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38C72" w14:textId="41719A34" w:rsidR="00270CE7" w:rsidRPr="005D0B59" w:rsidRDefault="00270CE7" w:rsidP="00270CE7">
      <w:pPr>
        <w:contextualSpacing/>
        <w:rPr>
          <w:rFonts w:ascii="Arial" w:hAnsi="Arial" w:cs="Arial"/>
          <w:b/>
          <w:sz w:val="20"/>
          <w:szCs w:val="20"/>
        </w:rPr>
      </w:pPr>
      <w:bookmarkStart w:id="0" w:name="_GoBack"/>
      <w:bookmarkEnd w:id="0"/>
      <w:r w:rsidRPr="005D0B59">
        <w:rPr>
          <w:rFonts w:ascii="Arial" w:hAnsi="Arial" w:cs="Arial"/>
          <w:b/>
          <w:sz w:val="20"/>
          <w:szCs w:val="20"/>
        </w:rPr>
        <w:t>Steering Committee Members Present</w:t>
      </w:r>
    </w:p>
    <w:p w14:paraId="57AFC8C8" w14:textId="5ABB98BC" w:rsidR="005D0B59" w:rsidRPr="005D0B59" w:rsidRDefault="005D0B59" w:rsidP="00BD4B5E">
      <w:pPr>
        <w:pStyle w:val="ListParagraph"/>
        <w:numPr>
          <w:ilvl w:val="0"/>
          <w:numId w:val="3"/>
        </w:numPr>
        <w:rPr>
          <w:rFonts w:ascii="Arial" w:hAnsi="Arial" w:cs="Arial"/>
          <w:sz w:val="20"/>
          <w:szCs w:val="20"/>
        </w:rPr>
      </w:pPr>
      <w:r w:rsidRPr="005D0B59">
        <w:rPr>
          <w:rFonts w:ascii="Arial" w:hAnsi="Arial" w:cs="Arial"/>
          <w:sz w:val="20"/>
          <w:szCs w:val="20"/>
        </w:rPr>
        <w:t>Daniel Archer (OK)</w:t>
      </w:r>
      <w:r w:rsidR="00014D8D">
        <w:rPr>
          <w:rFonts w:ascii="Arial" w:hAnsi="Arial" w:cs="Arial"/>
          <w:sz w:val="20"/>
          <w:szCs w:val="20"/>
        </w:rPr>
        <w:t xml:space="preserve">, </w:t>
      </w:r>
      <w:r w:rsidRPr="005D0B59">
        <w:rPr>
          <w:rFonts w:ascii="Arial" w:hAnsi="Arial" w:cs="Arial"/>
          <w:sz w:val="20"/>
          <w:szCs w:val="20"/>
        </w:rPr>
        <w:t xml:space="preserve">Assistant Vice Chancellor, Academic Affairs, Oklahoma State Regents for Higher Education </w:t>
      </w:r>
    </w:p>
    <w:p w14:paraId="0DB6728E" w14:textId="69DF568F" w:rsidR="005D0B59" w:rsidRPr="005D0B59" w:rsidRDefault="005D0B59" w:rsidP="00BD4B5E">
      <w:pPr>
        <w:pStyle w:val="ListParagraph"/>
        <w:numPr>
          <w:ilvl w:val="0"/>
          <w:numId w:val="3"/>
        </w:numPr>
        <w:rPr>
          <w:rFonts w:ascii="Arial" w:hAnsi="Arial" w:cs="Arial"/>
          <w:sz w:val="20"/>
          <w:szCs w:val="20"/>
        </w:rPr>
      </w:pPr>
      <w:r w:rsidRPr="005D0B59">
        <w:rPr>
          <w:rFonts w:ascii="Arial" w:hAnsi="Arial" w:cs="Arial"/>
          <w:sz w:val="20"/>
          <w:szCs w:val="20"/>
        </w:rPr>
        <w:t>Clay Barton (SC)</w:t>
      </w:r>
      <w:r w:rsidR="00014D8D">
        <w:rPr>
          <w:rFonts w:ascii="Arial" w:hAnsi="Arial" w:cs="Arial"/>
          <w:sz w:val="20"/>
          <w:szCs w:val="20"/>
        </w:rPr>
        <w:t xml:space="preserve">, </w:t>
      </w:r>
      <w:r w:rsidRPr="005D0B59">
        <w:rPr>
          <w:rFonts w:ascii="Arial" w:hAnsi="Arial" w:cs="Arial"/>
          <w:sz w:val="20"/>
          <w:szCs w:val="20"/>
        </w:rPr>
        <w:t>Licensing Program Coordinator, Postsecondary Institution Licensing, Academic Affairs, South Carolina Commission on Higher Education</w:t>
      </w:r>
    </w:p>
    <w:p w14:paraId="2B557985" w14:textId="3808AC3A" w:rsidR="005D0B59" w:rsidRPr="005D0B59" w:rsidRDefault="005D0B59" w:rsidP="00BD4B5E">
      <w:pPr>
        <w:pStyle w:val="ListParagraph"/>
        <w:numPr>
          <w:ilvl w:val="0"/>
          <w:numId w:val="3"/>
        </w:numPr>
        <w:rPr>
          <w:rFonts w:ascii="Arial" w:hAnsi="Arial" w:cs="Arial"/>
          <w:sz w:val="20"/>
          <w:szCs w:val="20"/>
        </w:rPr>
      </w:pPr>
      <w:r w:rsidRPr="005D0B59">
        <w:rPr>
          <w:rFonts w:ascii="Arial" w:hAnsi="Arial" w:cs="Arial"/>
          <w:sz w:val="20"/>
          <w:szCs w:val="20"/>
        </w:rPr>
        <w:t>Alana Boles (AR)</w:t>
      </w:r>
      <w:r w:rsidR="00014D8D">
        <w:rPr>
          <w:rFonts w:ascii="Arial" w:hAnsi="Arial" w:cs="Arial"/>
          <w:sz w:val="20"/>
          <w:szCs w:val="20"/>
        </w:rPr>
        <w:t xml:space="preserve">, </w:t>
      </w:r>
      <w:r w:rsidRPr="005D0B59">
        <w:rPr>
          <w:rFonts w:ascii="Arial" w:hAnsi="Arial" w:cs="Arial"/>
          <w:sz w:val="20"/>
          <w:szCs w:val="20"/>
        </w:rPr>
        <w:t>Program Director for Private Career and Out-of-State Education, Arkansas Department of Higher Education, CHAIR (10/20/16-10/20/18)</w:t>
      </w:r>
    </w:p>
    <w:p w14:paraId="0923A52F" w14:textId="3FC405B6" w:rsidR="005D0B59" w:rsidRPr="00BD4B5E" w:rsidRDefault="005D0B59" w:rsidP="00BD4B5E">
      <w:pPr>
        <w:pStyle w:val="ListParagraph"/>
        <w:numPr>
          <w:ilvl w:val="0"/>
          <w:numId w:val="3"/>
        </w:numPr>
        <w:rPr>
          <w:rFonts w:ascii="Arial" w:hAnsi="Arial" w:cs="Arial"/>
          <w:sz w:val="20"/>
          <w:szCs w:val="20"/>
        </w:rPr>
      </w:pPr>
      <w:r w:rsidRPr="005D0B59">
        <w:rPr>
          <w:rFonts w:ascii="Arial" w:hAnsi="Arial" w:cs="Arial"/>
          <w:sz w:val="20"/>
          <w:szCs w:val="20"/>
        </w:rPr>
        <w:t>Nicholas Buono (DE)</w:t>
      </w:r>
      <w:r w:rsidR="00014D8D">
        <w:rPr>
          <w:rFonts w:ascii="Arial" w:hAnsi="Arial" w:cs="Arial"/>
          <w:sz w:val="20"/>
          <w:szCs w:val="20"/>
        </w:rPr>
        <w:t xml:space="preserve">, </w:t>
      </w:r>
      <w:r w:rsidRPr="005D0B59">
        <w:rPr>
          <w:rFonts w:ascii="Arial" w:hAnsi="Arial" w:cs="Arial"/>
          <w:sz w:val="20"/>
          <w:szCs w:val="20"/>
        </w:rPr>
        <w:t>Education Specialist, Delaware Department of Education</w:t>
      </w:r>
      <w:r w:rsidR="00BD4B5E">
        <w:rPr>
          <w:rFonts w:ascii="Arial" w:hAnsi="Arial" w:cs="Arial"/>
          <w:sz w:val="20"/>
          <w:szCs w:val="20"/>
        </w:rPr>
        <w:t xml:space="preserve"> (participation by phone)</w:t>
      </w:r>
    </w:p>
    <w:p w14:paraId="3784A297" w14:textId="5E1BEC62" w:rsidR="00014D8D" w:rsidRDefault="005D0B59" w:rsidP="00BD4B5E">
      <w:pPr>
        <w:pStyle w:val="ListParagraph"/>
        <w:numPr>
          <w:ilvl w:val="0"/>
          <w:numId w:val="3"/>
        </w:numPr>
        <w:rPr>
          <w:rFonts w:ascii="Arial" w:hAnsi="Arial" w:cs="Arial"/>
          <w:sz w:val="20"/>
          <w:szCs w:val="20"/>
        </w:rPr>
      </w:pPr>
      <w:r>
        <w:rPr>
          <w:rFonts w:ascii="Arial" w:hAnsi="Arial" w:cs="Arial"/>
          <w:sz w:val="20"/>
          <w:szCs w:val="20"/>
        </w:rPr>
        <w:t>Morgan Champion (FL)</w:t>
      </w:r>
      <w:r w:rsidR="00014D8D">
        <w:rPr>
          <w:rFonts w:ascii="Arial" w:hAnsi="Arial" w:cs="Arial"/>
          <w:sz w:val="20"/>
          <w:szCs w:val="20"/>
        </w:rPr>
        <w:t xml:space="preserve">, </w:t>
      </w:r>
      <w:r w:rsidRPr="005D0B59">
        <w:rPr>
          <w:rFonts w:ascii="Arial" w:hAnsi="Arial" w:cs="Arial"/>
          <w:sz w:val="20"/>
          <w:szCs w:val="20"/>
        </w:rPr>
        <w:t>Director, Postsecondary Reciprocal Distance Education</w:t>
      </w:r>
      <w:r>
        <w:rPr>
          <w:rFonts w:ascii="Arial" w:hAnsi="Arial" w:cs="Arial"/>
          <w:sz w:val="20"/>
          <w:szCs w:val="20"/>
        </w:rPr>
        <w:t xml:space="preserve">, </w:t>
      </w:r>
      <w:r w:rsidRPr="005D0B59">
        <w:rPr>
          <w:rFonts w:ascii="Arial" w:hAnsi="Arial" w:cs="Arial"/>
          <w:sz w:val="20"/>
          <w:szCs w:val="20"/>
        </w:rPr>
        <w:t>Florida Department of Education</w:t>
      </w:r>
    </w:p>
    <w:p w14:paraId="765E3C44" w14:textId="70486090" w:rsidR="005D0B59" w:rsidRDefault="005D0B59" w:rsidP="00BD4B5E">
      <w:pPr>
        <w:pStyle w:val="ListParagraph"/>
        <w:numPr>
          <w:ilvl w:val="0"/>
          <w:numId w:val="3"/>
        </w:numPr>
        <w:rPr>
          <w:rFonts w:ascii="Arial" w:hAnsi="Arial" w:cs="Arial"/>
          <w:sz w:val="20"/>
          <w:szCs w:val="20"/>
        </w:rPr>
      </w:pPr>
      <w:r>
        <w:rPr>
          <w:rFonts w:ascii="Arial" w:hAnsi="Arial" w:cs="Arial"/>
          <w:sz w:val="20"/>
          <w:szCs w:val="20"/>
        </w:rPr>
        <w:t>Darlene Derricott</w:t>
      </w:r>
      <w:r w:rsidRPr="000B3A88">
        <w:rPr>
          <w:rFonts w:ascii="Arial" w:hAnsi="Arial" w:cs="Arial"/>
          <w:sz w:val="20"/>
          <w:szCs w:val="20"/>
        </w:rPr>
        <w:t xml:space="preserve"> (VA)</w:t>
      </w:r>
      <w:r w:rsidR="00014D8D">
        <w:rPr>
          <w:rFonts w:ascii="Arial" w:hAnsi="Arial" w:cs="Arial"/>
          <w:sz w:val="20"/>
          <w:szCs w:val="20"/>
        </w:rPr>
        <w:t xml:space="preserve">, </w:t>
      </w:r>
      <w:r>
        <w:rPr>
          <w:rFonts w:ascii="Arial" w:hAnsi="Arial" w:cs="Arial"/>
          <w:sz w:val="20"/>
          <w:szCs w:val="20"/>
        </w:rPr>
        <w:t>Coordinator</w:t>
      </w:r>
      <w:r w:rsidRPr="000B3A88">
        <w:rPr>
          <w:rFonts w:ascii="Arial" w:hAnsi="Arial" w:cs="Arial"/>
          <w:sz w:val="20"/>
          <w:szCs w:val="20"/>
        </w:rPr>
        <w:t xml:space="preserve"> of Academic </w:t>
      </w:r>
      <w:r>
        <w:rPr>
          <w:rFonts w:ascii="Arial" w:hAnsi="Arial" w:cs="Arial"/>
          <w:sz w:val="20"/>
          <w:szCs w:val="20"/>
        </w:rPr>
        <w:t>Services</w:t>
      </w:r>
      <w:r w:rsidRPr="000B3A88">
        <w:rPr>
          <w:rFonts w:ascii="Arial" w:hAnsi="Arial" w:cs="Arial"/>
          <w:sz w:val="20"/>
          <w:szCs w:val="20"/>
        </w:rPr>
        <w:t>, State Council of Higher Education for Virginia</w:t>
      </w:r>
    </w:p>
    <w:p w14:paraId="183AEC80" w14:textId="23AD62E9" w:rsidR="005D0B59" w:rsidRDefault="005D0B59" w:rsidP="00BD4B5E">
      <w:pPr>
        <w:pStyle w:val="ListParagraph"/>
        <w:numPr>
          <w:ilvl w:val="0"/>
          <w:numId w:val="3"/>
        </w:numPr>
        <w:rPr>
          <w:rFonts w:ascii="Arial" w:hAnsi="Arial" w:cs="Arial"/>
          <w:sz w:val="20"/>
          <w:szCs w:val="20"/>
        </w:rPr>
      </w:pPr>
      <w:r>
        <w:rPr>
          <w:rFonts w:ascii="Arial" w:hAnsi="Arial" w:cs="Arial"/>
          <w:sz w:val="20"/>
          <w:szCs w:val="20"/>
        </w:rPr>
        <w:t>LeAnn Detillier (LA)</w:t>
      </w:r>
      <w:r w:rsidR="00014D8D">
        <w:rPr>
          <w:rFonts w:ascii="Arial" w:hAnsi="Arial" w:cs="Arial"/>
          <w:sz w:val="20"/>
          <w:szCs w:val="20"/>
        </w:rPr>
        <w:t xml:space="preserve">, </w:t>
      </w:r>
      <w:r>
        <w:rPr>
          <w:rFonts w:ascii="Arial" w:hAnsi="Arial" w:cs="Arial"/>
          <w:sz w:val="20"/>
          <w:szCs w:val="20"/>
        </w:rPr>
        <w:t>Assistant Commissioner for Program Administration, Louisiana Board of Regents</w:t>
      </w:r>
    </w:p>
    <w:p w14:paraId="278F9E47" w14:textId="0D0775E3" w:rsidR="005D0B59" w:rsidRDefault="005D0B59" w:rsidP="00BD4B5E">
      <w:pPr>
        <w:pStyle w:val="ListParagraph"/>
        <w:numPr>
          <w:ilvl w:val="0"/>
          <w:numId w:val="3"/>
        </w:numPr>
        <w:rPr>
          <w:rFonts w:ascii="Arial" w:hAnsi="Arial" w:cs="Arial"/>
          <w:sz w:val="20"/>
          <w:szCs w:val="20"/>
        </w:rPr>
      </w:pPr>
      <w:r>
        <w:rPr>
          <w:rFonts w:ascii="Arial" w:hAnsi="Arial" w:cs="Arial"/>
          <w:sz w:val="20"/>
          <w:szCs w:val="20"/>
        </w:rPr>
        <w:t xml:space="preserve">Emily Dow </w:t>
      </w:r>
      <w:r w:rsidR="00BD4B5E">
        <w:rPr>
          <w:rFonts w:ascii="Arial" w:hAnsi="Arial" w:cs="Arial"/>
          <w:sz w:val="20"/>
          <w:szCs w:val="20"/>
        </w:rPr>
        <w:t>(M</w:t>
      </w:r>
      <w:r w:rsidR="006174A6">
        <w:rPr>
          <w:rFonts w:ascii="Arial" w:hAnsi="Arial" w:cs="Arial"/>
          <w:sz w:val="20"/>
          <w:szCs w:val="20"/>
        </w:rPr>
        <w:t>D</w:t>
      </w:r>
      <w:r w:rsidR="00BD4B5E">
        <w:rPr>
          <w:rFonts w:ascii="Arial" w:hAnsi="Arial" w:cs="Arial"/>
          <w:sz w:val="20"/>
          <w:szCs w:val="20"/>
        </w:rPr>
        <w:t>)</w:t>
      </w:r>
      <w:r w:rsidR="00014D8D">
        <w:rPr>
          <w:rFonts w:ascii="Arial" w:hAnsi="Arial" w:cs="Arial"/>
          <w:sz w:val="20"/>
          <w:szCs w:val="20"/>
        </w:rPr>
        <w:t xml:space="preserve">, </w:t>
      </w:r>
      <w:r w:rsidR="00BD4B5E" w:rsidRPr="00BD4B5E">
        <w:rPr>
          <w:rFonts w:ascii="Arial" w:hAnsi="Arial" w:cs="Arial"/>
          <w:sz w:val="20"/>
          <w:szCs w:val="20"/>
        </w:rPr>
        <w:t>Assistant Secretary for Academic Affairs</w:t>
      </w:r>
      <w:r w:rsidR="00BD4B5E">
        <w:rPr>
          <w:rFonts w:ascii="Arial" w:hAnsi="Arial" w:cs="Arial"/>
          <w:sz w:val="20"/>
          <w:szCs w:val="20"/>
        </w:rPr>
        <w:t xml:space="preserve">, </w:t>
      </w:r>
      <w:r w:rsidR="00BD4B5E" w:rsidRPr="00BD4B5E">
        <w:rPr>
          <w:rFonts w:ascii="Arial" w:hAnsi="Arial" w:cs="Arial"/>
          <w:sz w:val="20"/>
          <w:szCs w:val="20"/>
        </w:rPr>
        <w:t>Maryland Higher Education Commission</w:t>
      </w:r>
      <w:r w:rsidR="006174A6">
        <w:rPr>
          <w:rFonts w:ascii="Arial" w:hAnsi="Arial" w:cs="Arial"/>
          <w:sz w:val="20"/>
          <w:szCs w:val="20"/>
        </w:rPr>
        <w:t xml:space="preserve"> </w:t>
      </w:r>
      <w:r w:rsidR="006174A6">
        <w:rPr>
          <w:rFonts w:ascii="Arial" w:hAnsi="Arial" w:cs="Arial"/>
          <w:i/>
          <w:sz w:val="20"/>
          <w:szCs w:val="20"/>
        </w:rPr>
        <w:t>(</w:t>
      </w:r>
      <w:r w:rsidR="006174A6" w:rsidRPr="006174A6">
        <w:rPr>
          <w:rFonts w:ascii="Arial" w:hAnsi="Arial" w:cs="Arial"/>
          <w:i/>
          <w:sz w:val="20"/>
          <w:szCs w:val="20"/>
        </w:rPr>
        <w:t>representing Koliwe Moyo-Stephens)</w:t>
      </w:r>
    </w:p>
    <w:p w14:paraId="4BB7D0F9" w14:textId="2FE34836" w:rsidR="00BD4B5E" w:rsidRDefault="00BD4B5E" w:rsidP="00BD4B5E">
      <w:pPr>
        <w:pStyle w:val="ListParagraph"/>
        <w:numPr>
          <w:ilvl w:val="0"/>
          <w:numId w:val="3"/>
        </w:numPr>
        <w:rPr>
          <w:rFonts w:ascii="Arial" w:hAnsi="Arial" w:cs="Arial"/>
          <w:sz w:val="20"/>
          <w:szCs w:val="20"/>
        </w:rPr>
      </w:pPr>
      <w:r w:rsidRPr="000B3A88">
        <w:rPr>
          <w:rFonts w:ascii="Arial" w:hAnsi="Arial" w:cs="Arial"/>
          <w:sz w:val="20"/>
          <w:szCs w:val="20"/>
        </w:rPr>
        <w:t>Menia Dykes (MS)</w:t>
      </w:r>
      <w:r w:rsidR="00014D8D">
        <w:rPr>
          <w:rFonts w:ascii="Arial" w:hAnsi="Arial" w:cs="Arial"/>
          <w:sz w:val="20"/>
          <w:szCs w:val="20"/>
        </w:rPr>
        <w:t xml:space="preserve">, </w:t>
      </w:r>
      <w:r w:rsidRPr="000B3A88">
        <w:rPr>
          <w:rFonts w:ascii="Arial" w:hAnsi="Arial" w:cs="Arial"/>
          <w:sz w:val="20"/>
          <w:szCs w:val="20"/>
        </w:rPr>
        <w:t>Director of Accreditation</w:t>
      </w:r>
      <w:r>
        <w:rPr>
          <w:rFonts w:ascii="Arial" w:hAnsi="Arial" w:cs="Arial"/>
          <w:sz w:val="20"/>
          <w:szCs w:val="20"/>
        </w:rPr>
        <w:t xml:space="preserve"> </w:t>
      </w:r>
      <w:r w:rsidRPr="001F6A47">
        <w:rPr>
          <w:rFonts w:ascii="Arial" w:hAnsi="Arial" w:cs="Arial"/>
          <w:sz w:val="20"/>
          <w:szCs w:val="20"/>
        </w:rPr>
        <w:t>and MCCA Executive Secretary</w:t>
      </w:r>
      <w:r w:rsidRPr="000B3A88">
        <w:rPr>
          <w:rFonts w:ascii="Arial" w:hAnsi="Arial" w:cs="Arial"/>
          <w:sz w:val="20"/>
          <w:szCs w:val="20"/>
        </w:rPr>
        <w:t>, Mississippi Institutions of Higher Learning</w:t>
      </w:r>
      <w:r w:rsidRPr="00504597">
        <w:rPr>
          <w:rFonts w:ascii="Arial" w:hAnsi="Arial" w:cs="Arial"/>
          <w:sz w:val="20"/>
          <w:szCs w:val="20"/>
        </w:rPr>
        <w:t xml:space="preserve"> </w:t>
      </w:r>
    </w:p>
    <w:p w14:paraId="65D8CFB9" w14:textId="3D560287" w:rsidR="00BD4B5E" w:rsidRDefault="00BD4B5E" w:rsidP="00BD4B5E">
      <w:pPr>
        <w:pStyle w:val="ListParagraph"/>
        <w:numPr>
          <w:ilvl w:val="0"/>
          <w:numId w:val="3"/>
        </w:numPr>
        <w:rPr>
          <w:rFonts w:ascii="Arial" w:hAnsi="Arial" w:cs="Arial"/>
          <w:sz w:val="20"/>
          <w:szCs w:val="20"/>
        </w:rPr>
      </w:pPr>
      <w:r>
        <w:rPr>
          <w:rFonts w:ascii="Arial" w:hAnsi="Arial" w:cs="Arial"/>
          <w:sz w:val="20"/>
          <w:szCs w:val="20"/>
        </w:rPr>
        <w:t>Robert Igo (Member At-Large)</w:t>
      </w:r>
      <w:r w:rsidR="00014D8D">
        <w:rPr>
          <w:rFonts w:ascii="Arial" w:hAnsi="Arial" w:cs="Arial"/>
          <w:sz w:val="20"/>
          <w:szCs w:val="20"/>
        </w:rPr>
        <w:t xml:space="preserve">, </w:t>
      </w:r>
      <w:r w:rsidRPr="00BD4B5E">
        <w:rPr>
          <w:rFonts w:ascii="Arial" w:hAnsi="Arial" w:cs="Arial"/>
          <w:sz w:val="20"/>
          <w:szCs w:val="20"/>
        </w:rPr>
        <w:t>Director of Compliance and Reporting</w:t>
      </w:r>
      <w:r>
        <w:rPr>
          <w:rFonts w:ascii="Arial" w:hAnsi="Arial" w:cs="Arial"/>
          <w:sz w:val="20"/>
          <w:szCs w:val="20"/>
        </w:rPr>
        <w:t xml:space="preserve">, </w:t>
      </w:r>
      <w:r w:rsidRPr="00BD4B5E">
        <w:rPr>
          <w:rFonts w:ascii="Arial" w:hAnsi="Arial" w:cs="Arial"/>
          <w:sz w:val="20"/>
          <w:szCs w:val="20"/>
        </w:rPr>
        <w:t>Penn State Outreach and Online Education</w:t>
      </w:r>
    </w:p>
    <w:p w14:paraId="49A5E24B" w14:textId="27ABD6C0" w:rsidR="00BD4B5E" w:rsidRPr="000B3A88" w:rsidRDefault="00BD4B5E" w:rsidP="00BD4B5E">
      <w:pPr>
        <w:pStyle w:val="ListParagraph"/>
        <w:numPr>
          <w:ilvl w:val="0"/>
          <w:numId w:val="3"/>
        </w:numPr>
        <w:rPr>
          <w:rFonts w:ascii="Arial" w:hAnsi="Arial" w:cs="Arial"/>
          <w:sz w:val="20"/>
          <w:szCs w:val="20"/>
        </w:rPr>
      </w:pPr>
      <w:r>
        <w:rPr>
          <w:rFonts w:ascii="Arial" w:hAnsi="Arial" w:cs="Arial"/>
          <w:sz w:val="20"/>
          <w:szCs w:val="20"/>
        </w:rPr>
        <w:t>Robert Keown (Member At-Large)</w:t>
      </w:r>
      <w:r w:rsidR="00014D8D">
        <w:rPr>
          <w:rFonts w:ascii="Arial" w:hAnsi="Arial" w:cs="Arial"/>
          <w:sz w:val="20"/>
          <w:szCs w:val="20"/>
        </w:rPr>
        <w:t xml:space="preserve">, </w:t>
      </w:r>
      <w:r w:rsidRPr="000B3A88">
        <w:rPr>
          <w:rFonts w:ascii="Arial" w:hAnsi="Arial" w:cs="Arial"/>
          <w:sz w:val="20"/>
          <w:szCs w:val="20"/>
        </w:rPr>
        <w:t>Executive Director, Georgia Virtual Technical Connection, Technical College System of Georgia</w:t>
      </w:r>
    </w:p>
    <w:p w14:paraId="7BE73B46" w14:textId="065A5833" w:rsidR="00BD4B5E" w:rsidRDefault="00BD4B5E" w:rsidP="00BD4B5E">
      <w:pPr>
        <w:pStyle w:val="ListParagraph"/>
        <w:numPr>
          <w:ilvl w:val="0"/>
          <w:numId w:val="3"/>
        </w:numPr>
        <w:rPr>
          <w:rFonts w:ascii="Arial" w:hAnsi="Arial" w:cs="Arial"/>
          <w:sz w:val="20"/>
          <w:szCs w:val="20"/>
        </w:rPr>
      </w:pPr>
      <w:r>
        <w:rPr>
          <w:rFonts w:ascii="Arial" w:hAnsi="Arial" w:cs="Arial"/>
          <w:sz w:val="20"/>
          <w:szCs w:val="20"/>
        </w:rPr>
        <w:t>Patricia Landis (PA)</w:t>
      </w:r>
      <w:r w:rsidR="00014D8D">
        <w:rPr>
          <w:rFonts w:ascii="Arial" w:hAnsi="Arial" w:cs="Arial"/>
          <w:sz w:val="20"/>
          <w:szCs w:val="20"/>
        </w:rPr>
        <w:t xml:space="preserve">, </w:t>
      </w:r>
      <w:r>
        <w:rPr>
          <w:rFonts w:ascii="Arial" w:hAnsi="Arial" w:cs="Arial"/>
          <w:sz w:val="20"/>
          <w:szCs w:val="20"/>
        </w:rPr>
        <w:t>Division Chief, Higher and Career Education, Pennsylvania Department of Education (participation by phone)</w:t>
      </w:r>
    </w:p>
    <w:p w14:paraId="70D9D913" w14:textId="77777777" w:rsidR="00BD4B5E" w:rsidRDefault="00BD4B5E" w:rsidP="00BD4B5E">
      <w:pPr>
        <w:pStyle w:val="ListParagraph"/>
        <w:numPr>
          <w:ilvl w:val="0"/>
          <w:numId w:val="3"/>
        </w:numPr>
        <w:rPr>
          <w:rFonts w:ascii="Arial" w:hAnsi="Arial" w:cs="Arial"/>
          <w:sz w:val="20"/>
          <w:szCs w:val="20"/>
        </w:rPr>
      </w:pPr>
      <w:r>
        <w:rPr>
          <w:rFonts w:ascii="Arial" w:hAnsi="Arial" w:cs="Arial"/>
          <w:sz w:val="20"/>
          <w:szCs w:val="20"/>
        </w:rPr>
        <w:t>Angela Lee (DC), Executive Director, District of Columbia Higher Education Licensure Commission, Office of the State Superintendent of Education, Government of the District of Columbia (participation by phone)</w:t>
      </w:r>
    </w:p>
    <w:p w14:paraId="7069966D" w14:textId="77777777" w:rsidR="00BD4B5E" w:rsidRDefault="00BD4B5E" w:rsidP="00BD4B5E">
      <w:pPr>
        <w:pStyle w:val="ListParagraph"/>
        <w:numPr>
          <w:ilvl w:val="0"/>
          <w:numId w:val="3"/>
        </w:numPr>
        <w:rPr>
          <w:rFonts w:ascii="Arial" w:hAnsi="Arial" w:cs="Arial"/>
          <w:sz w:val="20"/>
          <w:szCs w:val="20"/>
        </w:rPr>
      </w:pPr>
      <w:r>
        <w:rPr>
          <w:rFonts w:ascii="Arial" w:hAnsi="Arial" w:cs="Arial"/>
          <w:sz w:val="20"/>
          <w:szCs w:val="20"/>
        </w:rPr>
        <w:t>Sarah Levy (KY), Director of Postsecondary Licensing, Kentucky Council on Postsecondary Education</w:t>
      </w:r>
    </w:p>
    <w:p w14:paraId="1DBCBC6D" w14:textId="77777777" w:rsidR="00EA5E3B" w:rsidRPr="00935E6B" w:rsidRDefault="00EA5E3B" w:rsidP="00EA5E3B">
      <w:pPr>
        <w:pStyle w:val="ListParagraph"/>
        <w:numPr>
          <w:ilvl w:val="0"/>
          <w:numId w:val="3"/>
        </w:numPr>
        <w:rPr>
          <w:rFonts w:ascii="Arial" w:hAnsi="Arial" w:cs="Arial"/>
          <w:sz w:val="20"/>
          <w:szCs w:val="20"/>
        </w:rPr>
      </w:pPr>
      <w:r>
        <w:rPr>
          <w:rFonts w:ascii="Arial" w:hAnsi="Arial" w:cs="Arial"/>
          <w:sz w:val="20"/>
          <w:szCs w:val="20"/>
        </w:rPr>
        <w:t>Rex Peebles (TX), Assistant Commissioner, Academic Quality and Workforce, Texas Higher Education Coordinating Board</w:t>
      </w:r>
    </w:p>
    <w:p w14:paraId="6C955991" w14:textId="77777777" w:rsidR="00EA5E3B" w:rsidRDefault="00EA5E3B" w:rsidP="00EA5E3B">
      <w:pPr>
        <w:pStyle w:val="ListParagraph"/>
        <w:numPr>
          <w:ilvl w:val="0"/>
          <w:numId w:val="3"/>
        </w:numPr>
        <w:rPr>
          <w:rFonts w:ascii="Arial" w:hAnsi="Arial" w:cs="Arial"/>
          <w:sz w:val="20"/>
          <w:szCs w:val="20"/>
        </w:rPr>
      </w:pPr>
      <w:r>
        <w:rPr>
          <w:rFonts w:ascii="Arial" w:hAnsi="Arial" w:cs="Arial"/>
          <w:sz w:val="20"/>
          <w:szCs w:val="20"/>
        </w:rPr>
        <w:t>Robert Reed (Member At-Large), Director, UCF Online, University of Central Florida</w:t>
      </w:r>
    </w:p>
    <w:p w14:paraId="389A03D1" w14:textId="77777777" w:rsidR="00EA5E3B" w:rsidRDefault="00EA5E3B" w:rsidP="00BD4B5E">
      <w:pPr>
        <w:pStyle w:val="ListParagraph"/>
        <w:numPr>
          <w:ilvl w:val="0"/>
          <w:numId w:val="3"/>
        </w:numPr>
        <w:rPr>
          <w:rFonts w:ascii="Arial" w:hAnsi="Arial" w:cs="Arial"/>
          <w:sz w:val="20"/>
          <w:szCs w:val="20"/>
        </w:rPr>
      </w:pPr>
      <w:r>
        <w:rPr>
          <w:rFonts w:ascii="Arial" w:hAnsi="Arial" w:cs="Arial"/>
          <w:sz w:val="20"/>
          <w:szCs w:val="20"/>
        </w:rPr>
        <w:t>Corinna Robinson (GA), Executive Director, Georgia Nonpublic Postsecondary Education Commission</w:t>
      </w:r>
    </w:p>
    <w:p w14:paraId="07913163" w14:textId="77777777" w:rsidR="00EA5E3B" w:rsidRDefault="00EA5E3B" w:rsidP="00EA5E3B">
      <w:pPr>
        <w:pStyle w:val="ListParagraph"/>
        <w:numPr>
          <w:ilvl w:val="0"/>
          <w:numId w:val="3"/>
        </w:numPr>
        <w:rPr>
          <w:rFonts w:ascii="Arial" w:hAnsi="Arial" w:cs="Arial"/>
          <w:sz w:val="20"/>
          <w:szCs w:val="20"/>
        </w:rPr>
      </w:pPr>
      <w:r w:rsidRPr="000B3A88">
        <w:rPr>
          <w:rFonts w:ascii="Arial" w:hAnsi="Arial" w:cs="Arial"/>
          <w:sz w:val="20"/>
          <w:szCs w:val="20"/>
        </w:rPr>
        <w:t xml:space="preserve">Terrence Scarborough (NC), Director </w:t>
      </w:r>
      <w:r>
        <w:rPr>
          <w:rFonts w:ascii="Arial" w:hAnsi="Arial" w:cs="Arial"/>
          <w:sz w:val="20"/>
          <w:szCs w:val="20"/>
        </w:rPr>
        <w:t>of SARA North Carolina</w:t>
      </w:r>
      <w:r w:rsidRPr="000B3A88">
        <w:rPr>
          <w:rFonts w:ascii="Arial" w:hAnsi="Arial" w:cs="Arial"/>
          <w:sz w:val="20"/>
          <w:szCs w:val="20"/>
        </w:rPr>
        <w:t xml:space="preserve">, </w:t>
      </w:r>
      <w:r>
        <w:rPr>
          <w:rFonts w:ascii="Arial" w:hAnsi="Arial" w:cs="Arial"/>
          <w:sz w:val="20"/>
          <w:szCs w:val="20"/>
        </w:rPr>
        <w:t>North Carolina State Education Assistance Authority</w:t>
      </w:r>
    </w:p>
    <w:p w14:paraId="682048E0" w14:textId="77777777" w:rsidR="00EA5E3B" w:rsidRDefault="00EA5E3B" w:rsidP="00EA5E3B">
      <w:pPr>
        <w:pStyle w:val="ListParagraph"/>
        <w:numPr>
          <w:ilvl w:val="0"/>
          <w:numId w:val="3"/>
        </w:numPr>
        <w:rPr>
          <w:rFonts w:ascii="Arial" w:hAnsi="Arial" w:cs="Arial"/>
          <w:sz w:val="20"/>
          <w:szCs w:val="20"/>
        </w:rPr>
      </w:pPr>
      <w:r>
        <w:rPr>
          <w:rFonts w:ascii="Arial" w:hAnsi="Arial" w:cs="Arial"/>
          <w:sz w:val="20"/>
          <w:szCs w:val="20"/>
        </w:rPr>
        <w:lastRenderedPageBreak/>
        <w:t>Mark Stotler (WV), Director of Academic Programming, West Virginia Higher Education Policy Commission</w:t>
      </w:r>
    </w:p>
    <w:p w14:paraId="3998B622" w14:textId="77777777" w:rsidR="00EA5E3B" w:rsidRPr="00EA5E3B" w:rsidRDefault="00EA5E3B" w:rsidP="00EA5E3B">
      <w:pPr>
        <w:pStyle w:val="ListParagraph"/>
        <w:numPr>
          <w:ilvl w:val="0"/>
          <w:numId w:val="3"/>
        </w:numPr>
        <w:rPr>
          <w:rFonts w:ascii="Arial" w:hAnsi="Arial" w:cs="Arial"/>
          <w:b/>
          <w:sz w:val="20"/>
          <w:szCs w:val="20"/>
        </w:rPr>
      </w:pPr>
      <w:r>
        <w:rPr>
          <w:rFonts w:ascii="Arial" w:hAnsi="Arial" w:cs="Arial"/>
          <w:sz w:val="20"/>
          <w:szCs w:val="20"/>
        </w:rPr>
        <w:t>Timothy Vick (AL), Director of Operations and Fiscal Services, Alabama Commission on Higher Education</w:t>
      </w:r>
    </w:p>
    <w:p w14:paraId="328FFA63" w14:textId="28CF0BEB" w:rsidR="00F3461B" w:rsidRPr="00F3461B" w:rsidRDefault="00EA5E3B" w:rsidP="00F3461B">
      <w:pPr>
        <w:pStyle w:val="ListParagraph"/>
        <w:numPr>
          <w:ilvl w:val="0"/>
          <w:numId w:val="3"/>
        </w:numPr>
        <w:rPr>
          <w:rFonts w:ascii="Arial" w:hAnsi="Arial" w:cs="Arial"/>
          <w:sz w:val="20"/>
          <w:szCs w:val="20"/>
        </w:rPr>
      </w:pPr>
      <w:r w:rsidRPr="00F3461B">
        <w:rPr>
          <w:rFonts w:ascii="Arial" w:hAnsi="Arial" w:cs="Arial"/>
          <w:sz w:val="20"/>
          <w:szCs w:val="20"/>
        </w:rPr>
        <w:t>Kevin Williams (VI)</w:t>
      </w:r>
      <w:r w:rsidR="00D34252">
        <w:rPr>
          <w:rFonts w:ascii="Arial" w:hAnsi="Arial" w:cs="Arial"/>
          <w:b/>
          <w:sz w:val="20"/>
          <w:szCs w:val="20"/>
        </w:rPr>
        <w:t xml:space="preserve">, </w:t>
      </w:r>
      <w:r w:rsidRPr="00F3461B">
        <w:rPr>
          <w:rStyle w:val="Strong"/>
          <w:rFonts w:ascii="Arial" w:hAnsi="Arial" w:cs="Arial"/>
          <w:b w:val="0"/>
          <w:sz w:val="20"/>
          <w:szCs w:val="20"/>
        </w:rPr>
        <w:t xml:space="preserve">Vice Provost of Access </w:t>
      </w:r>
      <w:r w:rsidR="00CF1BAD">
        <w:rPr>
          <w:rStyle w:val="Strong"/>
          <w:rFonts w:ascii="Arial" w:hAnsi="Arial" w:cs="Arial"/>
          <w:b w:val="0"/>
          <w:sz w:val="20"/>
          <w:szCs w:val="20"/>
        </w:rPr>
        <w:t>and</w:t>
      </w:r>
      <w:r w:rsidRPr="00F3461B">
        <w:rPr>
          <w:rStyle w:val="Strong"/>
          <w:rFonts w:ascii="Arial" w:hAnsi="Arial" w:cs="Arial"/>
          <w:b w:val="0"/>
          <w:sz w:val="20"/>
          <w:szCs w:val="20"/>
        </w:rPr>
        <w:t xml:space="preserve"> Enrollment Services, University of the Virgin Islands</w:t>
      </w:r>
      <w:r w:rsidR="00F3461B" w:rsidRPr="00F3461B">
        <w:rPr>
          <w:rStyle w:val="Strong"/>
          <w:rFonts w:ascii="Arial" w:hAnsi="Arial" w:cs="Arial"/>
          <w:b w:val="0"/>
          <w:sz w:val="20"/>
          <w:szCs w:val="20"/>
        </w:rPr>
        <w:t xml:space="preserve"> </w:t>
      </w:r>
      <w:r w:rsidR="00F3461B" w:rsidRPr="00F3461B">
        <w:rPr>
          <w:rFonts w:ascii="Arial" w:hAnsi="Arial" w:cs="Arial"/>
          <w:sz w:val="20"/>
          <w:szCs w:val="20"/>
        </w:rPr>
        <w:t>(</w:t>
      </w:r>
      <w:r w:rsidR="00F3461B" w:rsidRPr="00F3461B">
        <w:rPr>
          <w:rFonts w:ascii="Arial" w:hAnsi="Arial" w:cs="Arial"/>
          <w:i/>
          <w:sz w:val="20"/>
          <w:szCs w:val="20"/>
        </w:rPr>
        <w:t xml:space="preserve">representing </w:t>
      </w:r>
      <w:r w:rsidR="00F3461B">
        <w:rPr>
          <w:rFonts w:ascii="Arial" w:hAnsi="Arial" w:cs="Arial"/>
          <w:i/>
          <w:sz w:val="20"/>
          <w:szCs w:val="20"/>
        </w:rPr>
        <w:t>Camille McKayle</w:t>
      </w:r>
      <w:r w:rsidR="00F3461B" w:rsidRPr="00F3461B">
        <w:rPr>
          <w:rFonts w:ascii="Arial" w:hAnsi="Arial" w:cs="Arial"/>
          <w:sz w:val="20"/>
          <w:szCs w:val="20"/>
        </w:rPr>
        <w:t>)</w:t>
      </w:r>
    </w:p>
    <w:p w14:paraId="58857F1B" w14:textId="77777777" w:rsidR="006174A6" w:rsidRDefault="006174A6" w:rsidP="006174A6">
      <w:pPr>
        <w:pStyle w:val="ListParagraph"/>
        <w:numPr>
          <w:ilvl w:val="0"/>
          <w:numId w:val="3"/>
        </w:numPr>
        <w:rPr>
          <w:rFonts w:ascii="Arial" w:hAnsi="Arial" w:cs="Arial"/>
          <w:sz w:val="20"/>
          <w:szCs w:val="20"/>
        </w:rPr>
      </w:pPr>
      <w:r>
        <w:rPr>
          <w:rFonts w:ascii="Arial" w:hAnsi="Arial" w:cs="Arial"/>
          <w:sz w:val="20"/>
          <w:szCs w:val="20"/>
        </w:rPr>
        <w:t xml:space="preserve">Julie Woodruff (TN), </w:t>
      </w:r>
      <w:r w:rsidRPr="00610AAA">
        <w:rPr>
          <w:rFonts w:ascii="Arial" w:hAnsi="Arial" w:cs="Arial"/>
          <w:sz w:val="20"/>
          <w:szCs w:val="20"/>
        </w:rPr>
        <w:t>Assistant Executive Director and Lead Attorney for DPSA</w:t>
      </w:r>
      <w:r>
        <w:rPr>
          <w:rFonts w:ascii="Arial" w:hAnsi="Arial" w:cs="Arial"/>
          <w:sz w:val="20"/>
          <w:szCs w:val="20"/>
        </w:rPr>
        <w:t>, Tennessee Higher Education Commission</w:t>
      </w:r>
    </w:p>
    <w:p w14:paraId="146A122B" w14:textId="77777777" w:rsidR="00EA5E3B" w:rsidRPr="006174A6" w:rsidRDefault="006174A6" w:rsidP="006174A6">
      <w:pPr>
        <w:pStyle w:val="ListParagraph"/>
        <w:numPr>
          <w:ilvl w:val="0"/>
          <w:numId w:val="3"/>
        </w:numPr>
        <w:rPr>
          <w:rFonts w:ascii="Arial" w:hAnsi="Arial" w:cs="Arial"/>
          <w:sz w:val="20"/>
          <w:szCs w:val="20"/>
        </w:rPr>
      </w:pPr>
      <w:r w:rsidRPr="000B3A88">
        <w:rPr>
          <w:rFonts w:ascii="Arial" w:hAnsi="Arial" w:cs="Arial"/>
          <w:sz w:val="20"/>
          <w:szCs w:val="20"/>
        </w:rPr>
        <w:t>Jeannie Yockey-Fine</w:t>
      </w:r>
      <w:r>
        <w:rPr>
          <w:rFonts w:ascii="Arial" w:hAnsi="Arial" w:cs="Arial"/>
          <w:sz w:val="20"/>
          <w:szCs w:val="20"/>
        </w:rPr>
        <w:t xml:space="preserve"> (Member At-Large)</w:t>
      </w:r>
      <w:r w:rsidRPr="000B3A88">
        <w:rPr>
          <w:rFonts w:ascii="Arial" w:hAnsi="Arial" w:cs="Arial"/>
          <w:sz w:val="20"/>
          <w:szCs w:val="20"/>
        </w:rPr>
        <w:t>, State Regulatory Services</w:t>
      </w:r>
      <w:r>
        <w:rPr>
          <w:rFonts w:ascii="Arial" w:hAnsi="Arial" w:cs="Arial"/>
          <w:sz w:val="20"/>
          <w:szCs w:val="20"/>
        </w:rPr>
        <w:t xml:space="preserve"> Advisor</w:t>
      </w:r>
      <w:r w:rsidRPr="000B3A88">
        <w:rPr>
          <w:rFonts w:ascii="Arial" w:hAnsi="Arial" w:cs="Arial"/>
          <w:sz w:val="20"/>
          <w:szCs w:val="20"/>
        </w:rPr>
        <w:t>, Cooley, LLP</w:t>
      </w:r>
    </w:p>
    <w:p w14:paraId="4447A98D" w14:textId="77777777" w:rsidR="00EA5E3B" w:rsidRPr="00EA5E3B" w:rsidRDefault="00EA5E3B" w:rsidP="00EA5E3B">
      <w:pPr>
        <w:rPr>
          <w:rFonts w:ascii="Arial" w:hAnsi="Arial" w:cs="Arial"/>
          <w:b/>
          <w:sz w:val="20"/>
          <w:szCs w:val="20"/>
        </w:rPr>
      </w:pPr>
    </w:p>
    <w:p w14:paraId="0C406D54" w14:textId="77777777" w:rsidR="006174A6" w:rsidRDefault="006174A6" w:rsidP="006174A6">
      <w:pPr>
        <w:contextualSpacing/>
        <w:rPr>
          <w:rFonts w:ascii="Arial" w:hAnsi="Arial" w:cs="Arial"/>
          <w:sz w:val="20"/>
          <w:szCs w:val="20"/>
        </w:rPr>
      </w:pPr>
      <w:r w:rsidRPr="000B3A88">
        <w:rPr>
          <w:rFonts w:ascii="Arial" w:hAnsi="Arial" w:cs="Arial"/>
          <w:b/>
          <w:sz w:val="20"/>
          <w:szCs w:val="20"/>
        </w:rPr>
        <w:t>Steering Committee Members Absent</w:t>
      </w:r>
    </w:p>
    <w:p w14:paraId="1EAEE099" w14:textId="77777777" w:rsidR="006174A6" w:rsidRDefault="006174A6" w:rsidP="006174A6">
      <w:pPr>
        <w:pStyle w:val="ListParagraph"/>
        <w:numPr>
          <w:ilvl w:val="0"/>
          <w:numId w:val="6"/>
        </w:numPr>
        <w:rPr>
          <w:rFonts w:ascii="Arial" w:hAnsi="Arial" w:cs="Arial"/>
          <w:sz w:val="20"/>
          <w:szCs w:val="20"/>
        </w:rPr>
      </w:pPr>
      <w:r>
        <w:rPr>
          <w:rFonts w:ascii="Arial" w:hAnsi="Arial" w:cs="Arial"/>
          <w:sz w:val="20"/>
          <w:szCs w:val="20"/>
        </w:rPr>
        <w:t>Cristi D. Ford (Member At-Large), Associate Vice President, Center for Innovation in Learning and Student Success, University of Maryland University College</w:t>
      </w:r>
    </w:p>
    <w:p w14:paraId="136F0FCE" w14:textId="77777777" w:rsidR="006174A6" w:rsidRDefault="006174A6" w:rsidP="00541933">
      <w:pPr>
        <w:rPr>
          <w:rFonts w:ascii="Arial" w:hAnsi="Arial" w:cs="Arial"/>
          <w:sz w:val="20"/>
          <w:szCs w:val="20"/>
        </w:rPr>
      </w:pPr>
    </w:p>
    <w:p w14:paraId="6514E641" w14:textId="77777777" w:rsidR="00541933" w:rsidRPr="00541933" w:rsidRDefault="00541933" w:rsidP="00541933">
      <w:pPr>
        <w:contextualSpacing/>
        <w:rPr>
          <w:rFonts w:ascii="Arial" w:hAnsi="Arial" w:cs="Arial"/>
          <w:b/>
          <w:sz w:val="20"/>
          <w:szCs w:val="20"/>
        </w:rPr>
      </w:pPr>
      <w:r w:rsidRPr="00541933">
        <w:rPr>
          <w:rFonts w:ascii="Arial" w:hAnsi="Arial" w:cs="Arial"/>
          <w:b/>
          <w:sz w:val="20"/>
          <w:szCs w:val="20"/>
        </w:rPr>
        <w:t>SREB Staff and Consultants Present</w:t>
      </w:r>
    </w:p>
    <w:p w14:paraId="6DD24525" w14:textId="00C23ABB" w:rsidR="00541933" w:rsidRDefault="00541933" w:rsidP="00541933">
      <w:pPr>
        <w:pStyle w:val="ListParagraph"/>
        <w:numPr>
          <w:ilvl w:val="0"/>
          <w:numId w:val="8"/>
        </w:numPr>
        <w:rPr>
          <w:rFonts w:ascii="Arial" w:hAnsi="Arial" w:cs="Arial"/>
          <w:sz w:val="20"/>
          <w:szCs w:val="20"/>
        </w:rPr>
      </w:pPr>
      <w:r w:rsidRPr="00541933">
        <w:rPr>
          <w:rFonts w:ascii="Arial" w:hAnsi="Arial" w:cs="Arial"/>
          <w:sz w:val="20"/>
          <w:szCs w:val="20"/>
        </w:rPr>
        <w:t>Joan Lord</w:t>
      </w:r>
      <w:r w:rsidR="00014D8D">
        <w:rPr>
          <w:rFonts w:ascii="Arial" w:hAnsi="Arial" w:cs="Arial"/>
          <w:sz w:val="20"/>
          <w:szCs w:val="20"/>
        </w:rPr>
        <w:t>,</w:t>
      </w:r>
      <w:r>
        <w:rPr>
          <w:rFonts w:ascii="Arial" w:hAnsi="Arial" w:cs="Arial"/>
          <w:sz w:val="20"/>
          <w:szCs w:val="20"/>
        </w:rPr>
        <w:t xml:space="preserve"> </w:t>
      </w:r>
      <w:r w:rsidRPr="00541933">
        <w:rPr>
          <w:rFonts w:ascii="Arial" w:hAnsi="Arial" w:cs="Arial"/>
          <w:sz w:val="20"/>
          <w:szCs w:val="20"/>
        </w:rPr>
        <w:t>Vice President, Education Data, Policy Research and Programs</w:t>
      </w:r>
    </w:p>
    <w:p w14:paraId="36B38E1C" w14:textId="3653CD95" w:rsidR="00541933" w:rsidRPr="00541933" w:rsidRDefault="00541933" w:rsidP="00541933">
      <w:pPr>
        <w:pStyle w:val="ListParagraph"/>
        <w:numPr>
          <w:ilvl w:val="0"/>
          <w:numId w:val="8"/>
        </w:numPr>
        <w:shd w:val="clear" w:color="auto" w:fill="FFFFFF"/>
        <w:rPr>
          <w:rFonts w:ascii="Arial" w:eastAsiaTheme="minorHAnsi" w:hAnsi="Arial" w:cs="Arial"/>
          <w:color w:val="000000"/>
          <w:sz w:val="20"/>
          <w:szCs w:val="20"/>
        </w:rPr>
      </w:pPr>
      <w:r w:rsidRPr="00541933">
        <w:rPr>
          <w:rFonts w:ascii="Arial" w:hAnsi="Arial" w:cs="Arial"/>
          <w:sz w:val="20"/>
          <w:szCs w:val="20"/>
        </w:rPr>
        <w:t>Wanda Barker</w:t>
      </w:r>
      <w:r w:rsidR="00014D8D">
        <w:rPr>
          <w:rFonts w:ascii="Arial" w:hAnsi="Arial" w:cs="Arial"/>
          <w:sz w:val="20"/>
          <w:szCs w:val="20"/>
        </w:rPr>
        <w:t>,</w:t>
      </w:r>
      <w:r>
        <w:rPr>
          <w:rFonts w:ascii="Arial" w:hAnsi="Arial" w:cs="Arial"/>
          <w:sz w:val="20"/>
          <w:szCs w:val="20"/>
        </w:rPr>
        <w:t xml:space="preserve"> </w:t>
      </w:r>
      <w:r w:rsidRPr="00541933">
        <w:rPr>
          <w:rFonts w:ascii="Arial" w:hAnsi="Arial" w:cs="Arial"/>
          <w:color w:val="000000"/>
          <w:sz w:val="20"/>
          <w:szCs w:val="20"/>
        </w:rPr>
        <w:t>Director, Education Technology and Multi-State Cooperative Programs</w:t>
      </w:r>
    </w:p>
    <w:p w14:paraId="215F90C8" w14:textId="4802A911" w:rsidR="00541933" w:rsidRPr="00541933" w:rsidRDefault="00541933" w:rsidP="00541933">
      <w:pPr>
        <w:pStyle w:val="ListParagraph"/>
        <w:numPr>
          <w:ilvl w:val="0"/>
          <w:numId w:val="8"/>
        </w:numPr>
        <w:shd w:val="clear" w:color="auto" w:fill="FFFFFF"/>
        <w:rPr>
          <w:rFonts w:ascii="Arial" w:eastAsiaTheme="minorHAnsi" w:hAnsi="Arial" w:cs="Arial"/>
          <w:color w:val="000000"/>
          <w:sz w:val="20"/>
          <w:szCs w:val="20"/>
        </w:rPr>
      </w:pPr>
      <w:r>
        <w:rPr>
          <w:rFonts w:ascii="Arial" w:hAnsi="Arial" w:cs="Arial"/>
          <w:sz w:val="20"/>
          <w:szCs w:val="20"/>
        </w:rPr>
        <w:t>Elisa Jaden</w:t>
      </w:r>
      <w:r w:rsidR="00014D8D">
        <w:rPr>
          <w:rFonts w:ascii="Arial" w:hAnsi="Arial" w:cs="Arial"/>
          <w:sz w:val="20"/>
          <w:szCs w:val="20"/>
        </w:rPr>
        <w:t>,</w:t>
      </w:r>
      <w:r>
        <w:rPr>
          <w:rFonts w:ascii="Arial" w:hAnsi="Arial" w:cs="Arial"/>
          <w:sz w:val="20"/>
          <w:szCs w:val="20"/>
        </w:rPr>
        <w:t xml:space="preserve"> Coordinator, Student Access Programs and Services</w:t>
      </w:r>
    </w:p>
    <w:p w14:paraId="6A41FC81" w14:textId="291CD19C" w:rsidR="00541933" w:rsidRPr="00541933" w:rsidRDefault="00541933" w:rsidP="00541933">
      <w:pPr>
        <w:pStyle w:val="ListParagraph"/>
        <w:numPr>
          <w:ilvl w:val="0"/>
          <w:numId w:val="8"/>
        </w:numPr>
        <w:rPr>
          <w:rFonts w:ascii="Arial" w:hAnsi="Arial" w:cs="Arial"/>
          <w:sz w:val="20"/>
          <w:szCs w:val="20"/>
        </w:rPr>
      </w:pPr>
      <w:r w:rsidRPr="00541933">
        <w:rPr>
          <w:rFonts w:ascii="Arial" w:hAnsi="Arial" w:cs="Arial"/>
          <w:sz w:val="20"/>
          <w:szCs w:val="20"/>
        </w:rPr>
        <w:t>Kris Biesinger</w:t>
      </w:r>
      <w:r w:rsidR="00014D8D">
        <w:rPr>
          <w:rFonts w:ascii="Arial" w:hAnsi="Arial" w:cs="Arial"/>
          <w:sz w:val="20"/>
          <w:szCs w:val="20"/>
        </w:rPr>
        <w:t>,</w:t>
      </w:r>
      <w:r>
        <w:rPr>
          <w:rFonts w:ascii="Arial" w:hAnsi="Arial" w:cs="Arial"/>
          <w:sz w:val="20"/>
          <w:szCs w:val="20"/>
        </w:rPr>
        <w:t xml:space="preserve"> </w:t>
      </w:r>
      <w:r w:rsidRPr="00541933">
        <w:rPr>
          <w:rFonts w:ascii="Arial" w:hAnsi="Arial" w:cs="Arial"/>
          <w:sz w:val="20"/>
          <w:szCs w:val="20"/>
        </w:rPr>
        <w:t>Consultant, SARA</w:t>
      </w:r>
    </w:p>
    <w:p w14:paraId="0080D562" w14:textId="77777777" w:rsidR="00541933" w:rsidRPr="00541933" w:rsidRDefault="00541933" w:rsidP="00EA5E3B">
      <w:pPr>
        <w:contextualSpacing/>
        <w:rPr>
          <w:rFonts w:ascii="Arial" w:hAnsi="Arial" w:cs="Arial"/>
          <w:b/>
          <w:sz w:val="20"/>
          <w:szCs w:val="20"/>
        </w:rPr>
      </w:pPr>
    </w:p>
    <w:p w14:paraId="24518CEC" w14:textId="77777777" w:rsidR="0030666B" w:rsidRDefault="0030666B">
      <w:pPr>
        <w:spacing w:after="160" w:line="259" w:lineRule="auto"/>
        <w:rPr>
          <w:rFonts w:ascii="Arial" w:hAnsi="Arial" w:cs="Arial"/>
          <w:b/>
          <w:sz w:val="20"/>
          <w:szCs w:val="20"/>
        </w:rPr>
      </w:pPr>
      <w:r>
        <w:rPr>
          <w:rFonts w:ascii="Arial" w:hAnsi="Arial" w:cs="Arial"/>
          <w:b/>
          <w:sz w:val="20"/>
          <w:szCs w:val="20"/>
        </w:rPr>
        <w:br w:type="page"/>
      </w:r>
    </w:p>
    <w:p w14:paraId="6986AF05" w14:textId="1D320E0B" w:rsidR="00541933" w:rsidRPr="000B3A88" w:rsidRDefault="00541933" w:rsidP="00541933">
      <w:pPr>
        <w:contextualSpacing/>
        <w:rPr>
          <w:rFonts w:ascii="Arial" w:hAnsi="Arial" w:cs="Arial"/>
          <w:b/>
          <w:sz w:val="20"/>
          <w:szCs w:val="20"/>
        </w:rPr>
      </w:pPr>
      <w:r w:rsidRPr="000B3A88">
        <w:rPr>
          <w:rFonts w:ascii="Arial" w:hAnsi="Arial" w:cs="Arial"/>
          <w:b/>
          <w:sz w:val="20"/>
          <w:szCs w:val="20"/>
        </w:rPr>
        <w:lastRenderedPageBreak/>
        <w:t>NC-SARA Staff Present</w:t>
      </w:r>
    </w:p>
    <w:p w14:paraId="6EF54947" w14:textId="51A21EBE" w:rsidR="00541933" w:rsidRPr="000B3A88" w:rsidRDefault="00541933" w:rsidP="00541933">
      <w:pPr>
        <w:pStyle w:val="ListParagraph"/>
        <w:numPr>
          <w:ilvl w:val="0"/>
          <w:numId w:val="9"/>
        </w:numPr>
        <w:rPr>
          <w:rFonts w:ascii="Arial" w:hAnsi="Arial" w:cs="Arial"/>
          <w:sz w:val="20"/>
          <w:szCs w:val="20"/>
        </w:rPr>
      </w:pPr>
      <w:r w:rsidRPr="000B3A88">
        <w:rPr>
          <w:rFonts w:ascii="Arial" w:hAnsi="Arial" w:cs="Arial"/>
          <w:sz w:val="20"/>
          <w:szCs w:val="20"/>
        </w:rPr>
        <w:t>Marshall Hill</w:t>
      </w:r>
      <w:r>
        <w:rPr>
          <w:rFonts w:ascii="Arial" w:hAnsi="Arial" w:cs="Arial"/>
          <w:sz w:val="20"/>
          <w:szCs w:val="20"/>
        </w:rPr>
        <w:t xml:space="preserve"> </w:t>
      </w:r>
      <w:r w:rsidRPr="000B3A88">
        <w:rPr>
          <w:rFonts w:ascii="Arial" w:hAnsi="Arial" w:cs="Arial"/>
          <w:sz w:val="20"/>
          <w:szCs w:val="20"/>
        </w:rPr>
        <w:t>(NC-SARA)</w:t>
      </w:r>
      <w:r w:rsidR="00014D8D">
        <w:rPr>
          <w:rFonts w:ascii="Arial" w:hAnsi="Arial" w:cs="Arial"/>
          <w:sz w:val="20"/>
          <w:szCs w:val="20"/>
        </w:rPr>
        <w:t>,</w:t>
      </w:r>
      <w:r>
        <w:rPr>
          <w:rFonts w:ascii="Arial" w:hAnsi="Arial" w:cs="Arial"/>
          <w:sz w:val="20"/>
          <w:szCs w:val="20"/>
        </w:rPr>
        <w:t xml:space="preserve"> </w:t>
      </w:r>
      <w:r w:rsidRPr="000B3A88">
        <w:rPr>
          <w:rFonts w:ascii="Arial" w:hAnsi="Arial" w:cs="Arial"/>
          <w:sz w:val="20"/>
          <w:szCs w:val="20"/>
        </w:rPr>
        <w:t xml:space="preserve">Executive Director, National Council for State Authorization Reciprocity Agreements </w:t>
      </w:r>
    </w:p>
    <w:p w14:paraId="530914C4" w14:textId="77777777" w:rsidR="00541933" w:rsidRDefault="00541933" w:rsidP="00EA5E3B">
      <w:pPr>
        <w:contextualSpacing/>
        <w:rPr>
          <w:rFonts w:ascii="Arial" w:hAnsi="Arial" w:cs="Arial"/>
          <w:b/>
          <w:sz w:val="20"/>
          <w:szCs w:val="20"/>
        </w:rPr>
      </w:pPr>
    </w:p>
    <w:p w14:paraId="1E6E734E" w14:textId="77777777" w:rsidR="00EA5E3B" w:rsidRPr="00541933" w:rsidRDefault="00EA5E3B" w:rsidP="00EA5E3B">
      <w:pPr>
        <w:contextualSpacing/>
        <w:rPr>
          <w:rFonts w:ascii="Arial" w:hAnsi="Arial" w:cs="Arial"/>
          <w:b/>
          <w:sz w:val="20"/>
          <w:szCs w:val="20"/>
        </w:rPr>
      </w:pPr>
      <w:r w:rsidRPr="00541933">
        <w:rPr>
          <w:rFonts w:ascii="Arial" w:hAnsi="Arial" w:cs="Arial"/>
          <w:b/>
          <w:sz w:val="20"/>
          <w:szCs w:val="20"/>
        </w:rPr>
        <w:t>Invited Guests</w:t>
      </w:r>
    </w:p>
    <w:p w14:paraId="0E4A317C" w14:textId="77777777" w:rsidR="00EA5E3B" w:rsidRPr="00541933" w:rsidRDefault="00EA5E3B" w:rsidP="00EA5E3B">
      <w:pPr>
        <w:pStyle w:val="ListParagraph"/>
        <w:numPr>
          <w:ilvl w:val="0"/>
          <w:numId w:val="5"/>
        </w:numPr>
        <w:rPr>
          <w:rFonts w:ascii="Arial" w:hAnsi="Arial" w:cs="Arial"/>
          <w:sz w:val="20"/>
          <w:szCs w:val="20"/>
        </w:rPr>
      </w:pPr>
      <w:r w:rsidRPr="00541933">
        <w:rPr>
          <w:rFonts w:ascii="Arial" w:hAnsi="Arial" w:cs="Arial"/>
          <w:sz w:val="20"/>
          <w:szCs w:val="20"/>
        </w:rPr>
        <w:t>Keri Ferro (WV), Director of Statewide Academic Initiatives, West Virginia Higher Education Policy Commission</w:t>
      </w:r>
    </w:p>
    <w:p w14:paraId="4F5913B9" w14:textId="77777777" w:rsidR="00EA5E3B" w:rsidRDefault="00EA5E3B" w:rsidP="00EA5E3B">
      <w:pPr>
        <w:pStyle w:val="ListParagraph"/>
        <w:numPr>
          <w:ilvl w:val="0"/>
          <w:numId w:val="5"/>
        </w:numPr>
        <w:rPr>
          <w:rFonts w:ascii="Arial" w:hAnsi="Arial" w:cs="Arial"/>
          <w:sz w:val="20"/>
          <w:szCs w:val="20"/>
        </w:rPr>
      </w:pPr>
      <w:r w:rsidRPr="00541933">
        <w:rPr>
          <w:rFonts w:ascii="Arial" w:hAnsi="Arial" w:cs="Arial"/>
          <w:sz w:val="20"/>
          <w:szCs w:val="20"/>
        </w:rPr>
        <w:t>Pat Neri (GA), Georgia SARA Coordinator, Georgia Nonpublic Postsecondary Education Commission</w:t>
      </w:r>
    </w:p>
    <w:p w14:paraId="27568A75" w14:textId="77777777" w:rsidR="00541933" w:rsidRDefault="00541933" w:rsidP="00541933">
      <w:pPr>
        <w:rPr>
          <w:rFonts w:ascii="Arial" w:hAnsi="Arial" w:cs="Arial"/>
          <w:sz w:val="20"/>
          <w:szCs w:val="20"/>
        </w:rPr>
      </w:pPr>
    </w:p>
    <w:p w14:paraId="3E0A73B6" w14:textId="77777777" w:rsidR="001A448E" w:rsidRDefault="001A448E" w:rsidP="001A448E">
      <w:pPr>
        <w:contextualSpacing/>
        <w:rPr>
          <w:rFonts w:ascii="Arial" w:hAnsi="Arial" w:cs="Arial"/>
          <w:b/>
          <w:sz w:val="20"/>
          <w:szCs w:val="20"/>
        </w:rPr>
      </w:pPr>
      <w:r>
        <w:rPr>
          <w:rFonts w:ascii="Arial" w:hAnsi="Arial" w:cs="Arial"/>
          <w:b/>
          <w:sz w:val="20"/>
          <w:szCs w:val="20"/>
        </w:rPr>
        <w:t>Meeting Called to Order:</w:t>
      </w:r>
    </w:p>
    <w:p w14:paraId="3205D25A" w14:textId="77777777" w:rsidR="00541933" w:rsidRDefault="001A448E" w:rsidP="001A448E">
      <w:pPr>
        <w:rPr>
          <w:rFonts w:ascii="Arial" w:hAnsi="Arial" w:cs="Arial"/>
          <w:sz w:val="20"/>
          <w:szCs w:val="20"/>
        </w:rPr>
      </w:pPr>
      <w:r>
        <w:rPr>
          <w:rFonts w:ascii="Arial" w:hAnsi="Arial" w:cs="Arial"/>
          <w:sz w:val="20"/>
          <w:szCs w:val="20"/>
        </w:rPr>
        <w:t>Alana Boles called the meeting to order at 10:00</w:t>
      </w:r>
      <w:r w:rsidRPr="000B3A88">
        <w:rPr>
          <w:rFonts w:ascii="Arial" w:hAnsi="Arial" w:cs="Arial"/>
          <w:sz w:val="20"/>
          <w:szCs w:val="20"/>
        </w:rPr>
        <w:t xml:space="preserve"> a.m</w:t>
      </w:r>
      <w:r>
        <w:rPr>
          <w:rFonts w:ascii="Arial" w:hAnsi="Arial" w:cs="Arial"/>
          <w:sz w:val="20"/>
          <w:szCs w:val="20"/>
        </w:rPr>
        <w:t>. and initiated a roll call of the voting members</w:t>
      </w:r>
      <w:r w:rsidR="00B54037">
        <w:rPr>
          <w:rFonts w:ascii="Arial" w:hAnsi="Arial" w:cs="Arial"/>
          <w:sz w:val="20"/>
          <w:szCs w:val="20"/>
        </w:rPr>
        <w:t>.</w:t>
      </w:r>
    </w:p>
    <w:p w14:paraId="24639A3E" w14:textId="77777777" w:rsidR="001A448E" w:rsidRDefault="001A448E" w:rsidP="001A448E">
      <w:pPr>
        <w:rPr>
          <w:rFonts w:ascii="Arial" w:hAnsi="Arial" w:cs="Arial"/>
          <w:sz w:val="20"/>
          <w:szCs w:val="20"/>
        </w:rPr>
      </w:pPr>
    </w:p>
    <w:p w14:paraId="1C21044F" w14:textId="77777777" w:rsidR="001A448E" w:rsidRPr="000B3A88" w:rsidRDefault="001A448E" w:rsidP="00920A69">
      <w:pPr>
        <w:contextualSpacing/>
        <w:jc w:val="both"/>
        <w:rPr>
          <w:rFonts w:ascii="Arial" w:hAnsi="Arial" w:cs="Arial"/>
          <w:b/>
          <w:sz w:val="20"/>
          <w:szCs w:val="20"/>
        </w:rPr>
      </w:pPr>
      <w:r w:rsidRPr="000B3A88">
        <w:rPr>
          <w:rFonts w:ascii="Arial" w:hAnsi="Arial" w:cs="Arial"/>
          <w:b/>
          <w:sz w:val="20"/>
          <w:szCs w:val="20"/>
        </w:rPr>
        <w:t>Introductions and Welcome</w:t>
      </w:r>
    </w:p>
    <w:p w14:paraId="39AEFEA0" w14:textId="7AF4D5F7" w:rsidR="001A448E" w:rsidRPr="00541933" w:rsidRDefault="001A448E" w:rsidP="00920A69">
      <w:pPr>
        <w:jc w:val="both"/>
        <w:rPr>
          <w:rFonts w:ascii="Arial" w:hAnsi="Arial" w:cs="Arial"/>
          <w:sz w:val="20"/>
          <w:szCs w:val="20"/>
        </w:rPr>
      </w:pPr>
      <w:r w:rsidRPr="000B3A88">
        <w:rPr>
          <w:rFonts w:ascii="Arial" w:hAnsi="Arial" w:cs="Arial"/>
          <w:sz w:val="20"/>
          <w:szCs w:val="20"/>
        </w:rPr>
        <w:t xml:space="preserve">Joan Lord </w:t>
      </w:r>
      <w:r>
        <w:rPr>
          <w:rFonts w:ascii="Arial" w:hAnsi="Arial" w:cs="Arial"/>
          <w:sz w:val="20"/>
          <w:szCs w:val="20"/>
        </w:rPr>
        <w:t xml:space="preserve">welcomed all attendees and provided updates regarding changes in </w:t>
      </w:r>
      <w:r w:rsidR="004079CC">
        <w:rPr>
          <w:rFonts w:ascii="Arial" w:hAnsi="Arial" w:cs="Arial"/>
          <w:sz w:val="20"/>
          <w:szCs w:val="20"/>
        </w:rPr>
        <w:t xml:space="preserve">SARA </w:t>
      </w:r>
      <w:r>
        <w:rPr>
          <w:rFonts w:ascii="Arial" w:hAnsi="Arial" w:cs="Arial"/>
          <w:sz w:val="20"/>
          <w:szCs w:val="20"/>
        </w:rPr>
        <w:t>staff</w:t>
      </w:r>
      <w:r w:rsidR="00B54037">
        <w:rPr>
          <w:rFonts w:ascii="Arial" w:hAnsi="Arial" w:cs="Arial"/>
          <w:sz w:val="20"/>
          <w:szCs w:val="20"/>
        </w:rPr>
        <w:t>;</w:t>
      </w:r>
      <w:r>
        <w:rPr>
          <w:rFonts w:ascii="Arial" w:hAnsi="Arial" w:cs="Arial"/>
          <w:sz w:val="20"/>
          <w:szCs w:val="20"/>
        </w:rPr>
        <w:t xml:space="preserve"> introducing Wanda Barker as the Director of </w:t>
      </w:r>
      <w:r w:rsidRPr="00541933">
        <w:rPr>
          <w:rFonts w:ascii="Arial" w:hAnsi="Arial" w:cs="Arial"/>
          <w:color w:val="000000"/>
          <w:sz w:val="20"/>
          <w:szCs w:val="20"/>
        </w:rPr>
        <w:t>Education</w:t>
      </w:r>
      <w:r w:rsidR="00B54037">
        <w:rPr>
          <w:rFonts w:ascii="Arial" w:hAnsi="Arial" w:cs="Arial"/>
          <w:color w:val="000000"/>
          <w:sz w:val="20"/>
          <w:szCs w:val="20"/>
        </w:rPr>
        <w:t xml:space="preserve"> </w:t>
      </w:r>
      <w:r w:rsidRPr="00541933">
        <w:rPr>
          <w:rFonts w:ascii="Arial" w:hAnsi="Arial" w:cs="Arial"/>
          <w:color w:val="000000"/>
          <w:sz w:val="20"/>
          <w:szCs w:val="20"/>
        </w:rPr>
        <w:t>Technology and Multi-State Cooperative Programs</w:t>
      </w:r>
      <w:r w:rsidR="00B54037">
        <w:rPr>
          <w:rFonts w:ascii="Arial" w:hAnsi="Arial" w:cs="Arial"/>
          <w:color w:val="000000"/>
          <w:sz w:val="20"/>
          <w:szCs w:val="20"/>
        </w:rPr>
        <w:t xml:space="preserve">, and Elisa Jaden as the Program Coordinator for Student Access </w:t>
      </w:r>
      <w:r w:rsidR="00014D8D">
        <w:rPr>
          <w:rFonts w:ascii="Arial" w:hAnsi="Arial" w:cs="Arial"/>
          <w:color w:val="000000"/>
          <w:sz w:val="20"/>
          <w:szCs w:val="20"/>
        </w:rPr>
        <w:t>P</w:t>
      </w:r>
      <w:r w:rsidR="00B54037">
        <w:rPr>
          <w:rFonts w:ascii="Arial" w:hAnsi="Arial" w:cs="Arial"/>
          <w:color w:val="000000"/>
          <w:sz w:val="20"/>
          <w:szCs w:val="20"/>
        </w:rPr>
        <w:t>rograms and Services.</w:t>
      </w:r>
      <w:r w:rsidR="004079CC">
        <w:rPr>
          <w:rFonts w:ascii="Arial" w:hAnsi="Arial" w:cs="Arial"/>
          <w:color w:val="000000"/>
          <w:sz w:val="20"/>
          <w:szCs w:val="20"/>
        </w:rPr>
        <w:t xml:space="preserve">  She shared that Mary Larson has joined the NC-SARA staff and Betsey Martin has become a 5</w:t>
      </w:r>
      <w:r w:rsidR="004079CC" w:rsidRPr="00C11D47">
        <w:rPr>
          <w:rFonts w:ascii="Arial" w:hAnsi="Arial" w:cs="Arial"/>
          <w:color w:val="000000"/>
          <w:sz w:val="20"/>
          <w:szCs w:val="20"/>
          <w:vertAlign w:val="superscript"/>
        </w:rPr>
        <w:t>th</w:t>
      </w:r>
      <w:r w:rsidR="004079CC">
        <w:rPr>
          <w:rFonts w:ascii="Arial" w:hAnsi="Arial" w:cs="Arial"/>
          <w:color w:val="000000"/>
          <w:sz w:val="20"/>
          <w:szCs w:val="20"/>
        </w:rPr>
        <w:t xml:space="preserve"> grade Earth Science teacher.  </w:t>
      </w:r>
    </w:p>
    <w:p w14:paraId="096B153F" w14:textId="77777777" w:rsidR="00EA5E3B" w:rsidRDefault="00EA5E3B" w:rsidP="00920A69">
      <w:pPr>
        <w:jc w:val="both"/>
        <w:rPr>
          <w:rFonts w:ascii="Arial" w:hAnsi="Arial" w:cs="Arial"/>
          <w:sz w:val="20"/>
          <w:szCs w:val="20"/>
        </w:rPr>
      </w:pPr>
    </w:p>
    <w:p w14:paraId="6C1AD28C" w14:textId="638004B5" w:rsidR="00B54037" w:rsidRDefault="00B54037" w:rsidP="00920A69">
      <w:pPr>
        <w:jc w:val="both"/>
        <w:rPr>
          <w:rFonts w:ascii="Arial" w:hAnsi="Arial" w:cs="Arial"/>
          <w:sz w:val="20"/>
          <w:szCs w:val="20"/>
        </w:rPr>
      </w:pPr>
      <w:r>
        <w:rPr>
          <w:rFonts w:ascii="Arial" w:hAnsi="Arial" w:cs="Arial"/>
          <w:sz w:val="20"/>
          <w:szCs w:val="20"/>
        </w:rPr>
        <w:t>Wanda Barker welcomed the group</w:t>
      </w:r>
      <w:r w:rsidR="00014D8D">
        <w:rPr>
          <w:rFonts w:ascii="Arial" w:hAnsi="Arial" w:cs="Arial"/>
          <w:sz w:val="20"/>
          <w:szCs w:val="20"/>
        </w:rPr>
        <w:t xml:space="preserve">, expressed her </w:t>
      </w:r>
      <w:r w:rsidR="00CF1BAD">
        <w:rPr>
          <w:rFonts w:ascii="Arial" w:hAnsi="Arial" w:cs="Arial"/>
          <w:sz w:val="20"/>
          <w:szCs w:val="20"/>
        </w:rPr>
        <w:t xml:space="preserve">enthusiasm </w:t>
      </w:r>
      <w:r w:rsidR="00014D8D">
        <w:rPr>
          <w:rFonts w:ascii="Arial" w:hAnsi="Arial" w:cs="Arial"/>
          <w:sz w:val="20"/>
          <w:szCs w:val="20"/>
        </w:rPr>
        <w:t xml:space="preserve">in this new role and assured the group that she is in regular contact with Mary as she </w:t>
      </w:r>
      <w:r w:rsidR="00CF1BAD">
        <w:rPr>
          <w:rFonts w:ascii="Arial" w:hAnsi="Arial" w:cs="Arial"/>
          <w:sz w:val="20"/>
          <w:szCs w:val="20"/>
        </w:rPr>
        <w:t>takes on the role of SREB-SARA regional director for</w:t>
      </w:r>
      <w:r w:rsidR="00014D8D">
        <w:rPr>
          <w:rFonts w:ascii="Arial" w:hAnsi="Arial" w:cs="Arial"/>
          <w:sz w:val="20"/>
          <w:szCs w:val="20"/>
        </w:rPr>
        <w:t xml:space="preserve"> state authorization.  She outlined the agenda and welcomed Marshall Hill to this meeting.  </w:t>
      </w:r>
      <w:r>
        <w:rPr>
          <w:rFonts w:ascii="Arial" w:hAnsi="Arial" w:cs="Arial"/>
          <w:sz w:val="20"/>
          <w:szCs w:val="20"/>
        </w:rPr>
        <w:t xml:space="preserve"> </w:t>
      </w:r>
    </w:p>
    <w:p w14:paraId="5C0C3BB2" w14:textId="77777777" w:rsidR="00B54037" w:rsidRDefault="00B54037" w:rsidP="00920A69">
      <w:pPr>
        <w:jc w:val="both"/>
        <w:rPr>
          <w:rFonts w:ascii="Arial" w:hAnsi="Arial" w:cs="Arial"/>
          <w:sz w:val="20"/>
          <w:szCs w:val="20"/>
        </w:rPr>
      </w:pPr>
    </w:p>
    <w:p w14:paraId="5C5AF8CC" w14:textId="77777777" w:rsidR="00B54037" w:rsidRDefault="00B54037" w:rsidP="00920A69">
      <w:pPr>
        <w:jc w:val="both"/>
        <w:rPr>
          <w:rFonts w:ascii="Arial" w:hAnsi="Arial" w:cs="Arial"/>
          <w:sz w:val="20"/>
          <w:szCs w:val="20"/>
        </w:rPr>
      </w:pPr>
      <w:r>
        <w:rPr>
          <w:rFonts w:ascii="Arial" w:hAnsi="Arial" w:cs="Arial"/>
          <w:b/>
          <w:sz w:val="20"/>
          <w:szCs w:val="20"/>
        </w:rPr>
        <w:t>Update on NC-SARA Activities</w:t>
      </w:r>
    </w:p>
    <w:p w14:paraId="2907A1D9" w14:textId="2C11C894" w:rsidR="00B54037" w:rsidRDefault="00B54037" w:rsidP="00920A69">
      <w:pPr>
        <w:jc w:val="both"/>
        <w:rPr>
          <w:rFonts w:ascii="Arial" w:hAnsi="Arial" w:cs="Arial"/>
          <w:sz w:val="20"/>
          <w:szCs w:val="20"/>
        </w:rPr>
      </w:pPr>
      <w:r>
        <w:rPr>
          <w:rFonts w:ascii="Arial" w:hAnsi="Arial" w:cs="Arial"/>
          <w:sz w:val="20"/>
          <w:szCs w:val="20"/>
        </w:rPr>
        <w:t xml:space="preserve">Marshall Hill gave an update </w:t>
      </w:r>
      <w:r w:rsidR="00014D8D">
        <w:rPr>
          <w:rFonts w:ascii="Arial" w:hAnsi="Arial" w:cs="Arial"/>
          <w:sz w:val="20"/>
          <w:szCs w:val="20"/>
        </w:rPr>
        <w:t>providing information regarding the</w:t>
      </w:r>
      <w:r>
        <w:rPr>
          <w:rFonts w:ascii="Arial" w:hAnsi="Arial" w:cs="Arial"/>
          <w:sz w:val="20"/>
          <w:szCs w:val="20"/>
        </w:rPr>
        <w:t xml:space="preserve"> </w:t>
      </w:r>
      <w:r w:rsidR="00C11D47">
        <w:rPr>
          <w:rFonts w:ascii="Arial" w:hAnsi="Arial" w:cs="Arial"/>
          <w:sz w:val="20"/>
          <w:szCs w:val="20"/>
        </w:rPr>
        <w:t>NC-SARA Board’s</w:t>
      </w:r>
      <w:r w:rsidR="00014D8D">
        <w:rPr>
          <w:rFonts w:ascii="Arial" w:hAnsi="Arial" w:cs="Arial"/>
          <w:sz w:val="20"/>
          <w:szCs w:val="20"/>
        </w:rPr>
        <w:t xml:space="preserve"> next meeting November 3, 2017 in Minneapolis, MN</w:t>
      </w:r>
      <w:r>
        <w:rPr>
          <w:rFonts w:ascii="Arial" w:hAnsi="Arial" w:cs="Arial"/>
          <w:sz w:val="20"/>
          <w:szCs w:val="20"/>
        </w:rPr>
        <w:t xml:space="preserve">. </w:t>
      </w:r>
    </w:p>
    <w:p w14:paraId="24D8BF5A" w14:textId="77777777" w:rsidR="00B54037" w:rsidRDefault="00B54037" w:rsidP="00920A69">
      <w:pPr>
        <w:jc w:val="both"/>
        <w:rPr>
          <w:rFonts w:ascii="Arial" w:hAnsi="Arial" w:cs="Arial"/>
          <w:sz w:val="20"/>
          <w:szCs w:val="20"/>
        </w:rPr>
      </w:pPr>
    </w:p>
    <w:p w14:paraId="32478DA4" w14:textId="6CBA5E64" w:rsidR="00D34252" w:rsidRDefault="00346E6F" w:rsidP="00920A69">
      <w:pPr>
        <w:jc w:val="both"/>
        <w:rPr>
          <w:rFonts w:ascii="Arial" w:hAnsi="Arial" w:cs="Arial"/>
          <w:sz w:val="20"/>
          <w:szCs w:val="20"/>
        </w:rPr>
      </w:pPr>
      <w:r>
        <w:rPr>
          <w:rFonts w:ascii="Arial" w:hAnsi="Arial" w:cs="Arial"/>
          <w:sz w:val="20"/>
          <w:szCs w:val="20"/>
        </w:rPr>
        <w:t xml:space="preserve">SARA Membership </w:t>
      </w:r>
      <w:r w:rsidR="00B54037">
        <w:rPr>
          <w:rFonts w:ascii="Arial" w:hAnsi="Arial" w:cs="Arial"/>
          <w:sz w:val="20"/>
          <w:szCs w:val="20"/>
        </w:rPr>
        <w:t xml:space="preserve">Update: </w:t>
      </w:r>
    </w:p>
    <w:p w14:paraId="7E11A60A" w14:textId="1D13C25C" w:rsidR="00D34252" w:rsidRPr="00271F1A" w:rsidRDefault="00B54037" w:rsidP="00920A69">
      <w:pPr>
        <w:pStyle w:val="ListParagraph"/>
        <w:numPr>
          <w:ilvl w:val="0"/>
          <w:numId w:val="11"/>
        </w:numPr>
        <w:jc w:val="both"/>
        <w:rPr>
          <w:rFonts w:ascii="Arial" w:hAnsi="Arial" w:cs="Arial"/>
          <w:sz w:val="20"/>
          <w:szCs w:val="20"/>
        </w:rPr>
      </w:pPr>
      <w:r w:rsidRPr="00271F1A">
        <w:rPr>
          <w:rFonts w:ascii="Arial" w:hAnsi="Arial" w:cs="Arial"/>
          <w:sz w:val="20"/>
          <w:szCs w:val="20"/>
        </w:rPr>
        <w:t>48 member-states</w:t>
      </w:r>
      <w:r w:rsidR="00C11D47">
        <w:rPr>
          <w:rFonts w:ascii="Arial" w:hAnsi="Arial" w:cs="Arial"/>
          <w:sz w:val="20"/>
          <w:szCs w:val="20"/>
        </w:rPr>
        <w:t xml:space="preserve"> plus Washington DC and the US Virgin Islands</w:t>
      </w:r>
      <w:r w:rsidR="00504DD0" w:rsidRPr="00271F1A">
        <w:rPr>
          <w:rFonts w:ascii="Arial" w:hAnsi="Arial" w:cs="Arial"/>
          <w:sz w:val="20"/>
          <w:szCs w:val="20"/>
        </w:rPr>
        <w:t xml:space="preserve">, leaving </w:t>
      </w:r>
      <w:r w:rsidR="00C11D47" w:rsidRPr="00271F1A">
        <w:rPr>
          <w:rFonts w:ascii="Arial" w:hAnsi="Arial" w:cs="Arial"/>
          <w:sz w:val="20"/>
          <w:szCs w:val="20"/>
        </w:rPr>
        <w:t>M</w:t>
      </w:r>
      <w:r w:rsidR="00C11D47">
        <w:rPr>
          <w:rFonts w:ascii="Arial" w:hAnsi="Arial" w:cs="Arial"/>
          <w:sz w:val="20"/>
          <w:szCs w:val="20"/>
        </w:rPr>
        <w:t xml:space="preserve">assachusetts </w:t>
      </w:r>
      <w:r w:rsidRPr="00271F1A">
        <w:rPr>
          <w:rFonts w:ascii="Arial" w:hAnsi="Arial" w:cs="Arial"/>
          <w:sz w:val="20"/>
          <w:szCs w:val="20"/>
        </w:rPr>
        <w:t>and C</w:t>
      </w:r>
      <w:r w:rsidR="00C11D47">
        <w:rPr>
          <w:rFonts w:ascii="Arial" w:hAnsi="Arial" w:cs="Arial"/>
          <w:sz w:val="20"/>
          <w:szCs w:val="20"/>
        </w:rPr>
        <w:t>alifornia</w:t>
      </w:r>
      <w:r w:rsidRPr="00271F1A">
        <w:rPr>
          <w:rFonts w:ascii="Arial" w:hAnsi="Arial" w:cs="Arial"/>
          <w:sz w:val="20"/>
          <w:szCs w:val="20"/>
        </w:rPr>
        <w:t xml:space="preserve"> </w:t>
      </w:r>
      <w:r w:rsidR="00504DD0" w:rsidRPr="00271F1A">
        <w:rPr>
          <w:rFonts w:ascii="Arial" w:hAnsi="Arial" w:cs="Arial"/>
          <w:sz w:val="20"/>
          <w:szCs w:val="20"/>
        </w:rPr>
        <w:t>still</w:t>
      </w:r>
      <w:r w:rsidRPr="00271F1A">
        <w:rPr>
          <w:rFonts w:ascii="Arial" w:hAnsi="Arial" w:cs="Arial"/>
          <w:sz w:val="20"/>
          <w:szCs w:val="20"/>
        </w:rPr>
        <w:t xml:space="preserve"> to join. P</w:t>
      </w:r>
      <w:r w:rsidR="00C11D47">
        <w:rPr>
          <w:rFonts w:ascii="Arial" w:hAnsi="Arial" w:cs="Arial"/>
          <w:sz w:val="20"/>
          <w:szCs w:val="20"/>
        </w:rPr>
        <w:t xml:space="preserve">uerto </w:t>
      </w:r>
      <w:r w:rsidRPr="00271F1A">
        <w:rPr>
          <w:rFonts w:ascii="Arial" w:hAnsi="Arial" w:cs="Arial"/>
          <w:sz w:val="20"/>
          <w:szCs w:val="20"/>
        </w:rPr>
        <w:t>R</w:t>
      </w:r>
      <w:r w:rsidR="00C11D47">
        <w:rPr>
          <w:rFonts w:ascii="Arial" w:hAnsi="Arial" w:cs="Arial"/>
          <w:sz w:val="20"/>
          <w:szCs w:val="20"/>
        </w:rPr>
        <w:t>ico</w:t>
      </w:r>
      <w:r w:rsidRPr="00271F1A">
        <w:rPr>
          <w:rFonts w:ascii="Arial" w:hAnsi="Arial" w:cs="Arial"/>
          <w:sz w:val="20"/>
          <w:szCs w:val="20"/>
        </w:rPr>
        <w:t xml:space="preserve"> is preparing its initial application. </w:t>
      </w:r>
    </w:p>
    <w:p w14:paraId="4BA2A840" w14:textId="0235DA77" w:rsidR="00504DD0" w:rsidRPr="00271F1A" w:rsidRDefault="00504DD0" w:rsidP="00920A69">
      <w:pPr>
        <w:pStyle w:val="ListParagraph"/>
        <w:numPr>
          <w:ilvl w:val="0"/>
          <w:numId w:val="12"/>
        </w:numPr>
        <w:jc w:val="both"/>
        <w:rPr>
          <w:rFonts w:ascii="Arial" w:hAnsi="Arial" w:cs="Arial"/>
          <w:sz w:val="20"/>
          <w:szCs w:val="20"/>
        </w:rPr>
      </w:pPr>
      <w:r w:rsidRPr="00271F1A">
        <w:rPr>
          <w:rFonts w:ascii="Arial" w:hAnsi="Arial" w:cs="Arial"/>
          <w:sz w:val="20"/>
          <w:szCs w:val="20"/>
        </w:rPr>
        <w:t>There are 1650 member-institutions.</w:t>
      </w:r>
    </w:p>
    <w:p w14:paraId="6B3481A8" w14:textId="77777777" w:rsidR="00504DD0" w:rsidRDefault="00504DD0" w:rsidP="00920A69">
      <w:pPr>
        <w:pStyle w:val="ListParagraph"/>
        <w:numPr>
          <w:ilvl w:val="0"/>
          <w:numId w:val="14"/>
        </w:numPr>
        <w:jc w:val="both"/>
        <w:rPr>
          <w:rFonts w:ascii="Arial" w:hAnsi="Arial" w:cs="Arial"/>
          <w:sz w:val="20"/>
          <w:szCs w:val="20"/>
        </w:rPr>
      </w:pPr>
      <w:r>
        <w:rPr>
          <w:rFonts w:ascii="Arial" w:hAnsi="Arial" w:cs="Arial"/>
          <w:sz w:val="20"/>
          <w:szCs w:val="20"/>
        </w:rPr>
        <w:t>1650 member-institution breakdown:</w:t>
      </w:r>
    </w:p>
    <w:p w14:paraId="585EF195" w14:textId="77777777" w:rsidR="00504DD0" w:rsidRDefault="00504DD0" w:rsidP="00920A69">
      <w:pPr>
        <w:pStyle w:val="ListParagraph"/>
        <w:numPr>
          <w:ilvl w:val="1"/>
          <w:numId w:val="10"/>
        </w:numPr>
        <w:jc w:val="both"/>
        <w:rPr>
          <w:rFonts w:ascii="Arial" w:hAnsi="Arial" w:cs="Arial"/>
          <w:sz w:val="20"/>
          <w:szCs w:val="20"/>
        </w:rPr>
      </w:pPr>
      <w:r>
        <w:rPr>
          <w:rFonts w:ascii="Arial" w:hAnsi="Arial" w:cs="Arial"/>
          <w:sz w:val="20"/>
          <w:szCs w:val="20"/>
        </w:rPr>
        <w:t>46% are small institutions – enrollment below 2,500 FTE</w:t>
      </w:r>
    </w:p>
    <w:p w14:paraId="4D66BC2B" w14:textId="77777777" w:rsidR="00504DD0" w:rsidRDefault="00504DD0" w:rsidP="00920A69">
      <w:pPr>
        <w:pStyle w:val="ListParagraph"/>
        <w:numPr>
          <w:ilvl w:val="1"/>
          <w:numId w:val="10"/>
        </w:numPr>
        <w:jc w:val="both"/>
        <w:rPr>
          <w:rFonts w:ascii="Arial" w:hAnsi="Arial" w:cs="Arial"/>
          <w:sz w:val="20"/>
          <w:szCs w:val="20"/>
        </w:rPr>
      </w:pPr>
      <w:r>
        <w:rPr>
          <w:rFonts w:ascii="Arial" w:hAnsi="Arial" w:cs="Arial"/>
          <w:sz w:val="20"/>
          <w:szCs w:val="20"/>
        </w:rPr>
        <w:t>37% are medium institutions – enrollment from 2,500 to 9,999 FTE</w:t>
      </w:r>
    </w:p>
    <w:p w14:paraId="794D8BB1" w14:textId="77777777" w:rsidR="00504DD0" w:rsidRDefault="00504DD0" w:rsidP="00920A69">
      <w:pPr>
        <w:pStyle w:val="ListParagraph"/>
        <w:numPr>
          <w:ilvl w:val="1"/>
          <w:numId w:val="10"/>
        </w:numPr>
        <w:jc w:val="both"/>
        <w:rPr>
          <w:rFonts w:ascii="Arial" w:hAnsi="Arial" w:cs="Arial"/>
          <w:sz w:val="20"/>
          <w:szCs w:val="20"/>
        </w:rPr>
      </w:pPr>
      <w:r>
        <w:rPr>
          <w:rFonts w:ascii="Arial" w:hAnsi="Arial" w:cs="Arial"/>
          <w:sz w:val="20"/>
          <w:szCs w:val="20"/>
        </w:rPr>
        <w:t>17% are large institutions – enrollment above 10,000 FTE</w:t>
      </w:r>
    </w:p>
    <w:p w14:paraId="2EF50FD8" w14:textId="77777777" w:rsidR="00504DD0" w:rsidRDefault="00504DD0" w:rsidP="00920A69">
      <w:pPr>
        <w:pStyle w:val="ListParagraph"/>
        <w:numPr>
          <w:ilvl w:val="1"/>
          <w:numId w:val="10"/>
        </w:numPr>
        <w:jc w:val="both"/>
        <w:rPr>
          <w:rFonts w:ascii="Arial" w:hAnsi="Arial" w:cs="Arial"/>
          <w:sz w:val="20"/>
          <w:szCs w:val="20"/>
        </w:rPr>
      </w:pPr>
      <w:r>
        <w:rPr>
          <w:rFonts w:ascii="Arial" w:hAnsi="Arial" w:cs="Arial"/>
          <w:sz w:val="20"/>
          <w:szCs w:val="20"/>
        </w:rPr>
        <w:t>6% are for-profit institutions</w:t>
      </w:r>
    </w:p>
    <w:p w14:paraId="0A6DA5C4" w14:textId="77777777" w:rsidR="00504DD0" w:rsidRDefault="00504DD0" w:rsidP="00920A69">
      <w:pPr>
        <w:pStyle w:val="ListParagraph"/>
        <w:numPr>
          <w:ilvl w:val="1"/>
          <w:numId w:val="10"/>
        </w:numPr>
        <w:jc w:val="both"/>
        <w:rPr>
          <w:rFonts w:ascii="Arial" w:hAnsi="Arial" w:cs="Arial"/>
          <w:sz w:val="20"/>
          <w:szCs w:val="20"/>
        </w:rPr>
      </w:pPr>
      <w:r>
        <w:rPr>
          <w:rFonts w:ascii="Arial" w:hAnsi="Arial" w:cs="Arial"/>
          <w:sz w:val="20"/>
          <w:szCs w:val="20"/>
        </w:rPr>
        <w:t>40% are private/non-profit/independent institutions</w:t>
      </w:r>
    </w:p>
    <w:p w14:paraId="2B7D10F1" w14:textId="77777777" w:rsidR="00504DD0" w:rsidRDefault="00504DD0" w:rsidP="00920A69">
      <w:pPr>
        <w:pStyle w:val="ListParagraph"/>
        <w:numPr>
          <w:ilvl w:val="1"/>
          <w:numId w:val="10"/>
        </w:numPr>
        <w:jc w:val="both"/>
        <w:rPr>
          <w:rFonts w:ascii="Arial" w:hAnsi="Arial" w:cs="Arial"/>
          <w:sz w:val="20"/>
          <w:szCs w:val="20"/>
        </w:rPr>
      </w:pPr>
      <w:r>
        <w:rPr>
          <w:rFonts w:ascii="Arial" w:hAnsi="Arial" w:cs="Arial"/>
          <w:sz w:val="20"/>
          <w:szCs w:val="20"/>
        </w:rPr>
        <w:t>54% are public institutions</w:t>
      </w:r>
    </w:p>
    <w:p w14:paraId="77FFC4FD" w14:textId="77777777" w:rsidR="00504DD0" w:rsidRDefault="00504DD0" w:rsidP="00920A69">
      <w:pPr>
        <w:pStyle w:val="ListParagraph"/>
        <w:numPr>
          <w:ilvl w:val="1"/>
          <w:numId w:val="10"/>
        </w:numPr>
        <w:jc w:val="both"/>
        <w:rPr>
          <w:rFonts w:ascii="Arial" w:hAnsi="Arial" w:cs="Arial"/>
          <w:sz w:val="20"/>
          <w:szCs w:val="20"/>
        </w:rPr>
      </w:pPr>
      <w:r>
        <w:rPr>
          <w:rFonts w:ascii="Arial" w:hAnsi="Arial" w:cs="Arial"/>
          <w:sz w:val="20"/>
          <w:szCs w:val="20"/>
        </w:rPr>
        <w:lastRenderedPageBreak/>
        <w:t>50% of the reported enrollment are from for-profit institutions</w:t>
      </w:r>
    </w:p>
    <w:p w14:paraId="2A351D24" w14:textId="77777777" w:rsidR="00504DD0" w:rsidRDefault="00504DD0" w:rsidP="00920A69">
      <w:pPr>
        <w:jc w:val="both"/>
        <w:rPr>
          <w:rFonts w:ascii="Arial" w:hAnsi="Arial" w:cs="Arial"/>
          <w:sz w:val="20"/>
          <w:szCs w:val="20"/>
        </w:rPr>
      </w:pPr>
    </w:p>
    <w:p w14:paraId="0CB4B7E0" w14:textId="77777777" w:rsidR="00D34252" w:rsidRDefault="00504DD0" w:rsidP="00920A69">
      <w:pPr>
        <w:jc w:val="both"/>
        <w:rPr>
          <w:rFonts w:ascii="Arial" w:hAnsi="Arial" w:cs="Arial"/>
          <w:sz w:val="20"/>
          <w:szCs w:val="20"/>
        </w:rPr>
      </w:pPr>
      <w:r>
        <w:rPr>
          <w:rFonts w:ascii="Arial" w:hAnsi="Arial" w:cs="Arial"/>
          <w:sz w:val="20"/>
          <w:szCs w:val="20"/>
        </w:rPr>
        <w:t xml:space="preserve">Enrollment Reporting: </w:t>
      </w:r>
    </w:p>
    <w:p w14:paraId="60AEB916" w14:textId="6FAA805E" w:rsidR="00D34252" w:rsidRPr="00271F1A" w:rsidRDefault="00C11D47" w:rsidP="00920A69">
      <w:pPr>
        <w:pStyle w:val="ListParagraph"/>
        <w:numPr>
          <w:ilvl w:val="0"/>
          <w:numId w:val="15"/>
        </w:numPr>
        <w:jc w:val="both"/>
        <w:rPr>
          <w:rFonts w:ascii="Arial" w:hAnsi="Arial" w:cs="Arial"/>
          <w:sz w:val="20"/>
          <w:szCs w:val="20"/>
        </w:rPr>
      </w:pPr>
      <w:r>
        <w:rPr>
          <w:rFonts w:ascii="Arial" w:hAnsi="Arial" w:cs="Arial"/>
          <w:sz w:val="20"/>
          <w:szCs w:val="20"/>
        </w:rPr>
        <w:t>Institutional response and accuracy of data improved</w:t>
      </w:r>
      <w:r w:rsidRPr="00271F1A">
        <w:rPr>
          <w:rFonts w:ascii="Arial" w:hAnsi="Arial" w:cs="Arial"/>
          <w:sz w:val="20"/>
          <w:szCs w:val="20"/>
        </w:rPr>
        <w:t xml:space="preserve"> </w:t>
      </w:r>
      <w:r w:rsidR="00D34252" w:rsidRPr="00271F1A">
        <w:rPr>
          <w:rFonts w:ascii="Arial" w:hAnsi="Arial" w:cs="Arial"/>
          <w:sz w:val="20"/>
          <w:szCs w:val="20"/>
        </w:rPr>
        <w:t>with the changes made this year</w:t>
      </w:r>
      <w:r w:rsidR="00504DD0" w:rsidRPr="00271F1A">
        <w:rPr>
          <w:rFonts w:ascii="Arial" w:hAnsi="Arial" w:cs="Arial"/>
          <w:sz w:val="20"/>
          <w:szCs w:val="20"/>
        </w:rPr>
        <w:t xml:space="preserve">. </w:t>
      </w:r>
    </w:p>
    <w:p w14:paraId="4857407E" w14:textId="7B0B87F6" w:rsidR="00D34252" w:rsidRPr="00271F1A" w:rsidRDefault="00C11D47" w:rsidP="00920A69">
      <w:pPr>
        <w:pStyle w:val="ListParagraph"/>
        <w:numPr>
          <w:ilvl w:val="0"/>
          <w:numId w:val="15"/>
        </w:numPr>
        <w:jc w:val="both"/>
        <w:rPr>
          <w:rFonts w:ascii="Arial" w:hAnsi="Arial" w:cs="Arial"/>
          <w:sz w:val="20"/>
          <w:szCs w:val="20"/>
        </w:rPr>
      </w:pPr>
      <w:r>
        <w:rPr>
          <w:rFonts w:ascii="Arial" w:hAnsi="Arial" w:cs="Arial"/>
          <w:sz w:val="20"/>
          <w:szCs w:val="20"/>
        </w:rPr>
        <w:t>For-profit schools have 50% of reported SARA enrollments</w:t>
      </w:r>
      <w:r w:rsidR="00504DD0" w:rsidRPr="00271F1A">
        <w:rPr>
          <w:rFonts w:ascii="Arial" w:hAnsi="Arial" w:cs="Arial"/>
          <w:sz w:val="20"/>
          <w:szCs w:val="20"/>
        </w:rPr>
        <w:t xml:space="preserve">. </w:t>
      </w:r>
    </w:p>
    <w:p w14:paraId="52ABB20A" w14:textId="046BE547" w:rsidR="00504DD0" w:rsidRDefault="00C11D47" w:rsidP="00920A69">
      <w:pPr>
        <w:pStyle w:val="ListParagraph"/>
        <w:numPr>
          <w:ilvl w:val="0"/>
          <w:numId w:val="15"/>
        </w:numPr>
        <w:jc w:val="both"/>
        <w:rPr>
          <w:rFonts w:ascii="Arial" w:hAnsi="Arial" w:cs="Arial"/>
          <w:sz w:val="20"/>
          <w:szCs w:val="20"/>
        </w:rPr>
      </w:pPr>
      <w:r>
        <w:rPr>
          <w:rFonts w:ascii="Arial" w:hAnsi="Arial" w:cs="Arial"/>
          <w:sz w:val="20"/>
          <w:szCs w:val="20"/>
        </w:rPr>
        <w:t>The data enrollment report can be found on the NC-SARA.org website</w:t>
      </w:r>
      <w:r w:rsidR="00504DD0" w:rsidRPr="00271F1A">
        <w:rPr>
          <w:rFonts w:ascii="Arial" w:hAnsi="Arial" w:cs="Arial"/>
          <w:sz w:val="20"/>
          <w:szCs w:val="20"/>
        </w:rPr>
        <w:t>.</w:t>
      </w:r>
    </w:p>
    <w:p w14:paraId="4EDE5CD4" w14:textId="3DA09E61" w:rsidR="00C11D47" w:rsidRPr="00271F1A" w:rsidRDefault="00C11D47" w:rsidP="00920A69">
      <w:pPr>
        <w:pStyle w:val="ListParagraph"/>
        <w:numPr>
          <w:ilvl w:val="0"/>
          <w:numId w:val="15"/>
        </w:numPr>
        <w:jc w:val="both"/>
        <w:rPr>
          <w:rFonts w:ascii="Arial" w:hAnsi="Arial" w:cs="Arial"/>
          <w:sz w:val="20"/>
          <w:szCs w:val="20"/>
        </w:rPr>
      </w:pPr>
      <w:r>
        <w:rPr>
          <w:rFonts w:ascii="Arial" w:hAnsi="Arial" w:cs="Arial"/>
          <w:sz w:val="20"/>
          <w:szCs w:val="20"/>
        </w:rPr>
        <w:t xml:space="preserve">Have begun conversations with big student information system providers about how they might provide fields in their </w:t>
      </w:r>
      <w:r w:rsidR="008130A3">
        <w:rPr>
          <w:rFonts w:ascii="Arial" w:hAnsi="Arial" w:cs="Arial"/>
          <w:sz w:val="20"/>
          <w:szCs w:val="20"/>
        </w:rPr>
        <w:t>software, which</w:t>
      </w:r>
      <w:r>
        <w:rPr>
          <w:rFonts w:ascii="Arial" w:hAnsi="Arial" w:cs="Arial"/>
          <w:sz w:val="20"/>
          <w:szCs w:val="20"/>
        </w:rPr>
        <w:t xml:space="preserve"> will improve accuracy of enrollment numbers.</w:t>
      </w:r>
    </w:p>
    <w:p w14:paraId="1FD9F9CF" w14:textId="77777777" w:rsidR="00504DD0" w:rsidRDefault="00504DD0" w:rsidP="00920A69">
      <w:pPr>
        <w:jc w:val="both"/>
        <w:rPr>
          <w:rFonts w:ascii="Arial" w:hAnsi="Arial" w:cs="Arial"/>
          <w:sz w:val="20"/>
          <w:szCs w:val="20"/>
        </w:rPr>
      </w:pPr>
    </w:p>
    <w:p w14:paraId="08513B51" w14:textId="77777777" w:rsidR="00504DD0" w:rsidRDefault="00504DD0" w:rsidP="00920A69">
      <w:pPr>
        <w:jc w:val="both"/>
        <w:rPr>
          <w:rFonts w:ascii="Arial" w:hAnsi="Arial" w:cs="Arial"/>
          <w:sz w:val="20"/>
          <w:szCs w:val="20"/>
        </w:rPr>
      </w:pPr>
      <w:r>
        <w:rPr>
          <w:rFonts w:ascii="Arial" w:hAnsi="Arial" w:cs="Arial"/>
          <w:sz w:val="20"/>
          <w:szCs w:val="20"/>
        </w:rPr>
        <w:t>Renewals: NC-SARA has a 99% renewal rate. Non-renewal tends to always be institutional miscommunication.</w:t>
      </w:r>
    </w:p>
    <w:p w14:paraId="2F5D3FFC" w14:textId="77777777" w:rsidR="00504DD0" w:rsidRDefault="00504DD0" w:rsidP="00920A69">
      <w:pPr>
        <w:jc w:val="both"/>
        <w:rPr>
          <w:rFonts w:ascii="Arial" w:hAnsi="Arial" w:cs="Arial"/>
          <w:sz w:val="20"/>
          <w:szCs w:val="20"/>
        </w:rPr>
      </w:pPr>
    </w:p>
    <w:p w14:paraId="276C6ACF" w14:textId="6E56D3A7" w:rsidR="00346E6F" w:rsidRDefault="00504DD0" w:rsidP="00920A69">
      <w:pPr>
        <w:jc w:val="both"/>
        <w:rPr>
          <w:rFonts w:ascii="Arial" w:hAnsi="Arial" w:cs="Arial"/>
          <w:sz w:val="20"/>
          <w:szCs w:val="20"/>
        </w:rPr>
      </w:pPr>
      <w:r>
        <w:rPr>
          <w:rFonts w:ascii="Arial" w:hAnsi="Arial" w:cs="Arial"/>
          <w:sz w:val="20"/>
          <w:szCs w:val="20"/>
        </w:rPr>
        <w:t xml:space="preserve">Audit: </w:t>
      </w:r>
      <w:r w:rsidR="00346E6F">
        <w:rPr>
          <w:rFonts w:ascii="Arial" w:hAnsi="Arial" w:cs="Arial"/>
          <w:sz w:val="20"/>
          <w:szCs w:val="20"/>
        </w:rPr>
        <w:t xml:space="preserve">No material findings; however, there is a recommendation not to retain more funds in an account than the bank is insured to cover. </w:t>
      </w:r>
    </w:p>
    <w:p w14:paraId="0E745119" w14:textId="77777777" w:rsidR="00504DD0" w:rsidRDefault="00504DD0" w:rsidP="00920A69">
      <w:pPr>
        <w:jc w:val="both"/>
        <w:rPr>
          <w:rFonts w:ascii="Arial" w:hAnsi="Arial" w:cs="Arial"/>
          <w:sz w:val="20"/>
          <w:szCs w:val="20"/>
        </w:rPr>
      </w:pPr>
    </w:p>
    <w:p w14:paraId="1F57DB24" w14:textId="3612A051" w:rsidR="00D5728F" w:rsidRDefault="00504DD0" w:rsidP="00920A69">
      <w:pPr>
        <w:jc w:val="both"/>
        <w:rPr>
          <w:rFonts w:ascii="Arial" w:hAnsi="Arial" w:cs="Arial"/>
          <w:sz w:val="20"/>
          <w:szCs w:val="20"/>
        </w:rPr>
      </w:pPr>
      <w:r>
        <w:rPr>
          <w:rFonts w:ascii="Arial" w:hAnsi="Arial" w:cs="Arial"/>
          <w:sz w:val="20"/>
          <w:szCs w:val="20"/>
        </w:rPr>
        <w:t>Institutional Fees: Same since inception - $2000 for small, $4000 for medium and $6000 for large institutions.</w:t>
      </w:r>
      <w:r w:rsidR="00E8383C">
        <w:rPr>
          <w:rFonts w:ascii="Arial" w:hAnsi="Arial" w:cs="Arial"/>
          <w:sz w:val="20"/>
          <w:szCs w:val="20"/>
        </w:rPr>
        <w:t xml:space="preserve"> During the November 3</w:t>
      </w:r>
      <w:r w:rsidR="00E8383C" w:rsidRPr="00E8383C">
        <w:rPr>
          <w:rFonts w:ascii="Arial" w:hAnsi="Arial" w:cs="Arial"/>
          <w:sz w:val="20"/>
          <w:szCs w:val="20"/>
          <w:vertAlign w:val="superscript"/>
        </w:rPr>
        <w:t>rd</w:t>
      </w:r>
      <w:r w:rsidR="00E8383C">
        <w:rPr>
          <w:rFonts w:ascii="Arial" w:hAnsi="Arial" w:cs="Arial"/>
          <w:sz w:val="20"/>
          <w:szCs w:val="20"/>
        </w:rPr>
        <w:t xml:space="preserve"> meeting, fees will be set for 2019-2020. Marshall </w:t>
      </w:r>
      <w:r w:rsidR="008A1973">
        <w:rPr>
          <w:rFonts w:ascii="Arial" w:hAnsi="Arial" w:cs="Arial"/>
          <w:sz w:val="20"/>
          <w:szCs w:val="20"/>
        </w:rPr>
        <w:t xml:space="preserve">will </w:t>
      </w:r>
      <w:r w:rsidR="00E8383C">
        <w:rPr>
          <w:rFonts w:ascii="Arial" w:hAnsi="Arial" w:cs="Arial"/>
          <w:sz w:val="20"/>
          <w:szCs w:val="20"/>
        </w:rPr>
        <w:t xml:space="preserve">recommend that the fees stay the same. When there are more funds than are needed to operate adequately, NC-SARA may lower fees. </w:t>
      </w:r>
      <w:r w:rsidR="00C11D47">
        <w:rPr>
          <w:rFonts w:ascii="Arial" w:hAnsi="Arial" w:cs="Arial"/>
          <w:sz w:val="20"/>
          <w:szCs w:val="20"/>
        </w:rPr>
        <w:t>NC-SARA is now supported 100% by fee revenue.</w:t>
      </w:r>
    </w:p>
    <w:p w14:paraId="3A33CE20" w14:textId="77777777" w:rsidR="00C1050F" w:rsidRDefault="00C1050F" w:rsidP="004E1857">
      <w:pPr>
        <w:jc w:val="both"/>
        <w:rPr>
          <w:rFonts w:ascii="Arial" w:hAnsi="Arial" w:cs="Arial"/>
          <w:sz w:val="20"/>
          <w:szCs w:val="20"/>
        </w:rPr>
      </w:pPr>
    </w:p>
    <w:p w14:paraId="0A571022" w14:textId="464AAF4C" w:rsidR="009901C7" w:rsidRDefault="009901C7" w:rsidP="00920A69">
      <w:pPr>
        <w:jc w:val="both"/>
        <w:rPr>
          <w:rFonts w:ascii="Arial" w:hAnsi="Arial" w:cs="Arial"/>
          <w:sz w:val="20"/>
          <w:szCs w:val="20"/>
        </w:rPr>
      </w:pPr>
      <w:r>
        <w:rPr>
          <w:rFonts w:ascii="Arial" w:hAnsi="Arial" w:cs="Arial"/>
          <w:sz w:val="20"/>
          <w:szCs w:val="20"/>
        </w:rPr>
        <w:t xml:space="preserve">Staffing: </w:t>
      </w:r>
      <w:r w:rsidR="00E8383C">
        <w:rPr>
          <w:rFonts w:ascii="Arial" w:hAnsi="Arial" w:cs="Arial"/>
          <w:sz w:val="20"/>
          <w:szCs w:val="20"/>
        </w:rPr>
        <w:t xml:space="preserve"> NC-SARA needs more staff</w:t>
      </w:r>
      <w:r w:rsidR="00D5728F">
        <w:rPr>
          <w:rFonts w:ascii="Arial" w:hAnsi="Arial" w:cs="Arial"/>
          <w:sz w:val="20"/>
          <w:szCs w:val="20"/>
        </w:rPr>
        <w:t xml:space="preserve"> </w:t>
      </w:r>
      <w:r>
        <w:rPr>
          <w:rFonts w:ascii="Arial" w:hAnsi="Arial" w:cs="Arial"/>
          <w:sz w:val="20"/>
          <w:szCs w:val="20"/>
        </w:rPr>
        <w:t xml:space="preserve">and the Board approved </w:t>
      </w:r>
      <w:r w:rsidR="00D5728F">
        <w:rPr>
          <w:rFonts w:ascii="Arial" w:hAnsi="Arial" w:cs="Arial"/>
          <w:sz w:val="20"/>
          <w:szCs w:val="20"/>
        </w:rPr>
        <w:t>2</w:t>
      </w:r>
      <w:r w:rsidR="00C11D47">
        <w:rPr>
          <w:rFonts w:ascii="Arial" w:hAnsi="Arial" w:cs="Arial"/>
          <w:sz w:val="20"/>
          <w:szCs w:val="20"/>
        </w:rPr>
        <w:t>-</w:t>
      </w:r>
      <w:r w:rsidR="00D5728F">
        <w:rPr>
          <w:rFonts w:ascii="Arial" w:hAnsi="Arial" w:cs="Arial"/>
          <w:sz w:val="20"/>
          <w:szCs w:val="20"/>
        </w:rPr>
        <w:t>3</w:t>
      </w:r>
      <w:r w:rsidR="00E8383C">
        <w:rPr>
          <w:rFonts w:ascii="Arial" w:hAnsi="Arial" w:cs="Arial"/>
          <w:sz w:val="20"/>
          <w:szCs w:val="20"/>
        </w:rPr>
        <w:t xml:space="preserve"> positions</w:t>
      </w:r>
      <w:r w:rsidR="00D5728F">
        <w:rPr>
          <w:rFonts w:ascii="Arial" w:hAnsi="Arial" w:cs="Arial"/>
          <w:sz w:val="20"/>
          <w:szCs w:val="20"/>
        </w:rPr>
        <w:t xml:space="preserve">. </w:t>
      </w:r>
      <w:r>
        <w:rPr>
          <w:rFonts w:ascii="Arial" w:hAnsi="Arial" w:cs="Arial"/>
          <w:sz w:val="20"/>
          <w:szCs w:val="20"/>
        </w:rPr>
        <w:t xml:space="preserve">Mary Larson has transitioned from SREB to NC-SARA to smooth student relations and to expand the information that is provided for students. </w:t>
      </w:r>
    </w:p>
    <w:p w14:paraId="058F08A7" w14:textId="011F49F3" w:rsidR="009901C7" w:rsidRDefault="009901C7" w:rsidP="00920A69">
      <w:pPr>
        <w:jc w:val="both"/>
        <w:rPr>
          <w:rFonts w:ascii="Arial" w:hAnsi="Arial" w:cs="Arial"/>
          <w:sz w:val="20"/>
          <w:szCs w:val="20"/>
        </w:rPr>
      </w:pPr>
      <w:r>
        <w:rPr>
          <w:rFonts w:ascii="Arial" w:hAnsi="Arial" w:cs="Arial"/>
          <w:sz w:val="20"/>
          <w:szCs w:val="20"/>
        </w:rPr>
        <w:t>NC-SARA is interested in creating a searchable, online program database to serve prospective students, but the board has not approved this yet. NC-SARA will reach out to SREB institutions that used the electronic campus to get the benefits as a selling point for the Board.</w:t>
      </w:r>
    </w:p>
    <w:p w14:paraId="4912A4BE" w14:textId="77777777" w:rsidR="009901C7" w:rsidRDefault="009901C7" w:rsidP="00920A69">
      <w:pPr>
        <w:jc w:val="both"/>
        <w:rPr>
          <w:rFonts w:ascii="Arial" w:hAnsi="Arial" w:cs="Arial"/>
          <w:sz w:val="20"/>
          <w:szCs w:val="20"/>
        </w:rPr>
      </w:pPr>
    </w:p>
    <w:p w14:paraId="087EAA41" w14:textId="792AD393" w:rsidR="00504DD0" w:rsidRDefault="009901C7" w:rsidP="00920A69">
      <w:pPr>
        <w:jc w:val="both"/>
        <w:rPr>
          <w:rFonts w:ascii="Arial" w:hAnsi="Arial" w:cs="Arial"/>
          <w:sz w:val="20"/>
          <w:szCs w:val="20"/>
        </w:rPr>
      </w:pPr>
      <w:r>
        <w:rPr>
          <w:rFonts w:ascii="Arial" w:hAnsi="Arial" w:cs="Arial"/>
          <w:sz w:val="20"/>
          <w:szCs w:val="20"/>
        </w:rPr>
        <w:t xml:space="preserve">Reserve Funds: </w:t>
      </w:r>
      <w:r w:rsidR="00D5728F">
        <w:rPr>
          <w:rFonts w:ascii="Arial" w:hAnsi="Arial" w:cs="Arial"/>
          <w:sz w:val="20"/>
          <w:szCs w:val="20"/>
        </w:rPr>
        <w:t xml:space="preserve">Each regional compact is to be appropriated funds for certain situations, such as </w:t>
      </w:r>
      <w:r w:rsidR="008130A3">
        <w:rPr>
          <w:rFonts w:ascii="Arial" w:hAnsi="Arial" w:cs="Arial"/>
          <w:sz w:val="20"/>
          <w:szCs w:val="20"/>
        </w:rPr>
        <w:t>lawsuits</w:t>
      </w:r>
      <w:r w:rsidR="00D5728F">
        <w:rPr>
          <w:rFonts w:ascii="Arial" w:hAnsi="Arial" w:cs="Arial"/>
          <w:sz w:val="20"/>
          <w:szCs w:val="20"/>
        </w:rPr>
        <w:t xml:space="preserve">. </w:t>
      </w:r>
      <w:r w:rsidR="008130A3">
        <w:rPr>
          <w:rFonts w:ascii="Arial" w:hAnsi="Arial" w:cs="Arial"/>
          <w:sz w:val="20"/>
          <w:szCs w:val="20"/>
        </w:rPr>
        <w:t>The goal of $215,000 for each compact has been achieved; NC-SARA needs ½ its annual operating budget, approximately $600,000 to $700,000, in reserves.</w:t>
      </w:r>
    </w:p>
    <w:p w14:paraId="4AD52DFD" w14:textId="77777777" w:rsidR="00D5728F" w:rsidRDefault="00D5728F" w:rsidP="00920A69">
      <w:pPr>
        <w:jc w:val="both"/>
        <w:rPr>
          <w:rFonts w:ascii="Arial" w:hAnsi="Arial" w:cs="Arial"/>
          <w:sz w:val="20"/>
          <w:szCs w:val="20"/>
        </w:rPr>
      </w:pPr>
    </w:p>
    <w:p w14:paraId="2B6BB6D1" w14:textId="06470FB2" w:rsidR="008A1973" w:rsidRDefault="009901C7" w:rsidP="00920A69">
      <w:pPr>
        <w:jc w:val="both"/>
        <w:rPr>
          <w:rFonts w:ascii="Arial" w:hAnsi="Arial" w:cs="Arial"/>
          <w:sz w:val="20"/>
          <w:szCs w:val="20"/>
        </w:rPr>
      </w:pPr>
      <w:r>
        <w:rPr>
          <w:rFonts w:ascii="Arial" w:hAnsi="Arial" w:cs="Arial"/>
          <w:sz w:val="20"/>
          <w:szCs w:val="20"/>
        </w:rPr>
        <w:t xml:space="preserve">Provisional Status:  </w:t>
      </w:r>
      <w:r w:rsidR="008A1973">
        <w:rPr>
          <w:rFonts w:ascii="Arial" w:hAnsi="Arial" w:cs="Arial"/>
          <w:sz w:val="20"/>
          <w:szCs w:val="20"/>
        </w:rPr>
        <w:t>The Board will address the</w:t>
      </w:r>
      <w:r w:rsidR="00D5728F">
        <w:rPr>
          <w:rFonts w:ascii="Arial" w:hAnsi="Arial" w:cs="Arial"/>
          <w:sz w:val="20"/>
          <w:szCs w:val="20"/>
        </w:rPr>
        <w:t xml:space="preserve"> need to “plug the hole” of provisional approval to SARA</w:t>
      </w:r>
      <w:r w:rsidR="00271F1A">
        <w:rPr>
          <w:rFonts w:ascii="Arial" w:hAnsi="Arial" w:cs="Arial"/>
          <w:sz w:val="20"/>
          <w:szCs w:val="20"/>
        </w:rPr>
        <w:t xml:space="preserve">. </w:t>
      </w:r>
      <w:r w:rsidR="00D5728F">
        <w:rPr>
          <w:rFonts w:ascii="Arial" w:hAnsi="Arial" w:cs="Arial"/>
          <w:sz w:val="20"/>
          <w:szCs w:val="20"/>
        </w:rPr>
        <w:t xml:space="preserve"> </w:t>
      </w:r>
      <w:r w:rsidR="00346E6F">
        <w:rPr>
          <w:rFonts w:ascii="Arial" w:hAnsi="Arial" w:cs="Arial"/>
          <w:sz w:val="20"/>
          <w:szCs w:val="20"/>
        </w:rPr>
        <w:t xml:space="preserve">Institutions can be approved </w:t>
      </w:r>
      <w:r>
        <w:rPr>
          <w:rFonts w:ascii="Arial" w:hAnsi="Arial" w:cs="Arial"/>
          <w:sz w:val="20"/>
          <w:szCs w:val="20"/>
        </w:rPr>
        <w:t xml:space="preserve">initially </w:t>
      </w:r>
      <w:r w:rsidR="00346E6F">
        <w:rPr>
          <w:rFonts w:ascii="Arial" w:hAnsi="Arial" w:cs="Arial"/>
          <w:sz w:val="20"/>
          <w:szCs w:val="20"/>
        </w:rPr>
        <w:t>on provisional status and place</w:t>
      </w:r>
      <w:r>
        <w:rPr>
          <w:rFonts w:ascii="Arial" w:hAnsi="Arial" w:cs="Arial"/>
          <w:sz w:val="20"/>
          <w:szCs w:val="20"/>
        </w:rPr>
        <w:t>d</w:t>
      </w:r>
      <w:r w:rsidR="00346E6F">
        <w:rPr>
          <w:rFonts w:ascii="Arial" w:hAnsi="Arial" w:cs="Arial"/>
          <w:sz w:val="20"/>
          <w:szCs w:val="20"/>
        </w:rPr>
        <w:t xml:space="preserve"> on provision status when renewed; however, there is no language that addresses what might be implemented should an institution fall below the SARA approval requirements between the renewal cycles</w:t>
      </w:r>
      <w:r w:rsidR="00DC000F">
        <w:rPr>
          <w:rFonts w:ascii="Arial" w:hAnsi="Arial" w:cs="Arial"/>
          <w:sz w:val="20"/>
          <w:szCs w:val="20"/>
        </w:rPr>
        <w:t xml:space="preserve">. </w:t>
      </w:r>
    </w:p>
    <w:p w14:paraId="3BE0C687" w14:textId="77777777" w:rsidR="00D5728F" w:rsidRDefault="00D5728F" w:rsidP="00920A69">
      <w:pPr>
        <w:jc w:val="both"/>
        <w:rPr>
          <w:rFonts w:ascii="Arial" w:hAnsi="Arial" w:cs="Arial"/>
          <w:sz w:val="20"/>
          <w:szCs w:val="20"/>
        </w:rPr>
      </w:pPr>
    </w:p>
    <w:p w14:paraId="392CF266" w14:textId="38F829F3" w:rsidR="00D5728F" w:rsidRDefault="00D5728F" w:rsidP="00920A69">
      <w:pPr>
        <w:jc w:val="both"/>
        <w:rPr>
          <w:rFonts w:ascii="Arial" w:hAnsi="Arial" w:cs="Arial"/>
          <w:sz w:val="20"/>
          <w:szCs w:val="20"/>
        </w:rPr>
      </w:pPr>
      <w:r>
        <w:rPr>
          <w:rFonts w:ascii="Arial" w:hAnsi="Arial" w:cs="Arial"/>
          <w:sz w:val="20"/>
          <w:szCs w:val="20"/>
        </w:rPr>
        <w:t xml:space="preserve">By-Law issue: </w:t>
      </w:r>
      <w:r w:rsidR="00271F1A">
        <w:rPr>
          <w:rFonts w:ascii="Arial" w:hAnsi="Arial" w:cs="Arial"/>
          <w:sz w:val="20"/>
          <w:szCs w:val="20"/>
        </w:rPr>
        <w:t>C</w:t>
      </w:r>
      <w:r>
        <w:rPr>
          <w:rFonts w:ascii="Arial" w:hAnsi="Arial" w:cs="Arial"/>
          <w:sz w:val="20"/>
          <w:szCs w:val="20"/>
        </w:rPr>
        <w:t xml:space="preserve">urrently, </w:t>
      </w:r>
      <w:r w:rsidR="00DC000F">
        <w:rPr>
          <w:rFonts w:ascii="Arial" w:hAnsi="Arial" w:cs="Arial"/>
          <w:sz w:val="20"/>
          <w:szCs w:val="20"/>
        </w:rPr>
        <w:t>two</w:t>
      </w:r>
      <w:r>
        <w:rPr>
          <w:rFonts w:ascii="Arial" w:hAnsi="Arial" w:cs="Arial"/>
          <w:sz w:val="20"/>
          <w:szCs w:val="20"/>
        </w:rPr>
        <w:t xml:space="preserve"> of the regional compact presidents sit o</w:t>
      </w:r>
      <w:r w:rsidR="009901C7">
        <w:rPr>
          <w:rFonts w:ascii="Arial" w:hAnsi="Arial" w:cs="Arial"/>
          <w:sz w:val="20"/>
          <w:szCs w:val="20"/>
        </w:rPr>
        <w:t>n</w:t>
      </w:r>
      <w:r>
        <w:rPr>
          <w:rFonts w:ascii="Arial" w:hAnsi="Arial" w:cs="Arial"/>
          <w:sz w:val="20"/>
          <w:szCs w:val="20"/>
        </w:rPr>
        <w:t xml:space="preserve"> the </w:t>
      </w:r>
      <w:r w:rsidR="00DC000F">
        <w:rPr>
          <w:rFonts w:ascii="Arial" w:hAnsi="Arial" w:cs="Arial"/>
          <w:sz w:val="20"/>
          <w:szCs w:val="20"/>
        </w:rPr>
        <w:t>E</w:t>
      </w:r>
      <w:r>
        <w:rPr>
          <w:rFonts w:ascii="Arial" w:hAnsi="Arial" w:cs="Arial"/>
          <w:sz w:val="20"/>
          <w:szCs w:val="20"/>
        </w:rPr>
        <w:t xml:space="preserve">xecutive </w:t>
      </w:r>
      <w:r w:rsidR="00DC000F">
        <w:rPr>
          <w:rFonts w:ascii="Arial" w:hAnsi="Arial" w:cs="Arial"/>
          <w:sz w:val="20"/>
          <w:szCs w:val="20"/>
        </w:rPr>
        <w:t>B</w:t>
      </w:r>
      <w:r>
        <w:rPr>
          <w:rFonts w:ascii="Arial" w:hAnsi="Arial" w:cs="Arial"/>
          <w:sz w:val="20"/>
          <w:szCs w:val="20"/>
        </w:rPr>
        <w:t xml:space="preserve">oard. Traditionally, all 4 presidents </w:t>
      </w:r>
      <w:r w:rsidR="00DC000F">
        <w:rPr>
          <w:rFonts w:ascii="Arial" w:hAnsi="Arial" w:cs="Arial"/>
          <w:sz w:val="20"/>
          <w:szCs w:val="20"/>
        </w:rPr>
        <w:t xml:space="preserve">have </w:t>
      </w:r>
      <w:r>
        <w:rPr>
          <w:rFonts w:ascii="Arial" w:hAnsi="Arial" w:cs="Arial"/>
          <w:sz w:val="20"/>
          <w:szCs w:val="20"/>
        </w:rPr>
        <w:t>decide</w:t>
      </w:r>
      <w:r w:rsidR="00DC000F">
        <w:rPr>
          <w:rFonts w:ascii="Arial" w:hAnsi="Arial" w:cs="Arial"/>
          <w:sz w:val="20"/>
          <w:szCs w:val="20"/>
        </w:rPr>
        <w:t>d</w:t>
      </w:r>
      <w:r>
        <w:rPr>
          <w:rFonts w:ascii="Arial" w:hAnsi="Arial" w:cs="Arial"/>
          <w:sz w:val="20"/>
          <w:szCs w:val="20"/>
        </w:rPr>
        <w:t xml:space="preserve"> which </w:t>
      </w:r>
      <w:r w:rsidR="00DC000F">
        <w:rPr>
          <w:rFonts w:ascii="Arial" w:hAnsi="Arial" w:cs="Arial"/>
          <w:sz w:val="20"/>
          <w:szCs w:val="20"/>
        </w:rPr>
        <w:t>two</w:t>
      </w:r>
      <w:r>
        <w:rPr>
          <w:rFonts w:ascii="Arial" w:hAnsi="Arial" w:cs="Arial"/>
          <w:sz w:val="20"/>
          <w:szCs w:val="20"/>
        </w:rPr>
        <w:t xml:space="preserve"> will </w:t>
      </w:r>
      <w:r w:rsidR="00DC000F">
        <w:rPr>
          <w:rFonts w:ascii="Arial" w:hAnsi="Arial" w:cs="Arial"/>
          <w:sz w:val="20"/>
          <w:szCs w:val="20"/>
        </w:rPr>
        <w:t>serve</w:t>
      </w:r>
      <w:r>
        <w:rPr>
          <w:rFonts w:ascii="Arial" w:hAnsi="Arial" w:cs="Arial"/>
          <w:sz w:val="20"/>
          <w:szCs w:val="20"/>
        </w:rPr>
        <w:t xml:space="preserve">. The term limits for </w:t>
      </w:r>
      <w:r w:rsidR="00DC000F">
        <w:rPr>
          <w:rFonts w:ascii="Arial" w:hAnsi="Arial" w:cs="Arial"/>
          <w:sz w:val="20"/>
          <w:szCs w:val="20"/>
        </w:rPr>
        <w:t>compact president service on the Board</w:t>
      </w:r>
      <w:r w:rsidR="00BE7CC6">
        <w:rPr>
          <w:rFonts w:ascii="Arial" w:hAnsi="Arial" w:cs="Arial"/>
          <w:sz w:val="20"/>
          <w:szCs w:val="20"/>
        </w:rPr>
        <w:t xml:space="preserve"> </w:t>
      </w:r>
      <w:r w:rsidR="00DC000F">
        <w:rPr>
          <w:rFonts w:ascii="Arial" w:hAnsi="Arial" w:cs="Arial"/>
          <w:sz w:val="20"/>
          <w:szCs w:val="20"/>
        </w:rPr>
        <w:t xml:space="preserve">are recommended for </w:t>
      </w:r>
      <w:r w:rsidR="00BE7CC6">
        <w:rPr>
          <w:rFonts w:ascii="Arial" w:hAnsi="Arial" w:cs="Arial"/>
          <w:sz w:val="20"/>
          <w:szCs w:val="20"/>
        </w:rPr>
        <w:t>remov</w:t>
      </w:r>
      <w:r w:rsidR="00DC000F">
        <w:rPr>
          <w:rFonts w:ascii="Arial" w:hAnsi="Arial" w:cs="Arial"/>
          <w:sz w:val="20"/>
          <w:szCs w:val="20"/>
        </w:rPr>
        <w:t>al</w:t>
      </w:r>
      <w:r w:rsidR="00BE7CC6">
        <w:rPr>
          <w:rFonts w:ascii="Arial" w:hAnsi="Arial" w:cs="Arial"/>
          <w:sz w:val="20"/>
          <w:szCs w:val="20"/>
        </w:rPr>
        <w:t>.</w:t>
      </w:r>
    </w:p>
    <w:p w14:paraId="0C5C063B" w14:textId="77777777" w:rsidR="00BE7CC6" w:rsidRDefault="00BE7CC6" w:rsidP="00920A69">
      <w:pPr>
        <w:jc w:val="both"/>
        <w:rPr>
          <w:rFonts w:ascii="Arial" w:hAnsi="Arial" w:cs="Arial"/>
          <w:sz w:val="20"/>
          <w:szCs w:val="20"/>
        </w:rPr>
      </w:pPr>
    </w:p>
    <w:p w14:paraId="4167AA60" w14:textId="0164DF73" w:rsidR="00BE7CC6" w:rsidRDefault="00BE7CC6" w:rsidP="00920A69">
      <w:pPr>
        <w:jc w:val="both"/>
        <w:rPr>
          <w:rFonts w:ascii="Arial" w:hAnsi="Arial" w:cs="Arial"/>
          <w:sz w:val="20"/>
          <w:szCs w:val="20"/>
        </w:rPr>
      </w:pPr>
      <w:r>
        <w:rPr>
          <w:rFonts w:ascii="Arial" w:hAnsi="Arial" w:cs="Arial"/>
          <w:sz w:val="20"/>
          <w:szCs w:val="20"/>
        </w:rPr>
        <w:t xml:space="preserve">No </w:t>
      </w:r>
      <w:r w:rsidR="00DC000F">
        <w:rPr>
          <w:rFonts w:ascii="Arial" w:hAnsi="Arial" w:cs="Arial"/>
          <w:sz w:val="20"/>
          <w:szCs w:val="20"/>
        </w:rPr>
        <w:t>B</w:t>
      </w:r>
      <w:r>
        <w:rPr>
          <w:rFonts w:ascii="Arial" w:hAnsi="Arial" w:cs="Arial"/>
          <w:sz w:val="20"/>
          <w:szCs w:val="20"/>
        </w:rPr>
        <w:t xml:space="preserve">oard members’ terms </w:t>
      </w:r>
      <w:r w:rsidR="00DC000F">
        <w:rPr>
          <w:rFonts w:ascii="Arial" w:hAnsi="Arial" w:cs="Arial"/>
          <w:sz w:val="20"/>
          <w:szCs w:val="20"/>
        </w:rPr>
        <w:t>expire this year</w:t>
      </w:r>
      <w:r>
        <w:rPr>
          <w:rFonts w:ascii="Arial" w:hAnsi="Arial" w:cs="Arial"/>
          <w:sz w:val="20"/>
          <w:szCs w:val="20"/>
        </w:rPr>
        <w:t xml:space="preserve">, </w:t>
      </w:r>
      <w:r w:rsidR="00DC000F">
        <w:rPr>
          <w:rFonts w:ascii="Arial" w:hAnsi="Arial" w:cs="Arial"/>
          <w:sz w:val="20"/>
          <w:szCs w:val="20"/>
        </w:rPr>
        <w:t xml:space="preserve">but it is time to re-elect officers </w:t>
      </w:r>
      <w:r>
        <w:rPr>
          <w:rFonts w:ascii="Arial" w:hAnsi="Arial" w:cs="Arial"/>
          <w:sz w:val="20"/>
          <w:szCs w:val="20"/>
        </w:rPr>
        <w:t xml:space="preserve">and </w:t>
      </w:r>
      <w:r w:rsidR="00DC000F">
        <w:rPr>
          <w:rFonts w:ascii="Arial" w:hAnsi="Arial" w:cs="Arial"/>
          <w:sz w:val="20"/>
          <w:szCs w:val="20"/>
        </w:rPr>
        <w:t>members of the</w:t>
      </w:r>
      <w:r>
        <w:rPr>
          <w:rFonts w:ascii="Arial" w:hAnsi="Arial" w:cs="Arial"/>
          <w:sz w:val="20"/>
          <w:szCs w:val="20"/>
        </w:rPr>
        <w:t xml:space="preserve"> </w:t>
      </w:r>
      <w:r w:rsidR="00DC000F">
        <w:rPr>
          <w:rFonts w:ascii="Arial" w:hAnsi="Arial" w:cs="Arial"/>
          <w:sz w:val="20"/>
          <w:szCs w:val="20"/>
        </w:rPr>
        <w:t>E</w:t>
      </w:r>
      <w:r>
        <w:rPr>
          <w:rFonts w:ascii="Arial" w:hAnsi="Arial" w:cs="Arial"/>
          <w:sz w:val="20"/>
          <w:szCs w:val="20"/>
        </w:rPr>
        <w:t xml:space="preserve">xecutive and </w:t>
      </w:r>
      <w:r w:rsidR="00DC000F">
        <w:rPr>
          <w:rFonts w:ascii="Arial" w:hAnsi="Arial" w:cs="Arial"/>
          <w:sz w:val="20"/>
          <w:szCs w:val="20"/>
        </w:rPr>
        <w:t>F</w:t>
      </w:r>
      <w:r>
        <w:rPr>
          <w:rFonts w:ascii="Arial" w:hAnsi="Arial" w:cs="Arial"/>
          <w:sz w:val="20"/>
          <w:szCs w:val="20"/>
        </w:rPr>
        <w:t xml:space="preserve">inance </w:t>
      </w:r>
      <w:r w:rsidR="00DC000F">
        <w:rPr>
          <w:rFonts w:ascii="Arial" w:hAnsi="Arial" w:cs="Arial"/>
          <w:sz w:val="20"/>
          <w:szCs w:val="20"/>
        </w:rPr>
        <w:t>C</w:t>
      </w:r>
      <w:r>
        <w:rPr>
          <w:rFonts w:ascii="Arial" w:hAnsi="Arial" w:cs="Arial"/>
          <w:sz w:val="20"/>
          <w:szCs w:val="20"/>
        </w:rPr>
        <w:t>ommittee</w:t>
      </w:r>
      <w:r w:rsidR="00DC000F">
        <w:rPr>
          <w:rFonts w:ascii="Arial" w:hAnsi="Arial" w:cs="Arial"/>
          <w:sz w:val="20"/>
          <w:szCs w:val="20"/>
        </w:rPr>
        <w:t>s</w:t>
      </w:r>
      <w:r>
        <w:rPr>
          <w:rFonts w:ascii="Arial" w:hAnsi="Arial" w:cs="Arial"/>
          <w:sz w:val="20"/>
          <w:szCs w:val="20"/>
        </w:rPr>
        <w:t>.</w:t>
      </w:r>
    </w:p>
    <w:p w14:paraId="40FFED68" w14:textId="77777777" w:rsidR="00BE7CC6" w:rsidRDefault="00BE7CC6" w:rsidP="00920A69">
      <w:pPr>
        <w:jc w:val="both"/>
        <w:rPr>
          <w:rFonts w:ascii="Arial" w:hAnsi="Arial" w:cs="Arial"/>
          <w:sz w:val="20"/>
          <w:szCs w:val="20"/>
        </w:rPr>
      </w:pPr>
    </w:p>
    <w:p w14:paraId="35438207" w14:textId="1A42DE34" w:rsidR="00BE7CC6" w:rsidRDefault="00DC000F" w:rsidP="00920A69">
      <w:pPr>
        <w:jc w:val="both"/>
        <w:rPr>
          <w:rFonts w:ascii="Arial" w:hAnsi="Arial" w:cs="Arial"/>
          <w:sz w:val="20"/>
          <w:szCs w:val="20"/>
        </w:rPr>
      </w:pPr>
      <w:r>
        <w:rPr>
          <w:rFonts w:ascii="Arial" w:hAnsi="Arial" w:cs="Arial"/>
          <w:sz w:val="20"/>
          <w:szCs w:val="20"/>
        </w:rPr>
        <w:t xml:space="preserve">The Board will have a discussion without any action planned at this time on some topics such as how best to handle recommendations for change, low financial stability scores and processes to have policy recommendations come before the board.  </w:t>
      </w:r>
    </w:p>
    <w:p w14:paraId="6D34B8B5" w14:textId="77777777" w:rsidR="0037489F" w:rsidRDefault="0037489F" w:rsidP="00920A69">
      <w:pPr>
        <w:jc w:val="both"/>
        <w:rPr>
          <w:rFonts w:ascii="Arial" w:hAnsi="Arial" w:cs="Arial"/>
          <w:sz w:val="20"/>
          <w:szCs w:val="20"/>
        </w:rPr>
      </w:pPr>
    </w:p>
    <w:p w14:paraId="1A9EF928" w14:textId="590335D1" w:rsidR="0037489F" w:rsidRDefault="0079226D" w:rsidP="00920A69">
      <w:pPr>
        <w:jc w:val="both"/>
        <w:rPr>
          <w:rFonts w:ascii="Arial" w:hAnsi="Arial" w:cs="Arial"/>
          <w:sz w:val="20"/>
          <w:szCs w:val="20"/>
        </w:rPr>
      </w:pPr>
      <w:r>
        <w:rPr>
          <w:rFonts w:ascii="Arial" w:hAnsi="Arial" w:cs="Arial"/>
          <w:b/>
          <w:sz w:val="20"/>
          <w:szCs w:val="20"/>
        </w:rPr>
        <w:t>Introductions</w:t>
      </w:r>
      <w:r w:rsidR="008A1973">
        <w:rPr>
          <w:rFonts w:ascii="Arial" w:hAnsi="Arial" w:cs="Arial"/>
          <w:b/>
          <w:sz w:val="20"/>
          <w:szCs w:val="20"/>
        </w:rPr>
        <w:t xml:space="preserve"> of Everyone in Attendance</w:t>
      </w:r>
    </w:p>
    <w:p w14:paraId="5FC941AE" w14:textId="77777777" w:rsidR="0079226D" w:rsidRDefault="0079226D" w:rsidP="00920A69">
      <w:pPr>
        <w:jc w:val="both"/>
        <w:rPr>
          <w:rFonts w:ascii="Arial" w:hAnsi="Arial" w:cs="Arial"/>
          <w:sz w:val="20"/>
          <w:szCs w:val="20"/>
        </w:rPr>
      </w:pPr>
    </w:p>
    <w:p w14:paraId="46E99B5C" w14:textId="77777777" w:rsidR="00694053" w:rsidRDefault="00694053" w:rsidP="00920A69">
      <w:pPr>
        <w:jc w:val="both"/>
        <w:rPr>
          <w:rFonts w:ascii="Arial" w:hAnsi="Arial" w:cs="Arial"/>
          <w:sz w:val="20"/>
          <w:szCs w:val="20"/>
        </w:rPr>
      </w:pPr>
      <w:r>
        <w:rPr>
          <w:rFonts w:ascii="Arial" w:hAnsi="Arial" w:cs="Arial"/>
          <w:b/>
          <w:sz w:val="20"/>
          <w:szCs w:val="20"/>
        </w:rPr>
        <w:t>Adoption of Minutes</w:t>
      </w:r>
    </w:p>
    <w:p w14:paraId="305A16D3" w14:textId="1A52A947" w:rsidR="00694053" w:rsidRDefault="00694053" w:rsidP="00920A69">
      <w:pPr>
        <w:jc w:val="both"/>
        <w:rPr>
          <w:rFonts w:ascii="Arial" w:hAnsi="Arial" w:cs="Arial"/>
          <w:sz w:val="20"/>
          <w:szCs w:val="20"/>
        </w:rPr>
      </w:pPr>
      <w:r>
        <w:rPr>
          <w:rFonts w:ascii="Arial" w:hAnsi="Arial" w:cs="Arial"/>
          <w:sz w:val="20"/>
          <w:szCs w:val="20"/>
        </w:rPr>
        <w:t>The June 6, 2017, minutes were approved as amended:</w:t>
      </w:r>
    </w:p>
    <w:p w14:paraId="0B2A74B2" w14:textId="77777777" w:rsidR="00694053" w:rsidRDefault="00694053" w:rsidP="00920A69">
      <w:pPr>
        <w:ind w:left="720"/>
        <w:jc w:val="both"/>
        <w:rPr>
          <w:rFonts w:ascii="Arial" w:hAnsi="Arial" w:cs="Arial"/>
          <w:sz w:val="20"/>
          <w:szCs w:val="20"/>
        </w:rPr>
      </w:pPr>
      <w:r>
        <w:rPr>
          <w:rFonts w:ascii="Arial" w:hAnsi="Arial" w:cs="Arial"/>
          <w:sz w:val="20"/>
          <w:szCs w:val="20"/>
        </w:rPr>
        <w:t>Motion to accept: Robert Igo (Member At-Large)</w:t>
      </w:r>
    </w:p>
    <w:p w14:paraId="76CB948C" w14:textId="77777777" w:rsidR="00694053" w:rsidRDefault="00694053" w:rsidP="00920A69">
      <w:pPr>
        <w:ind w:left="720"/>
        <w:jc w:val="both"/>
        <w:rPr>
          <w:rFonts w:ascii="Arial" w:hAnsi="Arial" w:cs="Arial"/>
          <w:sz w:val="20"/>
          <w:szCs w:val="20"/>
        </w:rPr>
      </w:pPr>
      <w:r>
        <w:rPr>
          <w:rFonts w:ascii="Arial" w:hAnsi="Arial" w:cs="Arial"/>
          <w:sz w:val="20"/>
          <w:szCs w:val="20"/>
        </w:rPr>
        <w:t>Seconded: Terrence Scarborough (North Carolina)</w:t>
      </w:r>
    </w:p>
    <w:p w14:paraId="7B0EAE6D" w14:textId="4918575D" w:rsidR="00694053" w:rsidRDefault="00694053" w:rsidP="00920A69">
      <w:pPr>
        <w:ind w:left="720"/>
        <w:jc w:val="both"/>
        <w:rPr>
          <w:rFonts w:ascii="Arial" w:hAnsi="Arial" w:cs="Arial"/>
          <w:sz w:val="20"/>
          <w:szCs w:val="20"/>
        </w:rPr>
      </w:pPr>
      <w:r>
        <w:rPr>
          <w:rFonts w:ascii="Arial" w:hAnsi="Arial" w:cs="Arial"/>
          <w:sz w:val="20"/>
          <w:szCs w:val="20"/>
        </w:rPr>
        <w:t>Vote: Minutes approved unanimously</w:t>
      </w:r>
      <w:r w:rsidR="00CC2992">
        <w:rPr>
          <w:rFonts w:ascii="Arial" w:hAnsi="Arial" w:cs="Arial"/>
          <w:sz w:val="20"/>
          <w:szCs w:val="20"/>
        </w:rPr>
        <w:t>.</w:t>
      </w:r>
    </w:p>
    <w:p w14:paraId="7D467744" w14:textId="77777777" w:rsidR="00694053" w:rsidRDefault="00694053" w:rsidP="00920A69">
      <w:pPr>
        <w:jc w:val="both"/>
        <w:rPr>
          <w:rFonts w:ascii="Arial" w:hAnsi="Arial" w:cs="Arial"/>
          <w:sz w:val="20"/>
          <w:szCs w:val="20"/>
        </w:rPr>
      </w:pPr>
    </w:p>
    <w:p w14:paraId="0F0733BD" w14:textId="7034C7A8" w:rsidR="00BE7CC6" w:rsidRDefault="00694053" w:rsidP="00920A69">
      <w:pPr>
        <w:jc w:val="both"/>
        <w:rPr>
          <w:rFonts w:ascii="Arial" w:hAnsi="Arial" w:cs="Arial"/>
          <w:sz w:val="20"/>
          <w:szCs w:val="20"/>
        </w:rPr>
      </w:pPr>
      <w:r>
        <w:rPr>
          <w:rFonts w:ascii="Arial" w:hAnsi="Arial" w:cs="Arial"/>
          <w:sz w:val="20"/>
          <w:szCs w:val="20"/>
        </w:rPr>
        <w:t>The August 4, 2017, minutes were approved as amended:</w:t>
      </w:r>
    </w:p>
    <w:p w14:paraId="225890CF" w14:textId="77777777" w:rsidR="00694053" w:rsidRDefault="00694053" w:rsidP="00920A69">
      <w:pPr>
        <w:ind w:left="720"/>
        <w:jc w:val="both"/>
        <w:rPr>
          <w:rFonts w:ascii="Arial" w:hAnsi="Arial" w:cs="Arial"/>
          <w:sz w:val="20"/>
          <w:szCs w:val="20"/>
        </w:rPr>
      </w:pPr>
      <w:r>
        <w:rPr>
          <w:rFonts w:ascii="Arial" w:hAnsi="Arial" w:cs="Arial"/>
          <w:sz w:val="20"/>
          <w:szCs w:val="20"/>
        </w:rPr>
        <w:t>Motion to accept: Robert Keown (Member At-Large)</w:t>
      </w:r>
    </w:p>
    <w:p w14:paraId="3AB8230D" w14:textId="77777777" w:rsidR="00694053" w:rsidRDefault="00694053" w:rsidP="00920A69">
      <w:pPr>
        <w:ind w:left="720"/>
        <w:jc w:val="both"/>
        <w:rPr>
          <w:rFonts w:ascii="Arial" w:hAnsi="Arial" w:cs="Arial"/>
          <w:sz w:val="20"/>
          <w:szCs w:val="20"/>
        </w:rPr>
      </w:pPr>
      <w:r>
        <w:rPr>
          <w:rFonts w:ascii="Arial" w:hAnsi="Arial" w:cs="Arial"/>
          <w:sz w:val="20"/>
          <w:szCs w:val="20"/>
        </w:rPr>
        <w:t>Seconded: Clay Barton (South Carolina)</w:t>
      </w:r>
    </w:p>
    <w:p w14:paraId="452578FF" w14:textId="45DC782E" w:rsidR="00694053" w:rsidRDefault="00694053" w:rsidP="00920A69">
      <w:pPr>
        <w:ind w:left="720"/>
        <w:jc w:val="both"/>
        <w:rPr>
          <w:rFonts w:ascii="Arial" w:hAnsi="Arial" w:cs="Arial"/>
          <w:sz w:val="20"/>
          <w:szCs w:val="20"/>
        </w:rPr>
      </w:pPr>
      <w:r>
        <w:rPr>
          <w:rFonts w:ascii="Arial" w:hAnsi="Arial" w:cs="Arial"/>
          <w:sz w:val="20"/>
          <w:szCs w:val="20"/>
        </w:rPr>
        <w:t>Vote: Minutes approved unanimously</w:t>
      </w:r>
      <w:r w:rsidR="00CC2992">
        <w:rPr>
          <w:rFonts w:ascii="Arial" w:hAnsi="Arial" w:cs="Arial"/>
          <w:sz w:val="20"/>
          <w:szCs w:val="20"/>
        </w:rPr>
        <w:t>.</w:t>
      </w:r>
    </w:p>
    <w:p w14:paraId="499FAF38" w14:textId="77777777" w:rsidR="00694053" w:rsidRDefault="00694053" w:rsidP="00920A69">
      <w:pPr>
        <w:jc w:val="both"/>
        <w:rPr>
          <w:rFonts w:ascii="Arial" w:hAnsi="Arial" w:cs="Arial"/>
          <w:sz w:val="20"/>
          <w:szCs w:val="20"/>
        </w:rPr>
      </w:pPr>
    </w:p>
    <w:p w14:paraId="0E11D65B" w14:textId="099CAD69" w:rsidR="00694053" w:rsidRDefault="00694053" w:rsidP="00920A69">
      <w:pPr>
        <w:jc w:val="both"/>
        <w:rPr>
          <w:rFonts w:ascii="Arial" w:hAnsi="Arial" w:cs="Arial"/>
          <w:sz w:val="20"/>
          <w:szCs w:val="20"/>
        </w:rPr>
      </w:pPr>
      <w:r>
        <w:rPr>
          <w:rFonts w:ascii="Arial" w:hAnsi="Arial" w:cs="Arial"/>
          <w:b/>
          <w:sz w:val="20"/>
          <w:szCs w:val="20"/>
        </w:rPr>
        <w:t>Review of State Application</w:t>
      </w:r>
      <w:r w:rsidR="00794AE7">
        <w:rPr>
          <w:rFonts w:ascii="Arial" w:hAnsi="Arial" w:cs="Arial"/>
          <w:b/>
          <w:sz w:val="20"/>
          <w:szCs w:val="20"/>
        </w:rPr>
        <w:t xml:space="preserve"> Renewals</w:t>
      </w:r>
    </w:p>
    <w:p w14:paraId="5D5920D2" w14:textId="5AB546AC" w:rsidR="00694053" w:rsidRPr="00271F1A" w:rsidRDefault="00694053" w:rsidP="00920A69">
      <w:pPr>
        <w:jc w:val="both"/>
        <w:rPr>
          <w:rFonts w:ascii="Arial" w:hAnsi="Arial" w:cs="Arial"/>
          <w:b/>
          <w:sz w:val="20"/>
          <w:szCs w:val="20"/>
        </w:rPr>
      </w:pPr>
      <w:r w:rsidRPr="00271F1A">
        <w:rPr>
          <w:rFonts w:ascii="Arial" w:hAnsi="Arial" w:cs="Arial"/>
          <w:b/>
          <w:sz w:val="20"/>
          <w:szCs w:val="20"/>
        </w:rPr>
        <w:t xml:space="preserve">Alabama </w:t>
      </w:r>
    </w:p>
    <w:p w14:paraId="061D782D" w14:textId="31A94A69" w:rsidR="00CC2992" w:rsidRDefault="008A1973" w:rsidP="00920A69">
      <w:pPr>
        <w:jc w:val="both"/>
        <w:rPr>
          <w:rFonts w:ascii="Arial" w:hAnsi="Arial" w:cs="Arial"/>
          <w:sz w:val="20"/>
          <w:szCs w:val="20"/>
        </w:rPr>
      </w:pPr>
      <w:r>
        <w:rPr>
          <w:rFonts w:ascii="Arial" w:hAnsi="Arial" w:cs="Arial"/>
          <w:sz w:val="20"/>
          <w:szCs w:val="20"/>
        </w:rPr>
        <w:t xml:space="preserve">The Alabama application for renewal was presented by Timothy Vick and discussion followed. </w:t>
      </w:r>
    </w:p>
    <w:p w14:paraId="71545F00" w14:textId="77777777" w:rsidR="00694053" w:rsidRDefault="00694053" w:rsidP="00920A69">
      <w:pPr>
        <w:jc w:val="both"/>
        <w:rPr>
          <w:rFonts w:ascii="Arial" w:hAnsi="Arial" w:cs="Arial"/>
          <w:sz w:val="20"/>
          <w:szCs w:val="20"/>
        </w:rPr>
      </w:pPr>
      <w:r>
        <w:rPr>
          <w:rFonts w:ascii="Arial" w:hAnsi="Arial" w:cs="Arial"/>
          <w:sz w:val="20"/>
          <w:szCs w:val="20"/>
        </w:rPr>
        <w:tab/>
        <w:t xml:space="preserve">Motion to accept: </w:t>
      </w:r>
      <w:r w:rsidR="0098064D">
        <w:rPr>
          <w:rFonts w:ascii="Arial" w:hAnsi="Arial" w:cs="Arial"/>
          <w:sz w:val="20"/>
          <w:szCs w:val="20"/>
        </w:rPr>
        <w:t>Daniel Archer (Oklahoma)</w:t>
      </w:r>
    </w:p>
    <w:p w14:paraId="4CCD67B4" w14:textId="77777777" w:rsidR="00694053" w:rsidRDefault="00694053" w:rsidP="00920A69">
      <w:pPr>
        <w:jc w:val="both"/>
        <w:rPr>
          <w:rFonts w:ascii="Arial" w:hAnsi="Arial" w:cs="Arial"/>
          <w:sz w:val="20"/>
          <w:szCs w:val="20"/>
        </w:rPr>
      </w:pPr>
      <w:r>
        <w:rPr>
          <w:rFonts w:ascii="Arial" w:hAnsi="Arial" w:cs="Arial"/>
          <w:sz w:val="20"/>
          <w:szCs w:val="20"/>
        </w:rPr>
        <w:tab/>
        <w:t>Seconde</w:t>
      </w:r>
      <w:r w:rsidR="0098064D">
        <w:rPr>
          <w:rFonts w:ascii="Arial" w:hAnsi="Arial" w:cs="Arial"/>
          <w:sz w:val="20"/>
          <w:szCs w:val="20"/>
        </w:rPr>
        <w:t>d: Darlene Derricott (Virginia)</w:t>
      </w:r>
    </w:p>
    <w:p w14:paraId="7F104306" w14:textId="77777777" w:rsidR="00694053" w:rsidRDefault="00694053" w:rsidP="00920A69">
      <w:pPr>
        <w:jc w:val="both"/>
        <w:rPr>
          <w:rFonts w:ascii="Arial" w:hAnsi="Arial" w:cs="Arial"/>
          <w:sz w:val="20"/>
          <w:szCs w:val="20"/>
        </w:rPr>
      </w:pPr>
      <w:r>
        <w:rPr>
          <w:rFonts w:ascii="Arial" w:hAnsi="Arial" w:cs="Arial"/>
          <w:sz w:val="20"/>
          <w:szCs w:val="20"/>
        </w:rPr>
        <w:tab/>
        <w:t>Voting results:</w:t>
      </w:r>
      <w:r w:rsidR="0098064D">
        <w:rPr>
          <w:rFonts w:ascii="Arial" w:hAnsi="Arial" w:cs="Arial"/>
          <w:sz w:val="20"/>
          <w:szCs w:val="20"/>
        </w:rPr>
        <w:t xml:space="preserve"> Unanimous Approval</w:t>
      </w:r>
    </w:p>
    <w:p w14:paraId="2DE826D4" w14:textId="77777777" w:rsidR="0098064D" w:rsidRDefault="0098064D" w:rsidP="00920A69">
      <w:pPr>
        <w:jc w:val="both"/>
        <w:rPr>
          <w:rFonts w:ascii="Arial" w:hAnsi="Arial" w:cs="Arial"/>
          <w:sz w:val="20"/>
          <w:szCs w:val="20"/>
        </w:rPr>
      </w:pPr>
    </w:p>
    <w:p w14:paraId="3E26715A" w14:textId="329A85DA" w:rsidR="0098064D" w:rsidRPr="00271F1A" w:rsidRDefault="0098064D" w:rsidP="00920A69">
      <w:pPr>
        <w:jc w:val="both"/>
        <w:rPr>
          <w:rFonts w:ascii="Arial" w:hAnsi="Arial" w:cs="Arial"/>
          <w:b/>
          <w:sz w:val="20"/>
          <w:szCs w:val="20"/>
        </w:rPr>
      </w:pPr>
      <w:r w:rsidRPr="00271F1A">
        <w:rPr>
          <w:rFonts w:ascii="Arial" w:hAnsi="Arial" w:cs="Arial"/>
          <w:b/>
          <w:sz w:val="20"/>
          <w:szCs w:val="20"/>
        </w:rPr>
        <w:t xml:space="preserve">Georgia </w:t>
      </w:r>
    </w:p>
    <w:p w14:paraId="77FBB455" w14:textId="1C39ADC8" w:rsidR="00271F1A" w:rsidRPr="00694053" w:rsidRDefault="008A1973" w:rsidP="00920A69">
      <w:pPr>
        <w:jc w:val="both"/>
      </w:pPr>
      <w:r w:rsidRPr="008A1973">
        <w:rPr>
          <w:rFonts w:ascii="Arial" w:hAnsi="Arial" w:cs="Arial"/>
          <w:sz w:val="20"/>
          <w:szCs w:val="20"/>
        </w:rPr>
        <w:t xml:space="preserve">The </w:t>
      </w:r>
      <w:r>
        <w:rPr>
          <w:rFonts w:ascii="Arial" w:hAnsi="Arial" w:cs="Arial"/>
          <w:sz w:val="20"/>
          <w:szCs w:val="20"/>
        </w:rPr>
        <w:t>Georgia</w:t>
      </w:r>
      <w:r w:rsidRPr="008A1973">
        <w:rPr>
          <w:rFonts w:ascii="Arial" w:hAnsi="Arial" w:cs="Arial"/>
          <w:sz w:val="20"/>
          <w:szCs w:val="20"/>
        </w:rPr>
        <w:t xml:space="preserve"> application for renewal was presented by </w:t>
      </w:r>
      <w:r>
        <w:rPr>
          <w:rFonts w:ascii="Arial" w:hAnsi="Arial" w:cs="Arial"/>
          <w:sz w:val="20"/>
          <w:szCs w:val="20"/>
        </w:rPr>
        <w:t>Pat Neri</w:t>
      </w:r>
      <w:r w:rsidRPr="008A1973">
        <w:rPr>
          <w:rFonts w:ascii="Arial" w:hAnsi="Arial" w:cs="Arial"/>
          <w:sz w:val="20"/>
          <w:szCs w:val="20"/>
        </w:rPr>
        <w:t xml:space="preserve"> and discussion followed. </w:t>
      </w:r>
    </w:p>
    <w:p w14:paraId="354FB4DA" w14:textId="77777777" w:rsidR="0098064D" w:rsidRDefault="0098064D" w:rsidP="00920A69">
      <w:pPr>
        <w:jc w:val="both"/>
        <w:rPr>
          <w:rFonts w:ascii="Arial" w:hAnsi="Arial" w:cs="Arial"/>
          <w:sz w:val="20"/>
          <w:szCs w:val="20"/>
        </w:rPr>
      </w:pPr>
      <w:r>
        <w:rPr>
          <w:rFonts w:ascii="Arial" w:hAnsi="Arial" w:cs="Arial"/>
          <w:sz w:val="20"/>
          <w:szCs w:val="20"/>
        </w:rPr>
        <w:tab/>
        <w:t>Motion to accept: Julie Woodruff (Tennessee)</w:t>
      </w:r>
    </w:p>
    <w:p w14:paraId="4DD9ED61" w14:textId="77777777" w:rsidR="0098064D" w:rsidRDefault="0098064D" w:rsidP="00920A69">
      <w:pPr>
        <w:jc w:val="both"/>
        <w:rPr>
          <w:rFonts w:ascii="Arial" w:hAnsi="Arial" w:cs="Arial"/>
          <w:sz w:val="20"/>
          <w:szCs w:val="20"/>
        </w:rPr>
      </w:pPr>
      <w:r>
        <w:rPr>
          <w:rFonts w:ascii="Arial" w:hAnsi="Arial" w:cs="Arial"/>
          <w:sz w:val="20"/>
          <w:szCs w:val="20"/>
        </w:rPr>
        <w:tab/>
        <w:t>Seconded: Timothy Tick (Alabama)</w:t>
      </w:r>
    </w:p>
    <w:p w14:paraId="33AE4B8F" w14:textId="2F9C9BF5" w:rsidR="00C1050F" w:rsidRDefault="0098064D" w:rsidP="004E1857">
      <w:pPr>
        <w:jc w:val="both"/>
        <w:rPr>
          <w:rFonts w:ascii="Arial" w:hAnsi="Arial" w:cs="Arial"/>
          <w:sz w:val="20"/>
          <w:szCs w:val="20"/>
        </w:rPr>
      </w:pPr>
      <w:r>
        <w:rPr>
          <w:rFonts w:ascii="Arial" w:hAnsi="Arial" w:cs="Arial"/>
          <w:sz w:val="20"/>
          <w:szCs w:val="20"/>
        </w:rPr>
        <w:tab/>
        <w:t>Voting results: Unanimously Approved</w:t>
      </w:r>
    </w:p>
    <w:p w14:paraId="5732FC89" w14:textId="6797F3CD" w:rsidR="0098064D" w:rsidRPr="00271F1A" w:rsidRDefault="0098064D" w:rsidP="00920A69">
      <w:pPr>
        <w:spacing w:after="160" w:line="259" w:lineRule="auto"/>
        <w:jc w:val="both"/>
        <w:rPr>
          <w:rFonts w:ascii="Arial" w:hAnsi="Arial" w:cs="Arial"/>
          <w:b/>
          <w:sz w:val="20"/>
          <w:szCs w:val="20"/>
        </w:rPr>
      </w:pPr>
      <w:r w:rsidRPr="00271F1A">
        <w:rPr>
          <w:rFonts w:ascii="Arial" w:hAnsi="Arial" w:cs="Arial"/>
          <w:b/>
          <w:sz w:val="20"/>
          <w:szCs w:val="20"/>
        </w:rPr>
        <w:t xml:space="preserve">Maryland </w:t>
      </w:r>
    </w:p>
    <w:p w14:paraId="028DD71B" w14:textId="729C5B07" w:rsidR="008A1973" w:rsidRDefault="008A1973" w:rsidP="00920A69">
      <w:pPr>
        <w:jc w:val="both"/>
        <w:rPr>
          <w:rFonts w:ascii="Arial" w:hAnsi="Arial" w:cs="Arial"/>
          <w:sz w:val="20"/>
          <w:szCs w:val="20"/>
        </w:rPr>
      </w:pPr>
      <w:r>
        <w:rPr>
          <w:rFonts w:ascii="Arial" w:hAnsi="Arial" w:cs="Arial"/>
          <w:sz w:val="20"/>
          <w:szCs w:val="20"/>
        </w:rPr>
        <w:t xml:space="preserve">The Maryland application for renewal was presented by Emily Dow and discussion followed. </w:t>
      </w:r>
    </w:p>
    <w:p w14:paraId="07CCE628" w14:textId="77777777" w:rsidR="0098064D" w:rsidRDefault="0098064D" w:rsidP="00920A69">
      <w:pPr>
        <w:jc w:val="both"/>
        <w:rPr>
          <w:rFonts w:ascii="Arial" w:hAnsi="Arial" w:cs="Arial"/>
          <w:sz w:val="20"/>
          <w:szCs w:val="20"/>
        </w:rPr>
      </w:pPr>
      <w:r>
        <w:rPr>
          <w:rFonts w:ascii="Arial" w:hAnsi="Arial" w:cs="Arial"/>
          <w:sz w:val="20"/>
          <w:szCs w:val="20"/>
        </w:rPr>
        <w:tab/>
        <w:t xml:space="preserve">Motion to accept: </w:t>
      </w:r>
      <w:r w:rsidR="006430B6">
        <w:rPr>
          <w:rFonts w:ascii="Arial" w:hAnsi="Arial" w:cs="Arial"/>
          <w:sz w:val="20"/>
          <w:szCs w:val="20"/>
        </w:rPr>
        <w:t>Rex Peebles (Texas)</w:t>
      </w:r>
    </w:p>
    <w:p w14:paraId="5AA64B8B" w14:textId="77777777" w:rsidR="0098064D" w:rsidRDefault="0098064D" w:rsidP="00920A69">
      <w:pPr>
        <w:jc w:val="both"/>
        <w:rPr>
          <w:rFonts w:ascii="Arial" w:hAnsi="Arial" w:cs="Arial"/>
          <w:sz w:val="20"/>
          <w:szCs w:val="20"/>
        </w:rPr>
      </w:pPr>
      <w:r>
        <w:rPr>
          <w:rFonts w:ascii="Arial" w:hAnsi="Arial" w:cs="Arial"/>
          <w:sz w:val="20"/>
          <w:szCs w:val="20"/>
        </w:rPr>
        <w:tab/>
        <w:t>Seconded:</w:t>
      </w:r>
      <w:r w:rsidR="006430B6">
        <w:rPr>
          <w:rFonts w:ascii="Arial" w:hAnsi="Arial" w:cs="Arial"/>
          <w:sz w:val="20"/>
          <w:szCs w:val="20"/>
        </w:rPr>
        <w:t xml:space="preserve"> Corinna Robinson (Georgia)</w:t>
      </w:r>
    </w:p>
    <w:p w14:paraId="38AD0A7C" w14:textId="77777777" w:rsidR="0098064D" w:rsidRDefault="0098064D" w:rsidP="00920A69">
      <w:pPr>
        <w:jc w:val="both"/>
        <w:rPr>
          <w:rFonts w:ascii="Arial" w:hAnsi="Arial" w:cs="Arial"/>
          <w:sz w:val="20"/>
          <w:szCs w:val="20"/>
        </w:rPr>
      </w:pPr>
      <w:r>
        <w:rPr>
          <w:rFonts w:ascii="Arial" w:hAnsi="Arial" w:cs="Arial"/>
          <w:sz w:val="20"/>
          <w:szCs w:val="20"/>
        </w:rPr>
        <w:tab/>
        <w:t>Voting results:</w:t>
      </w:r>
      <w:r w:rsidR="006430B6">
        <w:rPr>
          <w:rFonts w:ascii="Arial" w:hAnsi="Arial" w:cs="Arial"/>
          <w:sz w:val="20"/>
          <w:szCs w:val="20"/>
        </w:rPr>
        <w:t xml:space="preserve"> Unanimously Approved</w:t>
      </w:r>
    </w:p>
    <w:p w14:paraId="23464A50" w14:textId="77777777" w:rsidR="00F56E5F" w:rsidRDefault="00F56E5F" w:rsidP="00920A69">
      <w:pPr>
        <w:jc w:val="both"/>
        <w:rPr>
          <w:rFonts w:ascii="Arial" w:hAnsi="Arial" w:cs="Arial"/>
          <w:sz w:val="20"/>
          <w:szCs w:val="20"/>
        </w:rPr>
      </w:pPr>
    </w:p>
    <w:p w14:paraId="6177FB9B" w14:textId="53B3696C" w:rsidR="006430B6" w:rsidRPr="00271F1A" w:rsidRDefault="006430B6" w:rsidP="00920A69">
      <w:pPr>
        <w:jc w:val="both"/>
        <w:rPr>
          <w:rFonts w:ascii="Arial" w:hAnsi="Arial" w:cs="Arial"/>
          <w:b/>
          <w:sz w:val="20"/>
          <w:szCs w:val="20"/>
        </w:rPr>
      </w:pPr>
      <w:r w:rsidRPr="00271F1A">
        <w:rPr>
          <w:rFonts w:ascii="Arial" w:hAnsi="Arial" w:cs="Arial"/>
          <w:b/>
          <w:sz w:val="20"/>
          <w:szCs w:val="20"/>
        </w:rPr>
        <w:lastRenderedPageBreak/>
        <w:t xml:space="preserve">Mississippi </w:t>
      </w:r>
    </w:p>
    <w:p w14:paraId="055DF921" w14:textId="6BCC9B9C" w:rsidR="00BE560C" w:rsidRDefault="008A1973" w:rsidP="00920A69">
      <w:pPr>
        <w:jc w:val="both"/>
        <w:rPr>
          <w:rFonts w:ascii="Arial" w:hAnsi="Arial" w:cs="Arial"/>
          <w:sz w:val="20"/>
          <w:szCs w:val="20"/>
        </w:rPr>
      </w:pPr>
      <w:r>
        <w:rPr>
          <w:rFonts w:ascii="Arial" w:hAnsi="Arial" w:cs="Arial"/>
          <w:sz w:val="20"/>
          <w:szCs w:val="20"/>
        </w:rPr>
        <w:t xml:space="preserve">The Mississippi application for renewal was presented by Menia Dykes and discussion followed. </w:t>
      </w:r>
    </w:p>
    <w:p w14:paraId="60C13B19" w14:textId="77777777" w:rsidR="006430B6" w:rsidRDefault="006430B6" w:rsidP="00920A69">
      <w:pPr>
        <w:jc w:val="both"/>
        <w:rPr>
          <w:rFonts w:ascii="Arial" w:hAnsi="Arial" w:cs="Arial"/>
          <w:sz w:val="20"/>
          <w:szCs w:val="20"/>
        </w:rPr>
      </w:pPr>
      <w:r>
        <w:rPr>
          <w:rFonts w:ascii="Arial" w:hAnsi="Arial" w:cs="Arial"/>
          <w:sz w:val="20"/>
          <w:szCs w:val="20"/>
        </w:rPr>
        <w:tab/>
        <w:t>Motion to accept: Jeannie Yockey-Fine (Member At-Large)</w:t>
      </w:r>
    </w:p>
    <w:p w14:paraId="700515A1" w14:textId="77777777" w:rsidR="006430B6" w:rsidRDefault="006430B6" w:rsidP="00920A69">
      <w:pPr>
        <w:jc w:val="both"/>
        <w:rPr>
          <w:rFonts w:ascii="Arial" w:hAnsi="Arial" w:cs="Arial"/>
          <w:sz w:val="20"/>
          <w:szCs w:val="20"/>
        </w:rPr>
      </w:pPr>
      <w:r>
        <w:rPr>
          <w:rFonts w:ascii="Arial" w:hAnsi="Arial" w:cs="Arial"/>
          <w:sz w:val="20"/>
          <w:szCs w:val="20"/>
        </w:rPr>
        <w:tab/>
        <w:t>Seconded: LeAnn Detillier (Louisiana)</w:t>
      </w:r>
    </w:p>
    <w:p w14:paraId="0E1BC2BE" w14:textId="77777777" w:rsidR="006430B6" w:rsidRDefault="006430B6" w:rsidP="00920A69">
      <w:pPr>
        <w:jc w:val="both"/>
        <w:rPr>
          <w:rFonts w:ascii="Arial" w:hAnsi="Arial" w:cs="Arial"/>
          <w:sz w:val="20"/>
          <w:szCs w:val="20"/>
        </w:rPr>
      </w:pPr>
      <w:r>
        <w:rPr>
          <w:rFonts w:ascii="Arial" w:hAnsi="Arial" w:cs="Arial"/>
          <w:sz w:val="20"/>
          <w:szCs w:val="20"/>
        </w:rPr>
        <w:tab/>
        <w:t>Voting results: Unanimously Approved</w:t>
      </w:r>
    </w:p>
    <w:p w14:paraId="5A0AB33C" w14:textId="77777777" w:rsidR="006430B6" w:rsidRDefault="006430B6" w:rsidP="00920A69">
      <w:pPr>
        <w:jc w:val="both"/>
        <w:rPr>
          <w:rFonts w:ascii="Arial" w:hAnsi="Arial" w:cs="Arial"/>
          <w:sz w:val="20"/>
          <w:szCs w:val="20"/>
        </w:rPr>
      </w:pPr>
    </w:p>
    <w:p w14:paraId="678AF82F" w14:textId="1B188194" w:rsidR="006430B6" w:rsidRPr="00271F1A" w:rsidRDefault="006430B6" w:rsidP="00920A69">
      <w:pPr>
        <w:jc w:val="both"/>
        <w:rPr>
          <w:rFonts w:ascii="Arial" w:hAnsi="Arial" w:cs="Arial"/>
          <w:b/>
          <w:sz w:val="20"/>
          <w:szCs w:val="20"/>
        </w:rPr>
      </w:pPr>
      <w:r w:rsidRPr="00271F1A">
        <w:rPr>
          <w:rFonts w:ascii="Arial" w:hAnsi="Arial" w:cs="Arial"/>
          <w:b/>
          <w:sz w:val="20"/>
          <w:szCs w:val="20"/>
        </w:rPr>
        <w:t xml:space="preserve">Texas </w:t>
      </w:r>
    </w:p>
    <w:p w14:paraId="256F0763" w14:textId="237A943A" w:rsidR="004E6E3E" w:rsidRPr="004E6E3E" w:rsidRDefault="008A1973" w:rsidP="00920A69">
      <w:pPr>
        <w:jc w:val="both"/>
        <w:rPr>
          <w:rFonts w:ascii="Arial" w:hAnsi="Arial" w:cs="Arial"/>
          <w:sz w:val="20"/>
          <w:szCs w:val="20"/>
        </w:rPr>
      </w:pPr>
      <w:r>
        <w:rPr>
          <w:rFonts w:ascii="Arial" w:hAnsi="Arial" w:cs="Arial"/>
          <w:sz w:val="20"/>
          <w:szCs w:val="20"/>
        </w:rPr>
        <w:t xml:space="preserve">The Texas application for renewal was presented by Rex Peebles and discussion followed. </w:t>
      </w:r>
    </w:p>
    <w:p w14:paraId="2F7B1FAE" w14:textId="77777777" w:rsidR="006430B6" w:rsidRDefault="006430B6" w:rsidP="00920A69">
      <w:pPr>
        <w:jc w:val="both"/>
        <w:rPr>
          <w:rFonts w:ascii="Arial" w:hAnsi="Arial" w:cs="Arial"/>
          <w:sz w:val="20"/>
          <w:szCs w:val="20"/>
        </w:rPr>
      </w:pPr>
      <w:r>
        <w:rPr>
          <w:rFonts w:ascii="Arial" w:hAnsi="Arial" w:cs="Arial"/>
          <w:sz w:val="20"/>
          <w:szCs w:val="20"/>
        </w:rPr>
        <w:tab/>
        <w:t xml:space="preserve">Motion to accept: </w:t>
      </w:r>
      <w:r w:rsidR="000579D4">
        <w:rPr>
          <w:rFonts w:ascii="Arial" w:hAnsi="Arial" w:cs="Arial"/>
          <w:sz w:val="20"/>
          <w:szCs w:val="20"/>
        </w:rPr>
        <w:t>Mark Stotler (West Virginia)</w:t>
      </w:r>
    </w:p>
    <w:p w14:paraId="217B3153" w14:textId="77777777" w:rsidR="006430B6" w:rsidRDefault="006430B6" w:rsidP="00920A69">
      <w:pPr>
        <w:jc w:val="both"/>
        <w:rPr>
          <w:rFonts w:ascii="Arial" w:hAnsi="Arial" w:cs="Arial"/>
          <w:sz w:val="20"/>
          <w:szCs w:val="20"/>
        </w:rPr>
      </w:pPr>
      <w:r>
        <w:rPr>
          <w:rFonts w:ascii="Arial" w:hAnsi="Arial" w:cs="Arial"/>
          <w:sz w:val="20"/>
          <w:szCs w:val="20"/>
        </w:rPr>
        <w:tab/>
        <w:t xml:space="preserve">Seconded: </w:t>
      </w:r>
      <w:r w:rsidR="000579D4">
        <w:rPr>
          <w:rFonts w:ascii="Arial" w:hAnsi="Arial" w:cs="Arial"/>
          <w:sz w:val="20"/>
          <w:szCs w:val="20"/>
        </w:rPr>
        <w:t>Corinna Robinson (Georgia)</w:t>
      </w:r>
    </w:p>
    <w:p w14:paraId="0E201233" w14:textId="77777777" w:rsidR="006430B6" w:rsidRDefault="006430B6" w:rsidP="00920A69">
      <w:pPr>
        <w:jc w:val="both"/>
        <w:rPr>
          <w:rFonts w:ascii="Arial" w:hAnsi="Arial" w:cs="Arial"/>
          <w:sz w:val="20"/>
          <w:szCs w:val="20"/>
        </w:rPr>
      </w:pPr>
      <w:r>
        <w:rPr>
          <w:rFonts w:ascii="Arial" w:hAnsi="Arial" w:cs="Arial"/>
          <w:sz w:val="20"/>
          <w:szCs w:val="20"/>
        </w:rPr>
        <w:tab/>
        <w:t>Voting results: Unanimous Approval</w:t>
      </w:r>
    </w:p>
    <w:p w14:paraId="0939604C" w14:textId="77777777" w:rsidR="004161C8" w:rsidRDefault="004161C8" w:rsidP="00920A69">
      <w:pPr>
        <w:jc w:val="both"/>
        <w:rPr>
          <w:rFonts w:ascii="Arial" w:hAnsi="Arial" w:cs="Arial"/>
          <w:sz w:val="20"/>
          <w:szCs w:val="20"/>
        </w:rPr>
      </w:pPr>
    </w:p>
    <w:p w14:paraId="792FF01D" w14:textId="77777777" w:rsidR="004161C8" w:rsidRDefault="004161C8" w:rsidP="00920A69">
      <w:pPr>
        <w:jc w:val="both"/>
        <w:rPr>
          <w:rFonts w:ascii="Arial" w:hAnsi="Arial" w:cs="Arial"/>
          <w:b/>
          <w:sz w:val="20"/>
          <w:szCs w:val="20"/>
        </w:rPr>
      </w:pPr>
      <w:r>
        <w:rPr>
          <w:rFonts w:ascii="Arial" w:hAnsi="Arial" w:cs="Arial"/>
          <w:b/>
          <w:sz w:val="20"/>
          <w:szCs w:val="20"/>
        </w:rPr>
        <w:t>State Reports</w:t>
      </w:r>
    </w:p>
    <w:p w14:paraId="2A8264BB" w14:textId="675F32B9" w:rsidR="008A1973" w:rsidRPr="008A1973" w:rsidRDefault="008A1973" w:rsidP="00920A69">
      <w:pPr>
        <w:jc w:val="both"/>
        <w:rPr>
          <w:rFonts w:ascii="Arial" w:hAnsi="Arial" w:cs="Arial"/>
          <w:sz w:val="20"/>
          <w:szCs w:val="20"/>
        </w:rPr>
      </w:pPr>
      <w:r w:rsidRPr="008A1973">
        <w:rPr>
          <w:rFonts w:ascii="Arial" w:hAnsi="Arial" w:cs="Arial"/>
          <w:sz w:val="20"/>
          <w:szCs w:val="20"/>
        </w:rPr>
        <w:t>All members in attendance either in person or by phone provided an update of SARA activities in their state.</w:t>
      </w:r>
    </w:p>
    <w:p w14:paraId="4C954B36" w14:textId="77777777" w:rsidR="00310A61" w:rsidRDefault="00310A61" w:rsidP="00920A69">
      <w:pPr>
        <w:jc w:val="both"/>
        <w:rPr>
          <w:rFonts w:ascii="Arial" w:hAnsi="Arial" w:cs="Arial"/>
          <w:sz w:val="20"/>
          <w:szCs w:val="20"/>
        </w:rPr>
      </w:pPr>
    </w:p>
    <w:p w14:paraId="16733A93" w14:textId="7A9D3B38" w:rsidR="00310A61" w:rsidRDefault="00310A61" w:rsidP="00920A69">
      <w:pPr>
        <w:jc w:val="both"/>
        <w:rPr>
          <w:rFonts w:ascii="Arial" w:hAnsi="Arial" w:cs="Arial"/>
          <w:sz w:val="20"/>
          <w:szCs w:val="20"/>
        </w:rPr>
      </w:pPr>
      <w:r>
        <w:rPr>
          <w:rFonts w:ascii="Arial" w:hAnsi="Arial" w:cs="Arial"/>
          <w:b/>
          <w:sz w:val="20"/>
          <w:szCs w:val="20"/>
        </w:rPr>
        <w:t>Renewal Application Cover Letter</w:t>
      </w:r>
      <w:r w:rsidR="00906551">
        <w:rPr>
          <w:rFonts w:ascii="Arial" w:hAnsi="Arial" w:cs="Arial"/>
          <w:b/>
          <w:sz w:val="20"/>
          <w:szCs w:val="20"/>
        </w:rPr>
        <w:t xml:space="preserve"> Discussion and Other Suggestions/Comments</w:t>
      </w:r>
    </w:p>
    <w:p w14:paraId="5D9AD8B7" w14:textId="769BEC83" w:rsidR="00310A61" w:rsidRDefault="00310A61" w:rsidP="00920A69">
      <w:pPr>
        <w:jc w:val="both"/>
        <w:rPr>
          <w:rFonts w:ascii="Arial" w:hAnsi="Arial" w:cs="Arial"/>
          <w:sz w:val="20"/>
          <w:szCs w:val="20"/>
        </w:rPr>
      </w:pPr>
      <w:r>
        <w:rPr>
          <w:rFonts w:ascii="Arial" w:hAnsi="Arial" w:cs="Arial"/>
          <w:sz w:val="20"/>
          <w:szCs w:val="20"/>
        </w:rPr>
        <w:t xml:space="preserve">Kris Biesinger opened discussion regarding the Renewal Application cover letter, sharing </w:t>
      </w:r>
      <w:r w:rsidR="00600A5C">
        <w:rPr>
          <w:rFonts w:ascii="Arial" w:hAnsi="Arial" w:cs="Arial"/>
          <w:sz w:val="20"/>
          <w:szCs w:val="20"/>
        </w:rPr>
        <w:t xml:space="preserve">that at least one state included information </w:t>
      </w:r>
      <w:r w:rsidR="00906551">
        <w:rPr>
          <w:rFonts w:ascii="Arial" w:hAnsi="Arial" w:cs="Arial"/>
          <w:sz w:val="20"/>
          <w:szCs w:val="20"/>
        </w:rPr>
        <w:t xml:space="preserve">that has been covered </w:t>
      </w:r>
      <w:r w:rsidR="00B86DF0">
        <w:rPr>
          <w:rFonts w:ascii="Arial" w:hAnsi="Arial" w:cs="Arial"/>
          <w:sz w:val="20"/>
          <w:szCs w:val="20"/>
        </w:rPr>
        <w:t>by the state representative</w:t>
      </w:r>
      <w:r w:rsidR="00906551">
        <w:rPr>
          <w:rFonts w:ascii="Arial" w:hAnsi="Arial" w:cs="Arial"/>
          <w:sz w:val="20"/>
          <w:szCs w:val="20"/>
        </w:rPr>
        <w:t xml:space="preserve"> when the vote to approve is requested</w:t>
      </w:r>
      <w:r>
        <w:rPr>
          <w:rFonts w:ascii="Arial" w:hAnsi="Arial" w:cs="Arial"/>
          <w:sz w:val="20"/>
          <w:szCs w:val="20"/>
        </w:rPr>
        <w:t xml:space="preserve">. </w:t>
      </w:r>
      <w:r w:rsidR="000F62F7">
        <w:rPr>
          <w:rFonts w:ascii="Arial" w:hAnsi="Arial" w:cs="Arial"/>
          <w:sz w:val="20"/>
          <w:szCs w:val="20"/>
        </w:rPr>
        <w:t>T</w:t>
      </w:r>
      <w:r w:rsidR="00906551">
        <w:rPr>
          <w:rFonts w:ascii="Arial" w:hAnsi="Arial" w:cs="Arial"/>
          <w:sz w:val="20"/>
          <w:szCs w:val="20"/>
        </w:rPr>
        <w:t xml:space="preserve">he cover letter could provide a state update while also highlighting any changes that have occurred to legislation, policy, fees, etc.  Since much of the documentation provided is duplicative of what was included in the original application, this would help to focus attention on any actions or changes that merit review. </w:t>
      </w:r>
      <w:r>
        <w:rPr>
          <w:rFonts w:ascii="Arial" w:hAnsi="Arial" w:cs="Arial"/>
          <w:sz w:val="20"/>
          <w:szCs w:val="20"/>
        </w:rPr>
        <w:t xml:space="preserve"> All agreed this is a good idea</w:t>
      </w:r>
      <w:r w:rsidR="00906551">
        <w:rPr>
          <w:rFonts w:ascii="Arial" w:hAnsi="Arial" w:cs="Arial"/>
          <w:sz w:val="20"/>
          <w:szCs w:val="20"/>
        </w:rPr>
        <w:t xml:space="preserve"> and that for future renewal </w:t>
      </w:r>
      <w:r w:rsidR="008130A3">
        <w:rPr>
          <w:rFonts w:ascii="Arial" w:hAnsi="Arial" w:cs="Arial"/>
          <w:sz w:val="20"/>
          <w:szCs w:val="20"/>
        </w:rPr>
        <w:t>applications;</w:t>
      </w:r>
      <w:r w:rsidR="00906551">
        <w:rPr>
          <w:rFonts w:ascii="Arial" w:hAnsi="Arial" w:cs="Arial"/>
          <w:sz w:val="20"/>
          <w:szCs w:val="20"/>
        </w:rPr>
        <w:t xml:space="preserve"> such information will be included either in a cover letter or an attached summary document</w:t>
      </w:r>
      <w:r>
        <w:rPr>
          <w:rFonts w:ascii="Arial" w:hAnsi="Arial" w:cs="Arial"/>
          <w:sz w:val="20"/>
          <w:szCs w:val="20"/>
        </w:rPr>
        <w:t>.</w:t>
      </w:r>
    </w:p>
    <w:p w14:paraId="1878D0FB" w14:textId="77777777" w:rsidR="00310A61" w:rsidRDefault="00310A61" w:rsidP="00920A69">
      <w:pPr>
        <w:jc w:val="both"/>
        <w:rPr>
          <w:rFonts w:ascii="Arial" w:hAnsi="Arial" w:cs="Arial"/>
          <w:sz w:val="20"/>
          <w:szCs w:val="20"/>
        </w:rPr>
      </w:pPr>
    </w:p>
    <w:p w14:paraId="6DF5E142" w14:textId="2CEC65DB" w:rsidR="00310A61" w:rsidRPr="0030666B" w:rsidRDefault="00310A61" w:rsidP="00920A69">
      <w:pPr>
        <w:jc w:val="both"/>
        <w:rPr>
          <w:rFonts w:ascii="Arial" w:hAnsi="Arial" w:cs="Arial"/>
          <w:sz w:val="20"/>
          <w:szCs w:val="20"/>
        </w:rPr>
      </w:pPr>
      <w:r>
        <w:rPr>
          <w:rFonts w:ascii="Arial" w:hAnsi="Arial" w:cs="Arial"/>
          <w:sz w:val="20"/>
          <w:szCs w:val="20"/>
        </w:rPr>
        <w:t xml:space="preserve">Morgan Champion suggested </w:t>
      </w:r>
      <w:r w:rsidR="00906551">
        <w:rPr>
          <w:rFonts w:ascii="Arial" w:hAnsi="Arial" w:cs="Arial"/>
          <w:sz w:val="20"/>
          <w:szCs w:val="20"/>
        </w:rPr>
        <w:t xml:space="preserve">that conducting </w:t>
      </w:r>
      <w:r>
        <w:rPr>
          <w:rFonts w:ascii="Arial" w:hAnsi="Arial" w:cs="Arial"/>
          <w:sz w:val="20"/>
          <w:szCs w:val="20"/>
        </w:rPr>
        <w:t xml:space="preserve">a survey regarding </w:t>
      </w:r>
      <w:r w:rsidR="000F62F7">
        <w:rPr>
          <w:rFonts w:ascii="Arial" w:hAnsi="Arial" w:cs="Arial"/>
          <w:sz w:val="20"/>
          <w:szCs w:val="20"/>
        </w:rPr>
        <w:t xml:space="preserve">the SPE liaison role and organization structure would help facilitate linkages between states that are similarly organized. </w:t>
      </w:r>
      <w:r w:rsidR="00906551" w:rsidRPr="0030666B">
        <w:rPr>
          <w:rFonts w:ascii="Arial" w:hAnsi="Arial" w:cs="Arial"/>
          <w:sz w:val="20"/>
          <w:szCs w:val="20"/>
        </w:rPr>
        <w:t>The SREB will facilitate the preparation of such a document.</w:t>
      </w:r>
    </w:p>
    <w:p w14:paraId="4531E844" w14:textId="77777777" w:rsidR="00310A61" w:rsidRPr="0030666B" w:rsidRDefault="00310A61" w:rsidP="00920A69">
      <w:pPr>
        <w:jc w:val="both"/>
        <w:rPr>
          <w:rFonts w:ascii="Arial" w:hAnsi="Arial" w:cs="Arial"/>
          <w:sz w:val="20"/>
          <w:szCs w:val="20"/>
        </w:rPr>
      </w:pPr>
    </w:p>
    <w:p w14:paraId="26A84668" w14:textId="77777777" w:rsidR="00310A61" w:rsidRDefault="00310A61" w:rsidP="00920A69">
      <w:pPr>
        <w:jc w:val="both"/>
        <w:rPr>
          <w:rFonts w:ascii="Arial" w:hAnsi="Arial" w:cs="Arial"/>
          <w:sz w:val="20"/>
          <w:szCs w:val="20"/>
        </w:rPr>
      </w:pPr>
      <w:r w:rsidRPr="0030666B">
        <w:rPr>
          <w:rFonts w:ascii="Arial" w:hAnsi="Arial" w:cs="Arial"/>
          <w:b/>
          <w:sz w:val="20"/>
          <w:szCs w:val="20"/>
        </w:rPr>
        <w:t>Next Meeting</w:t>
      </w:r>
    </w:p>
    <w:p w14:paraId="20A1C51F" w14:textId="77777777" w:rsidR="00310A61" w:rsidRDefault="00310A61" w:rsidP="00920A69">
      <w:pPr>
        <w:jc w:val="both"/>
        <w:rPr>
          <w:rFonts w:ascii="Arial" w:hAnsi="Arial" w:cs="Arial"/>
          <w:sz w:val="20"/>
          <w:szCs w:val="20"/>
        </w:rPr>
      </w:pPr>
      <w:r>
        <w:rPr>
          <w:rFonts w:ascii="Arial" w:hAnsi="Arial" w:cs="Arial"/>
          <w:sz w:val="20"/>
          <w:szCs w:val="20"/>
        </w:rPr>
        <w:t>Majority ruled that the next Steering Committee meeting will be June 5, 2018.</w:t>
      </w:r>
    </w:p>
    <w:p w14:paraId="7913F8B8" w14:textId="77777777" w:rsidR="00310A61" w:rsidRDefault="00310A61" w:rsidP="00920A69">
      <w:pPr>
        <w:jc w:val="both"/>
        <w:rPr>
          <w:rFonts w:ascii="Arial" w:hAnsi="Arial" w:cs="Arial"/>
          <w:sz w:val="20"/>
          <w:szCs w:val="20"/>
        </w:rPr>
      </w:pPr>
    </w:p>
    <w:p w14:paraId="0E39AF78" w14:textId="4F0A216C" w:rsidR="00310A61" w:rsidRDefault="00310A61" w:rsidP="00920A69">
      <w:pPr>
        <w:jc w:val="both"/>
        <w:rPr>
          <w:rFonts w:ascii="Arial" w:hAnsi="Arial" w:cs="Arial"/>
          <w:sz w:val="20"/>
          <w:szCs w:val="20"/>
        </w:rPr>
      </w:pPr>
      <w:r>
        <w:rPr>
          <w:rFonts w:ascii="Arial" w:hAnsi="Arial" w:cs="Arial"/>
          <w:sz w:val="20"/>
          <w:szCs w:val="20"/>
        </w:rPr>
        <w:t xml:space="preserve">There will be a special </w:t>
      </w:r>
      <w:r w:rsidR="00B86DF0">
        <w:rPr>
          <w:rFonts w:ascii="Arial" w:hAnsi="Arial" w:cs="Arial"/>
          <w:sz w:val="20"/>
          <w:szCs w:val="20"/>
        </w:rPr>
        <w:t xml:space="preserve">telephone webinar meeting </w:t>
      </w:r>
      <w:r>
        <w:rPr>
          <w:rFonts w:ascii="Arial" w:hAnsi="Arial" w:cs="Arial"/>
          <w:sz w:val="20"/>
          <w:szCs w:val="20"/>
        </w:rPr>
        <w:t>for Puerto Rico’s application.</w:t>
      </w:r>
    </w:p>
    <w:p w14:paraId="560D558D" w14:textId="77777777" w:rsidR="00310A61" w:rsidRDefault="00310A61" w:rsidP="00920A69">
      <w:pPr>
        <w:jc w:val="both"/>
        <w:rPr>
          <w:rFonts w:ascii="Arial" w:hAnsi="Arial" w:cs="Arial"/>
          <w:sz w:val="20"/>
          <w:szCs w:val="20"/>
        </w:rPr>
      </w:pPr>
    </w:p>
    <w:p w14:paraId="32C339AE" w14:textId="359C47FB" w:rsidR="008A1973" w:rsidRDefault="008A1973" w:rsidP="00920A69">
      <w:pPr>
        <w:contextualSpacing/>
        <w:jc w:val="both"/>
        <w:rPr>
          <w:rFonts w:ascii="Arial" w:hAnsi="Arial" w:cs="Arial"/>
          <w:sz w:val="20"/>
          <w:szCs w:val="20"/>
        </w:rPr>
      </w:pPr>
      <w:r>
        <w:rPr>
          <w:rFonts w:ascii="Arial" w:hAnsi="Arial" w:cs="Arial"/>
          <w:sz w:val="20"/>
          <w:szCs w:val="20"/>
        </w:rPr>
        <w:t>Bob Igo (At-Large) moved that the meeting be adjourned.</w:t>
      </w:r>
    </w:p>
    <w:p w14:paraId="06889FF5" w14:textId="77A74711" w:rsidR="008A1973" w:rsidRPr="000B3A88" w:rsidRDefault="008A1973" w:rsidP="00920A69">
      <w:pPr>
        <w:contextualSpacing/>
        <w:jc w:val="both"/>
        <w:rPr>
          <w:rFonts w:ascii="Arial" w:hAnsi="Arial" w:cs="Arial"/>
          <w:sz w:val="20"/>
          <w:szCs w:val="20"/>
        </w:rPr>
      </w:pPr>
      <w:r>
        <w:rPr>
          <w:rFonts w:ascii="Arial" w:hAnsi="Arial" w:cs="Arial"/>
          <w:sz w:val="20"/>
          <w:szCs w:val="20"/>
        </w:rPr>
        <w:t xml:space="preserve">Clay Barton (SC) seconded </w:t>
      </w:r>
      <w:r w:rsidR="00D77FB5">
        <w:rPr>
          <w:rFonts w:ascii="Arial" w:hAnsi="Arial" w:cs="Arial"/>
          <w:sz w:val="20"/>
          <w:szCs w:val="20"/>
        </w:rPr>
        <w:t>the motion</w:t>
      </w:r>
      <w:r>
        <w:rPr>
          <w:rFonts w:ascii="Arial" w:hAnsi="Arial" w:cs="Arial"/>
          <w:sz w:val="20"/>
          <w:szCs w:val="20"/>
        </w:rPr>
        <w:t xml:space="preserve">.  </w:t>
      </w:r>
      <w:r w:rsidRPr="000B3A88">
        <w:rPr>
          <w:rFonts w:ascii="Arial" w:hAnsi="Arial" w:cs="Arial"/>
          <w:sz w:val="20"/>
          <w:szCs w:val="20"/>
        </w:rPr>
        <w:t xml:space="preserve">The meeting adjourned at </w:t>
      </w:r>
      <w:r>
        <w:rPr>
          <w:rFonts w:ascii="Arial" w:hAnsi="Arial" w:cs="Arial"/>
          <w:sz w:val="20"/>
          <w:szCs w:val="20"/>
        </w:rPr>
        <w:t>2:50</w:t>
      </w:r>
      <w:r w:rsidRPr="000B3A88">
        <w:rPr>
          <w:rFonts w:ascii="Arial" w:hAnsi="Arial" w:cs="Arial"/>
          <w:sz w:val="20"/>
          <w:szCs w:val="20"/>
        </w:rPr>
        <w:t xml:space="preserve"> p.m.</w:t>
      </w:r>
    </w:p>
    <w:p w14:paraId="10525ABE" w14:textId="5FB4861D" w:rsidR="00541933" w:rsidRPr="00541933" w:rsidRDefault="00541933" w:rsidP="00541933">
      <w:pPr>
        <w:rPr>
          <w:rFonts w:ascii="Arial" w:hAnsi="Arial" w:cs="Arial"/>
          <w:sz w:val="20"/>
          <w:szCs w:val="20"/>
        </w:rPr>
      </w:pPr>
    </w:p>
    <w:sectPr w:rsidR="00541933" w:rsidRPr="00541933" w:rsidSect="00504DD0">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4252C" w14:textId="77777777" w:rsidR="00632D74" w:rsidRDefault="00632D74" w:rsidP="008D0901">
      <w:r>
        <w:separator/>
      </w:r>
    </w:p>
  </w:endnote>
  <w:endnote w:type="continuationSeparator" w:id="0">
    <w:p w14:paraId="6DA584FB" w14:textId="77777777" w:rsidR="00632D74" w:rsidRDefault="00632D74" w:rsidP="008D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0D66" w14:textId="77777777" w:rsidR="00632D74" w:rsidRDefault="00632D74" w:rsidP="008D0901">
      <w:r>
        <w:separator/>
      </w:r>
    </w:p>
  </w:footnote>
  <w:footnote w:type="continuationSeparator" w:id="0">
    <w:p w14:paraId="793955BE" w14:textId="77777777" w:rsidR="00632D74" w:rsidRDefault="00632D74" w:rsidP="008D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B5B2" w14:textId="2B89FB93" w:rsidR="008A1973" w:rsidRDefault="00447CB0" w:rsidP="008D0901">
    <w:pPr>
      <w:jc w:val="center"/>
      <w:rPr>
        <w:rFonts w:ascii="Arial" w:hAnsi="Arial" w:cs="Arial"/>
        <w:sz w:val="20"/>
        <w:szCs w:val="20"/>
      </w:rPr>
    </w:pPr>
    <w:sdt>
      <w:sdtPr>
        <w:rPr>
          <w:rFonts w:ascii="Arial" w:hAnsi="Arial" w:cs="Arial"/>
          <w:sz w:val="20"/>
          <w:szCs w:val="20"/>
        </w:rPr>
        <w:id w:val="-1964174980"/>
        <w:docPartObj>
          <w:docPartGallery w:val="Watermarks"/>
          <w:docPartUnique/>
        </w:docPartObj>
      </w:sdtPr>
      <w:sdtEndPr/>
      <w:sdtContent>
        <w:r>
          <w:rPr>
            <w:rFonts w:ascii="Arial" w:hAnsi="Arial" w:cs="Arial"/>
            <w:noProof/>
            <w:sz w:val="20"/>
            <w:szCs w:val="20"/>
          </w:rPr>
          <w:pict w14:anchorId="12FC7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1973">
      <w:rPr>
        <w:rFonts w:ascii="Arial" w:hAnsi="Arial" w:cs="Arial"/>
        <w:sz w:val="20"/>
        <w:szCs w:val="20"/>
      </w:rPr>
      <w:t>S-SARA Steering Committee Minutes</w:t>
    </w:r>
  </w:p>
  <w:p w14:paraId="45DE3FEF" w14:textId="77777777" w:rsidR="008A1973" w:rsidRDefault="008A1973" w:rsidP="008D0901">
    <w:pPr>
      <w:jc w:val="center"/>
      <w:rPr>
        <w:rFonts w:ascii="Arial" w:hAnsi="Arial" w:cs="Arial"/>
        <w:sz w:val="20"/>
        <w:szCs w:val="20"/>
      </w:rPr>
    </w:pPr>
    <w:r>
      <w:rPr>
        <w:rFonts w:ascii="Arial" w:hAnsi="Arial" w:cs="Arial"/>
        <w:sz w:val="20"/>
        <w:szCs w:val="20"/>
      </w:rPr>
      <w:t>October 17, 2017</w:t>
    </w:r>
  </w:p>
  <w:p w14:paraId="7A479E98" w14:textId="77777777" w:rsidR="008A1973" w:rsidRDefault="008A1973" w:rsidP="008D0901">
    <w:pPr>
      <w:jc w:val="center"/>
      <w:rPr>
        <w:rFonts w:ascii="Arial" w:hAnsi="Arial" w:cs="Arial"/>
        <w:sz w:val="20"/>
        <w:szCs w:val="20"/>
      </w:rPr>
    </w:pPr>
    <w:r>
      <w:rPr>
        <w:rFonts w:ascii="Arial" w:hAnsi="Arial" w:cs="Arial"/>
        <w:sz w:val="20"/>
        <w:szCs w:val="20"/>
      </w:rPr>
      <w:t>Atlanta, Georgia</w:t>
    </w:r>
  </w:p>
  <w:p w14:paraId="289C2734" w14:textId="77777777" w:rsidR="008A1973" w:rsidRDefault="008A1973" w:rsidP="008D09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A20"/>
    <w:multiLevelType w:val="hybridMultilevel"/>
    <w:tmpl w:val="E9A285A0"/>
    <w:lvl w:ilvl="0" w:tplc="1A440120">
      <w:start w:val="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F36EE"/>
    <w:multiLevelType w:val="hybridMultilevel"/>
    <w:tmpl w:val="314E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E54EB"/>
    <w:multiLevelType w:val="hybridMultilevel"/>
    <w:tmpl w:val="F422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A20BB"/>
    <w:multiLevelType w:val="hybridMultilevel"/>
    <w:tmpl w:val="FF86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F36A7"/>
    <w:multiLevelType w:val="hybridMultilevel"/>
    <w:tmpl w:val="CE14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13605"/>
    <w:multiLevelType w:val="hybridMultilevel"/>
    <w:tmpl w:val="1E70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2213E"/>
    <w:multiLevelType w:val="hybridMultilevel"/>
    <w:tmpl w:val="FEC0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E0BE0"/>
    <w:multiLevelType w:val="hybridMultilevel"/>
    <w:tmpl w:val="8952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3255D"/>
    <w:multiLevelType w:val="hybridMultilevel"/>
    <w:tmpl w:val="510C9E3A"/>
    <w:lvl w:ilvl="0" w:tplc="1A440120">
      <w:start w:val="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83D7B"/>
    <w:multiLevelType w:val="hybridMultilevel"/>
    <w:tmpl w:val="9B10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24722"/>
    <w:multiLevelType w:val="hybridMultilevel"/>
    <w:tmpl w:val="643A8E26"/>
    <w:lvl w:ilvl="0" w:tplc="1A440120">
      <w:start w:val="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80B2F"/>
    <w:multiLevelType w:val="hybridMultilevel"/>
    <w:tmpl w:val="60F6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610C7"/>
    <w:multiLevelType w:val="hybridMultilevel"/>
    <w:tmpl w:val="BF2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63196"/>
    <w:multiLevelType w:val="hybridMultilevel"/>
    <w:tmpl w:val="20DCFC12"/>
    <w:lvl w:ilvl="0" w:tplc="1A440120">
      <w:start w:val="19"/>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D40B9"/>
    <w:multiLevelType w:val="hybridMultilevel"/>
    <w:tmpl w:val="8D10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80A50"/>
    <w:multiLevelType w:val="hybridMultilevel"/>
    <w:tmpl w:val="992E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51341"/>
    <w:multiLevelType w:val="hybridMultilevel"/>
    <w:tmpl w:val="BB3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F005C"/>
    <w:multiLevelType w:val="hybridMultilevel"/>
    <w:tmpl w:val="E7D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465EE"/>
    <w:multiLevelType w:val="hybridMultilevel"/>
    <w:tmpl w:val="41A8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82703"/>
    <w:multiLevelType w:val="hybridMultilevel"/>
    <w:tmpl w:val="A4B2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04615"/>
    <w:multiLevelType w:val="hybridMultilevel"/>
    <w:tmpl w:val="8D80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62039"/>
    <w:multiLevelType w:val="hybridMultilevel"/>
    <w:tmpl w:val="D8D2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0332D"/>
    <w:multiLevelType w:val="hybridMultilevel"/>
    <w:tmpl w:val="19E4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44CDD"/>
    <w:multiLevelType w:val="multilevel"/>
    <w:tmpl w:val="20DCFC12"/>
    <w:lvl w:ilvl="0">
      <w:start w:val="19"/>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9F1616"/>
    <w:multiLevelType w:val="hybridMultilevel"/>
    <w:tmpl w:val="1F2E98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34788"/>
    <w:multiLevelType w:val="hybridMultilevel"/>
    <w:tmpl w:val="BCF2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25623"/>
    <w:multiLevelType w:val="hybridMultilevel"/>
    <w:tmpl w:val="AAF2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C75C1"/>
    <w:multiLevelType w:val="hybridMultilevel"/>
    <w:tmpl w:val="95B4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36AEF"/>
    <w:multiLevelType w:val="hybridMultilevel"/>
    <w:tmpl w:val="57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32CDE"/>
    <w:multiLevelType w:val="hybridMultilevel"/>
    <w:tmpl w:val="F032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F2DCA"/>
    <w:multiLevelType w:val="hybridMultilevel"/>
    <w:tmpl w:val="A3B6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97881"/>
    <w:multiLevelType w:val="hybridMultilevel"/>
    <w:tmpl w:val="177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1"/>
  </w:num>
  <w:num w:numId="4">
    <w:abstractNumId w:val="20"/>
  </w:num>
  <w:num w:numId="5">
    <w:abstractNumId w:val="19"/>
  </w:num>
  <w:num w:numId="6">
    <w:abstractNumId w:val="1"/>
  </w:num>
  <w:num w:numId="7">
    <w:abstractNumId w:val="21"/>
  </w:num>
  <w:num w:numId="8">
    <w:abstractNumId w:val="17"/>
  </w:num>
  <w:num w:numId="9">
    <w:abstractNumId w:val="12"/>
  </w:num>
  <w:num w:numId="10">
    <w:abstractNumId w:val="13"/>
  </w:num>
  <w:num w:numId="11">
    <w:abstractNumId w:val="28"/>
  </w:num>
  <w:num w:numId="12">
    <w:abstractNumId w:val="11"/>
  </w:num>
  <w:num w:numId="13">
    <w:abstractNumId w:val="23"/>
  </w:num>
  <w:num w:numId="14">
    <w:abstractNumId w:val="29"/>
  </w:num>
  <w:num w:numId="15">
    <w:abstractNumId w:val="4"/>
  </w:num>
  <w:num w:numId="16">
    <w:abstractNumId w:val="25"/>
  </w:num>
  <w:num w:numId="17">
    <w:abstractNumId w:val="10"/>
  </w:num>
  <w:num w:numId="18">
    <w:abstractNumId w:val="8"/>
  </w:num>
  <w:num w:numId="19">
    <w:abstractNumId w:val="0"/>
  </w:num>
  <w:num w:numId="20">
    <w:abstractNumId w:val="2"/>
  </w:num>
  <w:num w:numId="21">
    <w:abstractNumId w:val="22"/>
  </w:num>
  <w:num w:numId="22">
    <w:abstractNumId w:val="18"/>
  </w:num>
  <w:num w:numId="23">
    <w:abstractNumId w:val="7"/>
  </w:num>
  <w:num w:numId="24">
    <w:abstractNumId w:val="9"/>
  </w:num>
  <w:num w:numId="25">
    <w:abstractNumId w:val="30"/>
  </w:num>
  <w:num w:numId="26">
    <w:abstractNumId w:val="27"/>
  </w:num>
  <w:num w:numId="27">
    <w:abstractNumId w:val="15"/>
  </w:num>
  <w:num w:numId="28">
    <w:abstractNumId w:val="26"/>
  </w:num>
  <w:num w:numId="29">
    <w:abstractNumId w:val="16"/>
  </w:num>
  <w:num w:numId="30">
    <w:abstractNumId w:val="5"/>
  </w:num>
  <w:num w:numId="31">
    <w:abstractNumId w:val="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01"/>
    <w:rsid w:val="00014D8D"/>
    <w:rsid w:val="000579D4"/>
    <w:rsid w:val="00077CE7"/>
    <w:rsid w:val="000B4F6D"/>
    <w:rsid w:val="000E6F1E"/>
    <w:rsid w:val="000F62F7"/>
    <w:rsid w:val="001A448E"/>
    <w:rsid w:val="001B1DC7"/>
    <w:rsid w:val="001B3547"/>
    <w:rsid w:val="00226C4C"/>
    <w:rsid w:val="002321F2"/>
    <w:rsid w:val="00240373"/>
    <w:rsid w:val="00270CE7"/>
    <w:rsid w:val="00271F1A"/>
    <w:rsid w:val="00286B26"/>
    <w:rsid w:val="002B1F93"/>
    <w:rsid w:val="002D7440"/>
    <w:rsid w:val="002E56CE"/>
    <w:rsid w:val="0030666B"/>
    <w:rsid w:val="00310A61"/>
    <w:rsid w:val="00314A36"/>
    <w:rsid w:val="00336790"/>
    <w:rsid w:val="00346E6F"/>
    <w:rsid w:val="0037489F"/>
    <w:rsid w:val="00376ACC"/>
    <w:rsid w:val="003A1EEE"/>
    <w:rsid w:val="004079CC"/>
    <w:rsid w:val="004161C8"/>
    <w:rsid w:val="00447CB0"/>
    <w:rsid w:val="004C1F4B"/>
    <w:rsid w:val="004E1857"/>
    <w:rsid w:val="004E6E3E"/>
    <w:rsid w:val="00504DD0"/>
    <w:rsid w:val="00541933"/>
    <w:rsid w:val="005C3E8B"/>
    <w:rsid w:val="005D0B59"/>
    <w:rsid w:val="00600A5C"/>
    <w:rsid w:val="00614CB3"/>
    <w:rsid w:val="006174A6"/>
    <w:rsid w:val="00632D74"/>
    <w:rsid w:val="00633F31"/>
    <w:rsid w:val="006430B6"/>
    <w:rsid w:val="00694053"/>
    <w:rsid w:val="00757DFA"/>
    <w:rsid w:val="00786BA5"/>
    <w:rsid w:val="0079226D"/>
    <w:rsid w:val="00794AE7"/>
    <w:rsid w:val="007A455F"/>
    <w:rsid w:val="008130A3"/>
    <w:rsid w:val="0088426B"/>
    <w:rsid w:val="008A1973"/>
    <w:rsid w:val="008D0901"/>
    <w:rsid w:val="00906551"/>
    <w:rsid w:val="00920A69"/>
    <w:rsid w:val="00950DA8"/>
    <w:rsid w:val="0098064D"/>
    <w:rsid w:val="009901C7"/>
    <w:rsid w:val="00A64F61"/>
    <w:rsid w:val="00B07969"/>
    <w:rsid w:val="00B1655B"/>
    <w:rsid w:val="00B54037"/>
    <w:rsid w:val="00B86DF0"/>
    <w:rsid w:val="00BD017C"/>
    <w:rsid w:val="00BD4B5E"/>
    <w:rsid w:val="00BE560C"/>
    <w:rsid w:val="00BE7CC6"/>
    <w:rsid w:val="00BF6CDA"/>
    <w:rsid w:val="00C1050F"/>
    <w:rsid w:val="00C11D47"/>
    <w:rsid w:val="00C2650A"/>
    <w:rsid w:val="00C36062"/>
    <w:rsid w:val="00C81582"/>
    <w:rsid w:val="00CA56F6"/>
    <w:rsid w:val="00CC2992"/>
    <w:rsid w:val="00CF03B0"/>
    <w:rsid w:val="00CF1BAD"/>
    <w:rsid w:val="00D1579D"/>
    <w:rsid w:val="00D34252"/>
    <w:rsid w:val="00D5728F"/>
    <w:rsid w:val="00D77FB5"/>
    <w:rsid w:val="00D93678"/>
    <w:rsid w:val="00DC000F"/>
    <w:rsid w:val="00E039DA"/>
    <w:rsid w:val="00E049A7"/>
    <w:rsid w:val="00E8383C"/>
    <w:rsid w:val="00E86B3A"/>
    <w:rsid w:val="00EA5E3B"/>
    <w:rsid w:val="00ED4111"/>
    <w:rsid w:val="00F3461B"/>
    <w:rsid w:val="00F56E5F"/>
    <w:rsid w:val="00FD7FFB"/>
    <w:rsid w:val="00FE3620"/>
    <w:rsid w:val="00FF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8DA0C0"/>
  <w15:docId w15:val="{79CB6FA5-CB2F-4779-96DF-21A5728D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CE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901"/>
    <w:pPr>
      <w:tabs>
        <w:tab w:val="center" w:pos="4680"/>
        <w:tab w:val="right" w:pos="9360"/>
      </w:tabs>
    </w:pPr>
  </w:style>
  <w:style w:type="character" w:customStyle="1" w:styleId="HeaderChar">
    <w:name w:val="Header Char"/>
    <w:basedOn w:val="DefaultParagraphFont"/>
    <w:link w:val="Header"/>
    <w:uiPriority w:val="99"/>
    <w:rsid w:val="008D0901"/>
  </w:style>
  <w:style w:type="paragraph" w:styleId="Footer">
    <w:name w:val="footer"/>
    <w:basedOn w:val="Normal"/>
    <w:link w:val="FooterChar"/>
    <w:uiPriority w:val="99"/>
    <w:unhideWhenUsed/>
    <w:rsid w:val="008D0901"/>
    <w:pPr>
      <w:tabs>
        <w:tab w:val="center" w:pos="4680"/>
        <w:tab w:val="right" w:pos="9360"/>
      </w:tabs>
    </w:pPr>
  </w:style>
  <w:style w:type="character" w:customStyle="1" w:styleId="FooterChar">
    <w:name w:val="Footer Char"/>
    <w:basedOn w:val="DefaultParagraphFont"/>
    <w:link w:val="Footer"/>
    <w:uiPriority w:val="99"/>
    <w:rsid w:val="008D0901"/>
  </w:style>
  <w:style w:type="paragraph" w:styleId="ListParagraph">
    <w:name w:val="List Paragraph"/>
    <w:basedOn w:val="Normal"/>
    <w:uiPriority w:val="34"/>
    <w:qFormat/>
    <w:rsid w:val="00270CE7"/>
    <w:pPr>
      <w:ind w:left="720"/>
      <w:contextualSpacing/>
    </w:pPr>
  </w:style>
  <w:style w:type="character" w:styleId="Strong">
    <w:name w:val="Strong"/>
    <w:basedOn w:val="DefaultParagraphFont"/>
    <w:uiPriority w:val="22"/>
    <w:qFormat/>
    <w:rsid w:val="00EA5E3B"/>
    <w:rPr>
      <w:b/>
      <w:bCs/>
    </w:rPr>
  </w:style>
  <w:style w:type="paragraph" w:styleId="BalloonText">
    <w:name w:val="Balloon Text"/>
    <w:basedOn w:val="Normal"/>
    <w:link w:val="BalloonTextChar"/>
    <w:uiPriority w:val="99"/>
    <w:semiHidden/>
    <w:unhideWhenUsed/>
    <w:rsid w:val="00014D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D8D"/>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014D8D"/>
    <w:rPr>
      <w:sz w:val="18"/>
      <w:szCs w:val="18"/>
    </w:rPr>
  </w:style>
  <w:style w:type="paragraph" w:styleId="CommentText">
    <w:name w:val="annotation text"/>
    <w:basedOn w:val="Normal"/>
    <w:link w:val="CommentTextChar"/>
    <w:uiPriority w:val="99"/>
    <w:semiHidden/>
    <w:unhideWhenUsed/>
    <w:rsid w:val="00014D8D"/>
  </w:style>
  <w:style w:type="character" w:customStyle="1" w:styleId="CommentTextChar">
    <w:name w:val="Comment Text Char"/>
    <w:basedOn w:val="DefaultParagraphFont"/>
    <w:link w:val="CommentText"/>
    <w:uiPriority w:val="99"/>
    <w:semiHidden/>
    <w:rsid w:val="00014D8D"/>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14D8D"/>
    <w:rPr>
      <w:b/>
      <w:bCs/>
      <w:sz w:val="20"/>
      <w:szCs w:val="20"/>
    </w:rPr>
  </w:style>
  <w:style w:type="character" w:customStyle="1" w:styleId="CommentSubjectChar">
    <w:name w:val="Comment Subject Char"/>
    <w:basedOn w:val="CommentTextChar"/>
    <w:link w:val="CommentSubject"/>
    <w:uiPriority w:val="99"/>
    <w:semiHidden/>
    <w:rsid w:val="00014D8D"/>
    <w:rPr>
      <w:rFonts w:eastAsiaTheme="minorEastAsia"/>
      <w:b/>
      <w:bCs/>
      <w:sz w:val="20"/>
      <w:szCs w:val="20"/>
    </w:rPr>
  </w:style>
  <w:style w:type="paragraph" w:styleId="Revision">
    <w:name w:val="Revision"/>
    <w:hidden/>
    <w:uiPriority w:val="99"/>
    <w:semiHidden/>
    <w:rsid w:val="000B4F6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74283">
      <w:bodyDiv w:val="1"/>
      <w:marLeft w:val="0"/>
      <w:marRight w:val="0"/>
      <w:marTop w:val="0"/>
      <w:marBottom w:val="0"/>
      <w:divBdr>
        <w:top w:val="none" w:sz="0" w:space="0" w:color="auto"/>
        <w:left w:val="none" w:sz="0" w:space="0" w:color="auto"/>
        <w:bottom w:val="none" w:sz="0" w:space="0" w:color="auto"/>
        <w:right w:val="none" w:sz="0" w:space="0" w:color="auto"/>
      </w:divBdr>
    </w:div>
    <w:div w:id="499123977">
      <w:bodyDiv w:val="1"/>
      <w:marLeft w:val="0"/>
      <w:marRight w:val="0"/>
      <w:marTop w:val="0"/>
      <w:marBottom w:val="0"/>
      <w:divBdr>
        <w:top w:val="none" w:sz="0" w:space="0" w:color="auto"/>
        <w:left w:val="none" w:sz="0" w:space="0" w:color="auto"/>
        <w:bottom w:val="none" w:sz="0" w:space="0" w:color="auto"/>
        <w:right w:val="none" w:sz="0" w:space="0" w:color="auto"/>
      </w:divBdr>
    </w:div>
    <w:div w:id="1077048954">
      <w:bodyDiv w:val="1"/>
      <w:marLeft w:val="0"/>
      <w:marRight w:val="0"/>
      <w:marTop w:val="0"/>
      <w:marBottom w:val="0"/>
      <w:divBdr>
        <w:top w:val="none" w:sz="0" w:space="0" w:color="auto"/>
        <w:left w:val="none" w:sz="0" w:space="0" w:color="auto"/>
        <w:bottom w:val="none" w:sz="0" w:space="0" w:color="auto"/>
        <w:right w:val="none" w:sz="0" w:space="0" w:color="auto"/>
      </w:divBdr>
    </w:div>
    <w:div w:id="15106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Jaden</dc:creator>
  <cp:keywords/>
  <dc:description/>
  <cp:lastModifiedBy>Elisa Jaden</cp:lastModifiedBy>
  <cp:revision>5</cp:revision>
  <cp:lastPrinted>2018-05-30T14:44:00Z</cp:lastPrinted>
  <dcterms:created xsi:type="dcterms:W3CDTF">2018-05-23T19:03:00Z</dcterms:created>
  <dcterms:modified xsi:type="dcterms:W3CDTF">2018-10-01T20:53:00Z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60771-a9fd-4aa8-a138-a40ac53a5467_Enabled">
    <vt:lpwstr>True</vt:lpwstr>
  </property>
  <property fmtid="{D5CDD505-2E9C-101B-9397-08002B2CF9AE}" pid="3" name="MSIP_Label_00260771-a9fd-4aa8-a138-a40ac53a5467_SiteId">
    <vt:lpwstr>eb20950b-168c-497a-9845-2b099844f3ef</vt:lpwstr>
  </property>
  <property fmtid="{D5CDD505-2E9C-101B-9397-08002B2CF9AE}" pid="4" name="MSIP_Label_00260771-a9fd-4aa8-a138-a40ac53a5467_Owner">
    <vt:lpwstr>Elisa.Jaden@SREB.ORG</vt:lpwstr>
  </property>
  <property fmtid="{D5CDD505-2E9C-101B-9397-08002B2CF9AE}" pid="5" name="MSIP_Label_00260771-a9fd-4aa8-a138-a40ac53a5467_SetDate">
    <vt:lpwstr>2018-10-01T20:53:19.1260999Z</vt:lpwstr>
  </property>
  <property fmtid="{D5CDD505-2E9C-101B-9397-08002B2CF9AE}" pid="6" name="MSIP_Label_00260771-a9fd-4aa8-a138-a40ac53a5467_Name">
    <vt:lpwstr>General</vt:lpwstr>
  </property>
  <property fmtid="{D5CDD505-2E9C-101B-9397-08002B2CF9AE}" pid="7" name="MSIP_Label_00260771-a9fd-4aa8-a138-a40ac53a5467_Application">
    <vt:lpwstr>Microsoft Azure Information Protection</vt:lpwstr>
  </property>
  <property fmtid="{D5CDD505-2E9C-101B-9397-08002B2CF9AE}" pid="8" name="MSIP_Label_00260771-a9fd-4aa8-a138-a40ac53a5467_Extended_MSFT_Method">
    <vt:lpwstr>Automatic</vt:lpwstr>
  </property>
  <property fmtid="{D5CDD505-2E9C-101B-9397-08002B2CF9AE}" pid="9" name="Sensitivity">
    <vt:lpwstr>General</vt:lpwstr>
  </property>
</Properties>
</file>