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38C72" w14:textId="41719A34" w:rsidR="00270CE7" w:rsidRPr="005D0B59" w:rsidRDefault="00270CE7" w:rsidP="00270CE7">
      <w:pPr>
        <w:contextualSpacing/>
        <w:rPr>
          <w:rFonts w:ascii="Arial" w:hAnsi="Arial" w:cs="Arial"/>
          <w:b/>
          <w:sz w:val="20"/>
          <w:szCs w:val="20"/>
        </w:rPr>
      </w:pPr>
      <w:r w:rsidRPr="005D0B59">
        <w:rPr>
          <w:rFonts w:ascii="Arial" w:hAnsi="Arial" w:cs="Arial"/>
          <w:b/>
          <w:sz w:val="20"/>
          <w:szCs w:val="20"/>
        </w:rPr>
        <w:t>Steering Committee Members Present</w:t>
      </w:r>
    </w:p>
    <w:p w14:paraId="57AFC8C8" w14:textId="5ABB98BC" w:rsidR="005D0B59" w:rsidRPr="005D0B59"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Daniel Archer (OK)</w:t>
      </w:r>
      <w:r w:rsidR="00014D8D">
        <w:rPr>
          <w:rFonts w:ascii="Arial" w:hAnsi="Arial" w:cs="Arial"/>
          <w:sz w:val="20"/>
          <w:szCs w:val="20"/>
        </w:rPr>
        <w:t xml:space="preserve">, </w:t>
      </w:r>
      <w:r w:rsidRPr="005D0B59">
        <w:rPr>
          <w:rFonts w:ascii="Arial" w:hAnsi="Arial" w:cs="Arial"/>
          <w:sz w:val="20"/>
          <w:szCs w:val="20"/>
        </w:rPr>
        <w:t xml:space="preserve">Assistant Vice Chancellor, Academic Affairs, Oklahoma State Regents for Higher Education </w:t>
      </w:r>
    </w:p>
    <w:p w14:paraId="0DB6728E" w14:textId="69DF568F" w:rsidR="005D0B59" w:rsidRPr="005D0B59"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Clay Barton (SC)</w:t>
      </w:r>
      <w:r w:rsidR="00014D8D">
        <w:rPr>
          <w:rFonts w:ascii="Arial" w:hAnsi="Arial" w:cs="Arial"/>
          <w:sz w:val="20"/>
          <w:szCs w:val="20"/>
        </w:rPr>
        <w:t xml:space="preserve">, </w:t>
      </w:r>
      <w:r w:rsidRPr="005D0B59">
        <w:rPr>
          <w:rFonts w:ascii="Arial" w:hAnsi="Arial" w:cs="Arial"/>
          <w:sz w:val="20"/>
          <w:szCs w:val="20"/>
        </w:rPr>
        <w:t>Licensing Program Coordinator, Postsecondary Institution Licensing, Academic Affairs, South Carolina Commission on Higher Education</w:t>
      </w:r>
    </w:p>
    <w:p w14:paraId="2B557985" w14:textId="3808AC3A" w:rsidR="005D0B59" w:rsidRPr="005D0B59"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Alana Boles (AR)</w:t>
      </w:r>
      <w:r w:rsidR="00014D8D">
        <w:rPr>
          <w:rFonts w:ascii="Arial" w:hAnsi="Arial" w:cs="Arial"/>
          <w:sz w:val="20"/>
          <w:szCs w:val="20"/>
        </w:rPr>
        <w:t xml:space="preserve">, </w:t>
      </w:r>
      <w:r w:rsidRPr="005D0B59">
        <w:rPr>
          <w:rFonts w:ascii="Arial" w:hAnsi="Arial" w:cs="Arial"/>
          <w:sz w:val="20"/>
          <w:szCs w:val="20"/>
        </w:rPr>
        <w:t>Program Director for Private Career and Out-of-State Education, Arkansas Department of Higher Education, CHAIR (10/20/16-10/20/18)</w:t>
      </w:r>
    </w:p>
    <w:p w14:paraId="0923A52F" w14:textId="32AA625B" w:rsidR="005D0B59" w:rsidRPr="00BD4B5E"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Nicholas Buono (DE)</w:t>
      </w:r>
      <w:r w:rsidR="00014D8D">
        <w:rPr>
          <w:rFonts w:ascii="Arial" w:hAnsi="Arial" w:cs="Arial"/>
          <w:sz w:val="20"/>
          <w:szCs w:val="20"/>
        </w:rPr>
        <w:t xml:space="preserve">, </w:t>
      </w:r>
      <w:r w:rsidRPr="005D0B59">
        <w:rPr>
          <w:rFonts w:ascii="Arial" w:hAnsi="Arial" w:cs="Arial"/>
          <w:sz w:val="20"/>
          <w:szCs w:val="20"/>
        </w:rPr>
        <w:t xml:space="preserve">Education Specialist, </w:t>
      </w:r>
      <w:r w:rsidR="0089708D">
        <w:rPr>
          <w:rFonts w:ascii="Arial" w:hAnsi="Arial" w:cs="Arial"/>
          <w:sz w:val="20"/>
          <w:szCs w:val="20"/>
        </w:rPr>
        <w:t xml:space="preserve">College Success Program, </w:t>
      </w:r>
      <w:r w:rsidRPr="005D0B59">
        <w:rPr>
          <w:rFonts w:ascii="Arial" w:hAnsi="Arial" w:cs="Arial"/>
          <w:sz w:val="20"/>
          <w:szCs w:val="20"/>
        </w:rPr>
        <w:t>Delaware Department of Education</w:t>
      </w:r>
      <w:r w:rsidR="00BD4B5E">
        <w:rPr>
          <w:rFonts w:ascii="Arial" w:hAnsi="Arial" w:cs="Arial"/>
          <w:sz w:val="20"/>
          <w:szCs w:val="20"/>
        </w:rPr>
        <w:t xml:space="preserve"> </w:t>
      </w:r>
    </w:p>
    <w:p w14:paraId="3784A297" w14:textId="5E1BEC62" w:rsidR="00014D8D" w:rsidRDefault="005D0B59" w:rsidP="00BD4B5E">
      <w:pPr>
        <w:pStyle w:val="ListParagraph"/>
        <w:numPr>
          <w:ilvl w:val="0"/>
          <w:numId w:val="3"/>
        </w:numPr>
        <w:rPr>
          <w:rFonts w:ascii="Arial" w:hAnsi="Arial" w:cs="Arial"/>
          <w:sz w:val="20"/>
          <w:szCs w:val="20"/>
        </w:rPr>
      </w:pPr>
      <w:r>
        <w:rPr>
          <w:rFonts w:ascii="Arial" w:hAnsi="Arial" w:cs="Arial"/>
          <w:sz w:val="20"/>
          <w:szCs w:val="20"/>
        </w:rPr>
        <w:t>Morgan Champion (FL)</w:t>
      </w:r>
      <w:r w:rsidR="00014D8D">
        <w:rPr>
          <w:rFonts w:ascii="Arial" w:hAnsi="Arial" w:cs="Arial"/>
          <w:sz w:val="20"/>
          <w:szCs w:val="20"/>
        </w:rPr>
        <w:t xml:space="preserve">, </w:t>
      </w:r>
      <w:r w:rsidRPr="005D0B59">
        <w:rPr>
          <w:rFonts w:ascii="Arial" w:hAnsi="Arial" w:cs="Arial"/>
          <w:sz w:val="20"/>
          <w:szCs w:val="20"/>
        </w:rPr>
        <w:t>Director, Postsecondary Reciprocal Distance Education</w:t>
      </w:r>
      <w:r>
        <w:rPr>
          <w:rFonts w:ascii="Arial" w:hAnsi="Arial" w:cs="Arial"/>
          <w:sz w:val="20"/>
          <w:szCs w:val="20"/>
        </w:rPr>
        <w:t xml:space="preserve">, </w:t>
      </w:r>
      <w:r w:rsidRPr="005D0B59">
        <w:rPr>
          <w:rFonts w:ascii="Arial" w:hAnsi="Arial" w:cs="Arial"/>
          <w:sz w:val="20"/>
          <w:szCs w:val="20"/>
        </w:rPr>
        <w:t>Florida Department of Education</w:t>
      </w:r>
    </w:p>
    <w:p w14:paraId="765E3C44" w14:textId="0F9706EA" w:rsidR="005D0B59" w:rsidRDefault="005D0B59" w:rsidP="00BD4B5E">
      <w:pPr>
        <w:pStyle w:val="ListParagraph"/>
        <w:numPr>
          <w:ilvl w:val="0"/>
          <w:numId w:val="3"/>
        </w:numPr>
        <w:rPr>
          <w:rFonts w:ascii="Arial" w:hAnsi="Arial" w:cs="Arial"/>
          <w:sz w:val="20"/>
          <w:szCs w:val="20"/>
        </w:rPr>
      </w:pPr>
      <w:r>
        <w:rPr>
          <w:rFonts w:ascii="Arial" w:hAnsi="Arial" w:cs="Arial"/>
          <w:sz w:val="20"/>
          <w:szCs w:val="20"/>
        </w:rPr>
        <w:t>Darlene Derricott</w:t>
      </w:r>
      <w:r w:rsidRPr="000B3A88">
        <w:rPr>
          <w:rFonts w:ascii="Arial" w:hAnsi="Arial" w:cs="Arial"/>
          <w:sz w:val="20"/>
          <w:szCs w:val="20"/>
        </w:rPr>
        <w:t xml:space="preserve"> (VA)</w:t>
      </w:r>
      <w:r w:rsidR="00014D8D">
        <w:rPr>
          <w:rFonts w:ascii="Arial" w:hAnsi="Arial" w:cs="Arial"/>
          <w:sz w:val="20"/>
          <w:szCs w:val="20"/>
        </w:rPr>
        <w:t xml:space="preserve">, </w:t>
      </w:r>
      <w:r w:rsidR="0089708D">
        <w:rPr>
          <w:rFonts w:ascii="Arial" w:hAnsi="Arial" w:cs="Arial"/>
          <w:sz w:val="20"/>
          <w:szCs w:val="20"/>
        </w:rPr>
        <w:t>Director</w:t>
      </w:r>
      <w:r w:rsidR="0089708D" w:rsidRPr="000B3A88">
        <w:rPr>
          <w:rFonts w:ascii="Arial" w:hAnsi="Arial" w:cs="Arial"/>
          <w:sz w:val="20"/>
          <w:szCs w:val="20"/>
        </w:rPr>
        <w:t xml:space="preserve"> </w:t>
      </w:r>
      <w:r w:rsidRPr="000B3A88">
        <w:rPr>
          <w:rFonts w:ascii="Arial" w:hAnsi="Arial" w:cs="Arial"/>
          <w:sz w:val="20"/>
          <w:szCs w:val="20"/>
        </w:rPr>
        <w:t xml:space="preserve">of Academic </w:t>
      </w:r>
      <w:r>
        <w:rPr>
          <w:rFonts w:ascii="Arial" w:hAnsi="Arial" w:cs="Arial"/>
          <w:sz w:val="20"/>
          <w:szCs w:val="20"/>
        </w:rPr>
        <w:t>Services</w:t>
      </w:r>
      <w:r w:rsidRPr="000B3A88">
        <w:rPr>
          <w:rFonts w:ascii="Arial" w:hAnsi="Arial" w:cs="Arial"/>
          <w:sz w:val="20"/>
          <w:szCs w:val="20"/>
        </w:rPr>
        <w:t>, State Council of Higher Education for Virginia</w:t>
      </w:r>
    </w:p>
    <w:p w14:paraId="183AEC80" w14:textId="23AD62E9" w:rsidR="005D0B59" w:rsidRDefault="005D0B59" w:rsidP="00BD4B5E">
      <w:pPr>
        <w:pStyle w:val="ListParagraph"/>
        <w:numPr>
          <w:ilvl w:val="0"/>
          <w:numId w:val="3"/>
        </w:numPr>
        <w:rPr>
          <w:rFonts w:ascii="Arial" w:hAnsi="Arial" w:cs="Arial"/>
          <w:sz w:val="20"/>
          <w:szCs w:val="20"/>
        </w:rPr>
      </w:pPr>
      <w:r>
        <w:rPr>
          <w:rFonts w:ascii="Arial" w:hAnsi="Arial" w:cs="Arial"/>
          <w:sz w:val="20"/>
          <w:szCs w:val="20"/>
        </w:rPr>
        <w:t>LeAnn Detillier (LA)</w:t>
      </w:r>
      <w:r w:rsidR="00014D8D">
        <w:rPr>
          <w:rFonts w:ascii="Arial" w:hAnsi="Arial" w:cs="Arial"/>
          <w:sz w:val="20"/>
          <w:szCs w:val="20"/>
        </w:rPr>
        <w:t xml:space="preserve">, </w:t>
      </w:r>
      <w:r>
        <w:rPr>
          <w:rFonts w:ascii="Arial" w:hAnsi="Arial" w:cs="Arial"/>
          <w:sz w:val="20"/>
          <w:szCs w:val="20"/>
        </w:rPr>
        <w:t>Assistant Commissioner for Program Administration, Louisiana Board of Regents</w:t>
      </w:r>
    </w:p>
    <w:p w14:paraId="3799CC7F" w14:textId="361D3A08" w:rsidR="00583B39" w:rsidRDefault="00BD4B5E" w:rsidP="00BD4B5E">
      <w:pPr>
        <w:pStyle w:val="ListParagraph"/>
        <w:numPr>
          <w:ilvl w:val="0"/>
          <w:numId w:val="3"/>
        </w:numPr>
        <w:rPr>
          <w:rFonts w:ascii="Arial" w:hAnsi="Arial" w:cs="Arial"/>
          <w:sz w:val="20"/>
          <w:szCs w:val="20"/>
        </w:rPr>
      </w:pPr>
      <w:r w:rsidRPr="000B3A88">
        <w:rPr>
          <w:rFonts w:ascii="Arial" w:hAnsi="Arial" w:cs="Arial"/>
          <w:sz w:val="20"/>
          <w:szCs w:val="20"/>
        </w:rPr>
        <w:t>Menia Dykes (MS)</w:t>
      </w:r>
      <w:r w:rsidR="00014D8D">
        <w:rPr>
          <w:rFonts w:ascii="Arial" w:hAnsi="Arial" w:cs="Arial"/>
          <w:sz w:val="20"/>
          <w:szCs w:val="20"/>
        </w:rPr>
        <w:t xml:space="preserve">, </w:t>
      </w:r>
      <w:r w:rsidRPr="000B3A88">
        <w:rPr>
          <w:rFonts w:ascii="Arial" w:hAnsi="Arial" w:cs="Arial"/>
          <w:sz w:val="20"/>
          <w:szCs w:val="20"/>
        </w:rPr>
        <w:t>Director of Accreditation</w:t>
      </w:r>
      <w:r w:rsidR="0089708D">
        <w:rPr>
          <w:rFonts w:ascii="Arial" w:hAnsi="Arial" w:cs="Arial"/>
          <w:sz w:val="20"/>
          <w:szCs w:val="20"/>
        </w:rPr>
        <w:t xml:space="preserve"> Office of Academic and Student Affairs</w:t>
      </w:r>
      <w:r w:rsidRPr="000B3A88">
        <w:rPr>
          <w:rFonts w:ascii="Arial" w:hAnsi="Arial" w:cs="Arial"/>
          <w:sz w:val="20"/>
          <w:szCs w:val="20"/>
        </w:rPr>
        <w:t>, Mississippi Institutions of Higher Learning</w:t>
      </w:r>
    </w:p>
    <w:p w14:paraId="4BB7D0F9" w14:textId="2B3B1E7A" w:rsidR="00BD4B5E" w:rsidRPr="00876895" w:rsidRDefault="00583B39" w:rsidP="00876895">
      <w:pPr>
        <w:pStyle w:val="ListParagraph"/>
        <w:numPr>
          <w:ilvl w:val="0"/>
          <w:numId w:val="3"/>
        </w:numPr>
        <w:rPr>
          <w:rFonts w:ascii="Arial" w:hAnsi="Arial" w:cs="Arial"/>
          <w:sz w:val="20"/>
          <w:szCs w:val="20"/>
        </w:rPr>
      </w:pPr>
      <w:r>
        <w:rPr>
          <w:rFonts w:ascii="Arial" w:hAnsi="Arial" w:cs="Arial"/>
          <w:sz w:val="20"/>
          <w:szCs w:val="20"/>
        </w:rPr>
        <w:t>Cristi D. Ford (Member At-Large 10/2016 – 10/2018), Associate Vice President, Center for Innovation in Learning and Student Success, University of Maryland University College</w:t>
      </w:r>
      <w:r w:rsidR="00BD4B5E" w:rsidRPr="00876895">
        <w:rPr>
          <w:rFonts w:ascii="Arial" w:hAnsi="Arial" w:cs="Arial"/>
          <w:sz w:val="20"/>
          <w:szCs w:val="20"/>
        </w:rPr>
        <w:t xml:space="preserve"> </w:t>
      </w:r>
    </w:p>
    <w:p w14:paraId="65D8CFB9" w14:textId="22E7D772"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Robert Igo (Member At-Large</w:t>
      </w:r>
      <w:r w:rsidR="00583B39">
        <w:rPr>
          <w:rFonts w:ascii="Arial" w:hAnsi="Arial" w:cs="Arial"/>
          <w:sz w:val="20"/>
          <w:szCs w:val="20"/>
        </w:rPr>
        <w:t xml:space="preserve"> 10/2016 – 10/2018</w:t>
      </w:r>
      <w:r>
        <w:rPr>
          <w:rFonts w:ascii="Arial" w:hAnsi="Arial" w:cs="Arial"/>
          <w:sz w:val="20"/>
          <w:szCs w:val="20"/>
        </w:rPr>
        <w:t>)</w:t>
      </w:r>
      <w:r w:rsidR="00014D8D">
        <w:rPr>
          <w:rFonts w:ascii="Arial" w:hAnsi="Arial" w:cs="Arial"/>
          <w:sz w:val="20"/>
          <w:szCs w:val="20"/>
        </w:rPr>
        <w:t xml:space="preserve">, </w:t>
      </w:r>
      <w:r w:rsidRPr="00BD4B5E">
        <w:rPr>
          <w:rFonts w:ascii="Arial" w:hAnsi="Arial" w:cs="Arial"/>
          <w:sz w:val="20"/>
          <w:szCs w:val="20"/>
        </w:rPr>
        <w:t>Director of Compliance and Reporting</w:t>
      </w:r>
      <w:r>
        <w:rPr>
          <w:rFonts w:ascii="Arial" w:hAnsi="Arial" w:cs="Arial"/>
          <w:sz w:val="20"/>
          <w:szCs w:val="20"/>
        </w:rPr>
        <w:t xml:space="preserve">, </w:t>
      </w:r>
      <w:r w:rsidRPr="00BD4B5E">
        <w:rPr>
          <w:rFonts w:ascii="Arial" w:hAnsi="Arial" w:cs="Arial"/>
          <w:sz w:val="20"/>
          <w:szCs w:val="20"/>
        </w:rPr>
        <w:t>Penn State Outreach and Online Education</w:t>
      </w:r>
    </w:p>
    <w:p w14:paraId="49A5E24B" w14:textId="4125CA4A"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Robert Keown (Member At-Large</w:t>
      </w:r>
      <w:r w:rsidR="00583B39">
        <w:rPr>
          <w:rFonts w:ascii="Arial" w:hAnsi="Arial" w:cs="Arial"/>
          <w:sz w:val="20"/>
          <w:szCs w:val="20"/>
        </w:rPr>
        <w:t xml:space="preserve"> 10/2017 – 10/2020</w:t>
      </w:r>
      <w:r>
        <w:rPr>
          <w:rFonts w:ascii="Arial" w:hAnsi="Arial" w:cs="Arial"/>
          <w:sz w:val="20"/>
          <w:szCs w:val="20"/>
        </w:rPr>
        <w:t>)</w:t>
      </w:r>
      <w:r w:rsidR="00014D8D">
        <w:rPr>
          <w:rFonts w:ascii="Arial" w:hAnsi="Arial" w:cs="Arial"/>
          <w:sz w:val="20"/>
          <w:szCs w:val="20"/>
        </w:rPr>
        <w:t xml:space="preserve">, </w:t>
      </w:r>
      <w:r w:rsidRPr="000B3A88">
        <w:rPr>
          <w:rFonts w:ascii="Arial" w:hAnsi="Arial" w:cs="Arial"/>
          <w:sz w:val="20"/>
          <w:szCs w:val="20"/>
        </w:rPr>
        <w:t>Executive Director, Georgia Virtual Technical Connection, Technical College System of Georgia</w:t>
      </w:r>
    </w:p>
    <w:p w14:paraId="7EC17957" w14:textId="3BCC74E2" w:rsidR="0089708D" w:rsidRPr="000B3A88" w:rsidRDefault="0089708D" w:rsidP="00BD4B5E">
      <w:pPr>
        <w:pStyle w:val="ListParagraph"/>
        <w:numPr>
          <w:ilvl w:val="0"/>
          <w:numId w:val="3"/>
        </w:numPr>
        <w:rPr>
          <w:rFonts w:ascii="Arial" w:hAnsi="Arial" w:cs="Arial"/>
          <w:sz w:val="20"/>
          <w:szCs w:val="20"/>
        </w:rPr>
      </w:pPr>
      <w:r>
        <w:rPr>
          <w:rFonts w:ascii="Arial" w:hAnsi="Arial" w:cs="Arial"/>
          <w:sz w:val="20"/>
          <w:szCs w:val="20"/>
        </w:rPr>
        <w:t>Michael Kiphart (MD), Director of Academic Affairs, Maryland Higher Education Commission</w:t>
      </w:r>
    </w:p>
    <w:p w14:paraId="7BE73B46" w14:textId="1A4822F2"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Patricia Landis (PA)</w:t>
      </w:r>
      <w:r w:rsidR="00014D8D">
        <w:rPr>
          <w:rFonts w:ascii="Arial" w:hAnsi="Arial" w:cs="Arial"/>
          <w:sz w:val="20"/>
          <w:szCs w:val="20"/>
        </w:rPr>
        <w:t xml:space="preserve">, </w:t>
      </w:r>
      <w:r>
        <w:rPr>
          <w:rFonts w:ascii="Arial" w:hAnsi="Arial" w:cs="Arial"/>
          <w:sz w:val="20"/>
          <w:szCs w:val="20"/>
        </w:rPr>
        <w:t xml:space="preserve">Division Chief, Higher and Career Education, Pennsylvania Department of Education </w:t>
      </w:r>
    </w:p>
    <w:p w14:paraId="70D9D913" w14:textId="020FDDB8"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 xml:space="preserve">Angela Lee (DC), Executive Director, District of Columbia Higher Education Licensure Commission, Office of the State Superintendent of Education, Government of the District of Columbia </w:t>
      </w:r>
    </w:p>
    <w:p w14:paraId="7069966D" w14:textId="160CE8D8" w:rsidR="00BD4B5E" w:rsidRPr="00AF5EE2" w:rsidRDefault="002B7CCC" w:rsidP="00876895">
      <w:pPr>
        <w:pStyle w:val="ListParagraph"/>
        <w:numPr>
          <w:ilvl w:val="0"/>
          <w:numId w:val="3"/>
        </w:numPr>
        <w:rPr>
          <w:rFonts w:ascii="Arial" w:hAnsi="Arial" w:cs="Arial"/>
          <w:sz w:val="20"/>
          <w:szCs w:val="20"/>
        </w:rPr>
      </w:pPr>
      <w:r>
        <w:rPr>
          <w:rFonts w:ascii="Arial" w:hAnsi="Arial" w:cs="Arial"/>
          <w:sz w:val="20"/>
          <w:szCs w:val="20"/>
        </w:rPr>
        <w:t xml:space="preserve">Camille </w:t>
      </w:r>
      <w:r w:rsidRPr="00AF5EE2">
        <w:rPr>
          <w:rFonts w:ascii="Arial" w:hAnsi="Arial" w:cs="Arial"/>
          <w:sz w:val="20"/>
          <w:szCs w:val="20"/>
        </w:rPr>
        <w:t>McKayle (VI)</w:t>
      </w:r>
      <w:r w:rsidRPr="00AF5EE2">
        <w:rPr>
          <w:rFonts w:ascii="Arial" w:hAnsi="Arial" w:cs="Arial"/>
          <w:b/>
          <w:sz w:val="20"/>
          <w:szCs w:val="20"/>
        </w:rPr>
        <w:t xml:space="preserve">, </w:t>
      </w:r>
      <w:r w:rsidRPr="00AF5EE2">
        <w:rPr>
          <w:rStyle w:val="Strong"/>
          <w:rFonts w:ascii="Arial" w:hAnsi="Arial" w:cs="Arial"/>
          <w:b w:val="0"/>
          <w:sz w:val="20"/>
          <w:szCs w:val="20"/>
        </w:rPr>
        <w:t xml:space="preserve">Provost, University of the Virgin Islands </w:t>
      </w:r>
    </w:p>
    <w:p w14:paraId="1DBCBC6D" w14:textId="77777777" w:rsidR="00EA5E3B" w:rsidRPr="00AF5EE2" w:rsidRDefault="00EA5E3B" w:rsidP="00EA5E3B">
      <w:pPr>
        <w:pStyle w:val="ListParagraph"/>
        <w:numPr>
          <w:ilvl w:val="0"/>
          <w:numId w:val="3"/>
        </w:numPr>
        <w:rPr>
          <w:rFonts w:ascii="Arial" w:hAnsi="Arial" w:cs="Arial"/>
          <w:sz w:val="20"/>
          <w:szCs w:val="20"/>
        </w:rPr>
      </w:pPr>
      <w:r w:rsidRPr="00AF5EE2">
        <w:rPr>
          <w:rFonts w:ascii="Arial" w:hAnsi="Arial" w:cs="Arial"/>
          <w:sz w:val="20"/>
          <w:szCs w:val="20"/>
        </w:rPr>
        <w:t>Rex Peebles (TX), Assistant Commissioner, Academic Quality and Workforce, Texas Higher Education Coordinating Board</w:t>
      </w:r>
    </w:p>
    <w:p w14:paraId="5151D57D" w14:textId="450ABA23" w:rsidR="002B7CCC" w:rsidRPr="00AF5EE2" w:rsidRDefault="002B7CCC" w:rsidP="00EA5E3B">
      <w:pPr>
        <w:pStyle w:val="ListParagraph"/>
        <w:numPr>
          <w:ilvl w:val="0"/>
          <w:numId w:val="3"/>
        </w:numPr>
        <w:rPr>
          <w:rFonts w:ascii="Arial" w:hAnsi="Arial" w:cs="Arial"/>
          <w:sz w:val="20"/>
          <w:szCs w:val="20"/>
        </w:rPr>
      </w:pPr>
      <w:r w:rsidRPr="00AF5EE2">
        <w:rPr>
          <w:rFonts w:ascii="Arial" w:hAnsi="Arial" w:cs="Arial"/>
          <w:sz w:val="20"/>
          <w:szCs w:val="20"/>
        </w:rPr>
        <w:t xml:space="preserve">Travis Powell (KY), </w:t>
      </w:r>
      <w:r w:rsidR="00AF5EE2" w:rsidRPr="002E3284">
        <w:rPr>
          <w:rFonts w:ascii="Arial" w:hAnsi="Arial" w:cs="Arial"/>
          <w:sz w:val="20"/>
          <w:szCs w:val="20"/>
        </w:rPr>
        <w:t>General Counsel and Associate Vice President</w:t>
      </w:r>
      <w:r w:rsidRPr="00AF5EE2">
        <w:rPr>
          <w:rFonts w:ascii="Arial" w:hAnsi="Arial" w:cs="Arial"/>
          <w:sz w:val="20"/>
          <w:szCs w:val="20"/>
        </w:rPr>
        <w:t>, Kentucky Council on Postsecondary Education (</w:t>
      </w:r>
      <w:r w:rsidRPr="00AF5EE2">
        <w:rPr>
          <w:rFonts w:ascii="Arial" w:hAnsi="Arial" w:cs="Arial"/>
          <w:i/>
          <w:sz w:val="20"/>
          <w:szCs w:val="20"/>
        </w:rPr>
        <w:t>representing Sarah Levy</w:t>
      </w:r>
      <w:r w:rsidRPr="00AF5EE2">
        <w:rPr>
          <w:rFonts w:ascii="Arial" w:hAnsi="Arial" w:cs="Arial"/>
          <w:sz w:val="20"/>
          <w:szCs w:val="20"/>
        </w:rPr>
        <w:t>)</w:t>
      </w:r>
    </w:p>
    <w:p w14:paraId="6C955991" w14:textId="1B0A3E9D" w:rsidR="00EA5E3B" w:rsidRPr="00AF5EE2" w:rsidRDefault="00EA5E3B" w:rsidP="00EA5E3B">
      <w:pPr>
        <w:pStyle w:val="ListParagraph"/>
        <w:numPr>
          <w:ilvl w:val="0"/>
          <w:numId w:val="3"/>
        </w:numPr>
        <w:rPr>
          <w:rFonts w:ascii="Arial" w:hAnsi="Arial" w:cs="Arial"/>
          <w:sz w:val="20"/>
          <w:szCs w:val="20"/>
        </w:rPr>
      </w:pPr>
      <w:r w:rsidRPr="00AF5EE2">
        <w:rPr>
          <w:rFonts w:ascii="Arial" w:hAnsi="Arial" w:cs="Arial"/>
          <w:sz w:val="20"/>
          <w:szCs w:val="20"/>
        </w:rPr>
        <w:t>Robert Reed (Member At-Large</w:t>
      </w:r>
      <w:r w:rsidR="00583B39" w:rsidRPr="00AF5EE2">
        <w:rPr>
          <w:rFonts w:ascii="Arial" w:hAnsi="Arial" w:cs="Arial"/>
          <w:sz w:val="20"/>
          <w:szCs w:val="20"/>
        </w:rPr>
        <w:t xml:space="preserve"> 10/2016 – 10/2018</w:t>
      </w:r>
      <w:r w:rsidRPr="00AF5EE2">
        <w:rPr>
          <w:rFonts w:ascii="Arial" w:hAnsi="Arial" w:cs="Arial"/>
          <w:sz w:val="20"/>
          <w:szCs w:val="20"/>
        </w:rPr>
        <w:t>), Director, UCF Online, University of Central Florida</w:t>
      </w:r>
    </w:p>
    <w:p w14:paraId="389A03D1" w14:textId="77777777" w:rsidR="00EA5E3B" w:rsidRPr="00AF5EE2" w:rsidRDefault="00EA5E3B" w:rsidP="00BD4B5E">
      <w:pPr>
        <w:pStyle w:val="ListParagraph"/>
        <w:numPr>
          <w:ilvl w:val="0"/>
          <w:numId w:val="3"/>
        </w:numPr>
        <w:rPr>
          <w:rFonts w:ascii="Arial" w:hAnsi="Arial" w:cs="Arial"/>
          <w:sz w:val="20"/>
          <w:szCs w:val="20"/>
        </w:rPr>
      </w:pPr>
      <w:r w:rsidRPr="00AF5EE2">
        <w:rPr>
          <w:rFonts w:ascii="Arial" w:hAnsi="Arial" w:cs="Arial"/>
          <w:sz w:val="20"/>
          <w:szCs w:val="20"/>
        </w:rPr>
        <w:t>Corinna Robinson (GA), Executive Director, Georgia Nonpublic Postsecondary Education Commission</w:t>
      </w:r>
    </w:p>
    <w:p w14:paraId="07913163" w14:textId="77777777" w:rsidR="00EA5E3B" w:rsidRPr="00AF5EE2" w:rsidRDefault="00EA5E3B" w:rsidP="00EA5E3B">
      <w:pPr>
        <w:pStyle w:val="ListParagraph"/>
        <w:numPr>
          <w:ilvl w:val="0"/>
          <w:numId w:val="3"/>
        </w:numPr>
        <w:rPr>
          <w:rFonts w:ascii="Arial" w:hAnsi="Arial" w:cs="Arial"/>
          <w:sz w:val="20"/>
          <w:szCs w:val="20"/>
        </w:rPr>
      </w:pPr>
      <w:r w:rsidRPr="00AF5EE2">
        <w:rPr>
          <w:rFonts w:ascii="Arial" w:hAnsi="Arial" w:cs="Arial"/>
          <w:sz w:val="20"/>
          <w:szCs w:val="20"/>
        </w:rPr>
        <w:t>Terrence Scarborough (NC), Director of SARA North Carolina, North Carolina State Education Assistance Authority</w:t>
      </w:r>
    </w:p>
    <w:p w14:paraId="682048E0" w14:textId="642207F1" w:rsidR="00EA5E3B" w:rsidRDefault="00EA5E3B" w:rsidP="00EA5E3B">
      <w:pPr>
        <w:pStyle w:val="ListParagraph"/>
        <w:numPr>
          <w:ilvl w:val="0"/>
          <w:numId w:val="3"/>
        </w:numPr>
        <w:rPr>
          <w:rFonts w:ascii="Arial" w:hAnsi="Arial" w:cs="Arial"/>
          <w:sz w:val="20"/>
          <w:szCs w:val="20"/>
        </w:rPr>
      </w:pPr>
      <w:r>
        <w:rPr>
          <w:rFonts w:ascii="Arial" w:hAnsi="Arial" w:cs="Arial"/>
          <w:sz w:val="20"/>
          <w:szCs w:val="20"/>
        </w:rPr>
        <w:t>Mark Stotler (WV), Director of Academic Programming, West Virginia Higher Education Policy Commission</w:t>
      </w:r>
      <w:r w:rsidR="002B7CCC">
        <w:rPr>
          <w:rFonts w:ascii="Arial" w:hAnsi="Arial" w:cs="Arial"/>
          <w:sz w:val="20"/>
          <w:szCs w:val="20"/>
        </w:rPr>
        <w:t>, West Virginia Council for Community &amp; Technical College Education</w:t>
      </w:r>
    </w:p>
    <w:p w14:paraId="3998B622" w14:textId="77777777" w:rsidR="00EA5E3B" w:rsidRPr="00EA5E3B" w:rsidRDefault="00EA5E3B" w:rsidP="00EA5E3B">
      <w:pPr>
        <w:pStyle w:val="ListParagraph"/>
        <w:numPr>
          <w:ilvl w:val="0"/>
          <w:numId w:val="3"/>
        </w:numPr>
        <w:rPr>
          <w:rFonts w:ascii="Arial" w:hAnsi="Arial" w:cs="Arial"/>
          <w:b/>
          <w:sz w:val="20"/>
          <w:szCs w:val="20"/>
        </w:rPr>
      </w:pPr>
      <w:r>
        <w:rPr>
          <w:rFonts w:ascii="Arial" w:hAnsi="Arial" w:cs="Arial"/>
          <w:sz w:val="20"/>
          <w:szCs w:val="20"/>
        </w:rPr>
        <w:t>Timothy Vick (AL), Director of Operations and Fiscal Services, Alabama Commission on Higher Education</w:t>
      </w:r>
    </w:p>
    <w:p w14:paraId="58857F1B" w14:textId="16D96AF8" w:rsidR="006174A6" w:rsidRDefault="006174A6" w:rsidP="006174A6">
      <w:pPr>
        <w:pStyle w:val="ListParagraph"/>
        <w:numPr>
          <w:ilvl w:val="0"/>
          <w:numId w:val="3"/>
        </w:numPr>
        <w:rPr>
          <w:rFonts w:ascii="Arial" w:hAnsi="Arial" w:cs="Arial"/>
          <w:sz w:val="20"/>
          <w:szCs w:val="20"/>
        </w:rPr>
      </w:pPr>
      <w:r>
        <w:rPr>
          <w:rFonts w:ascii="Arial" w:hAnsi="Arial" w:cs="Arial"/>
          <w:sz w:val="20"/>
          <w:szCs w:val="20"/>
        </w:rPr>
        <w:t xml:space="preserve">Julie Woodruff (TN), </w:t>
      </w:r>
      <w:r w:rsidRPr="00610AAA">
        <w:rPr>
          <w:rFonts w:ascii="Arial" w:hAnsi="Arial" w:cs="Arial"/>
          <w:sz w:val="20"/>
          <w:szCs w:val="20"/>
        </w:rPr>
        <w:t>Assistant Executive Director and Lead Attorney</w:t>
      </w:r>
      <w:r>
        <w:rPr>
          <w:rFonts w:ascii="Arial" w:hAnsi="Arial" w:cs="Arial"/>
          <w:sz w:val="20"/>
          <w:szCs w:val="20"/>
        </w:rPr>
        <w:t>, Tennessee Higher Education Commission</w:t>
      </w:r>
      <w:r w:rsidR="002B7CCC">
        <w:rPr>
          <w:rFonts w:ascii="Arial" w:hAnsi="Arial" w:cs="Arial"/>
          <w:sz w:val="20"/>
          <w:szCs w:val="20"/>
        </w:rPr>
        <w:t xml:space="preserve"> VICE CHAIR (6/2016-10/2018)</w:t>
      </w:r>
    </w:p>
    <w:p w14:paraId="146A122B" w14:textId="6F17FDC8" w:rsidR="00EA5E3B" w:rsidRPr="006174A6" w:rsidRDefault="006174A6" w:rsidP="006174A6">
      <w:pPr>
        <w:pStyle w:val="ListParagraph"/>
        <w:numPr>
          <w:ilvl w:val="0"/>
          <w:numId w:val="3"/>
        </w:numPr>
        <w:rPr>
          <w:rFonts w:ascii="Arial" w:hAnsi="Arial" w:cs="Arial"/>
          <w:sz w:val="20"/>
          <w:szCs w:val="20"/>
        </w:rPr>
      </w:pPr>
      <w:r w:rsidRPr="000B3A88">
        <w:rPr>
          <w:rFonts w:ascii="Arial" w:hAnsi="Arial" w:cs="Arial"/>
          <w:sz w:val="20"/>
          <w:szCs w:val="20"/>
        </w:rPr>
        <w:t>Jeannie Yockey-Fine</w:t>
      </w:r>
      <w:r>
        <w:rPr>
          <w:rFonts w:ascii="Arial" w:hAnsi="Arial" w:cs="Arial"/>
          <w:sz w:val="20"/>
          <w:szCs w:val="20"/>
        </w:rPr>
        <w:t xml:space="preserve"> (Member At-Large</w:t>
      </w:r>
      <w:r w:rsidR="00583B39">
        <w:rPr>
          <w:rFonts w:ascii="Arial" w:hAnsi="Arial" w:cs="Arial"/>
          <w:sz w:val="20"/>
          <w:szCs w:val="20"/>
        </w:rPr>
        <w:t xml:space="preserve"> 10/2017 – 10/2020</w:t>
      </w:r>
      <w:r>
        <w:rPr>
          <w:rFonts w:ascii="Arial" w:hAnsi="Arial" w:cs="Arial"/>
          <w:sz w:val="20"/>
          <w:szCs w:val="20"/>
        </w:rPr>
        <w:t>)</w:t>
      </w:r>
      <w:r w:rsidRPr="000B3A88">
        <w:rPr>
          <w:rFonts w:ascii="Arial" w:hAnsi="Arial" w:cs="Arial"/>
          <w:sz w:val="20"/>
          <w:szCs w:val="20"/>
        </w:rPr>
        <w:t>, State Regulatory Services</w:t>
      </w:r>
      <w:r>
        <w:rPr>
          <w:rFonts w:ascii="Arial" w:hAnsi="Arial" w:cs="Arial"/>
          <w:sz w:val="20"/>
          <w:szCs w:val="20"/>
        </w:rPr>
        <w:t xml:space="preserve"> </w:t>
      </w:r>
      <w:r w:rsidR="00583B39">
        <w:rPr>
          <w:rFonts w:ascii="Arial" w:hAnsi="Arial" w:cs="Arial"/>
          <w:sz w:val="20"/>
          <w:szCs w:val="20"/>
        </w:rPr>
        <w:t>Specialist</w:t>
      </w:r>
      <w:r w:rsidRPr="000B3A88">
        <w:rPr>
          <w:rFonts w:ascii="Arial" w:hAnsi="Arial" w:cs="Arial"/>
          <w:sz w:val="20"/>
          <w:szCs w:val="20"/>
        </w:rPr>
        <w:t xml:space="preserve">, </w:t>
      </w:r>
      <w:r w:rsidR="00583B39">
        <w:rPr>
          <w:rFonts w:ascii="Arial" w:hAnsi="Arial" w:cs="Arial"/>
          <w:sz w:val="20"/>
          <w:szCs w:val="20"/>
        </w:rPr>
        <w:t>Hogan Lovells US LLP</w:t>
      </w:r>
    </w:p>
    <w:p w14:paraId="4447A98D" w14:textId="77777777" w:rsidR="00EA5E3B" w:rsidRPr="00EA5E3B" w:rsidRDefault="00EA5E3B" w:rsidP="00EA5E3B">
      <w:pPr>
        <w:rPr>
          <w:rFonts w:ascii="Arial" w:hAnsi="Arial" w:cs="Arial"/>
          <w:b/>
          <w:sz w:val="20"/>
          <w:szCs w:val="20"/>
        </w:rPr>
      </w:pPr>
    </w:p>
    <w:p w14:paraId="0C406D54" w14:textId="77777777" w:rsidR="006174A6" w:rsidRDefault="006174A6" w:rsidP="006174A6">
      <w:pPr>
        <w:contextualSpacing/>
        <w:rPr>
          <w:rFonts w:ascii="Arial" w:hAnsi="Arial" w:cs="Arial"/>
          <w:sz w:val="20"/>
          <w:szCs w:val="20"/>
        </w:rPr>
      </w:pPr>
      <w:r w:rsidRPr="000B3A88">
        <w:rPr>
          <w:rFonts w:ascii="Arial" w:hAnsi="Arial" w:cs="Arial"/>
          <w:b/>
          <w:sz w:val="20"/>
          <w:szCs w:val="20"/>
        </w:rPr>
        <w:t>Steering Committee Members Absent</w:t>
      </w:r>
    </w:p>
    <w:p w14:paraId="385B3A03" w14:textId="4793AB9A" w:rsidR="00583B39" w:rsidRPr="00AF5EE2" w:rsidRDefault="00583B39" w:rsidP="00583B39">
      <w:pPr>
        <w:pStyle w:val="ListParagraph"/>
        <w:numPr>
          <w:ilvl w:val="0"/>
          <w:numId w:val="3"/>
        </w:numPr>
        <w:rPr>
          <w:rFonts w:ascii="Arial" w:hAnsi="Arial" w:cs="Arial"/>
          <w:sz w:val="20"/>
          <w:szCs w:val="20"/>
        </w:rPr>
      </w:pPr>
      <w:r>
        <w:rPr>
          <w:rFonts w:ascii="Arial" w:hAnsi="Arial" w:cs="Arial"/>
          <w:sz w:val="20"/>
          <w:szCs w:val="20"/>
        </w:rPr>
        <w:t xml:space="preserve">Sarah Levy </w:t>
      </w:r>
      <w:r w:rsidRPr="00AF5EE2">
        <w:rPr>
          <w:rFonts w:ascii="Arial" w:hAnsi="Arial" w:cs="Arial"/>
          <w:sz w:val="20"/>
          <w:szCs w:val="20"/>
        </w:rPr>
        <w:t xml:space="preserve">(KY), </w:t>
      </w:r>
      <w:r w:rsidR="00AF5EE2" w:rsidRPr="002E3284">
        <w:rPr>
          <w:rFonts w:ascii="Arial" w:hAnsi="Arial" w:cs="Arial"/>
          <w:sz w:val="20"/>
          <w:szCs w:val="20"/>
        </w:rPr>
        <w:t>Executive Director of Postsecondary Licensing</w:t>
      </w:r>
      <w:r w:rsidRPr="00AF5EE2">
        <w:rPr>
          <w:rFonts w:ascii="Arial" w:hAnsi="Arial" w:cs="Arial"/>
          <w:sz w:val="20"/>
          <w:szCs w:val="20"/>
        </w:rPr>
        <w:t>, Kentucky Council on Postsecondary Education (</w:t>
      </w:r>
      <w:r w:rsidRPr="00AF5EE2">
        <w:rPr>
          <w:rFonts w:ascii="Arial" w:hAnsi="Arial" w:cs="Arial"/>
          <w:i/>
          <w:sz w:val="20"/>
          <w:szCs w:val="20"/>
        </w:rPr>
        <w:t>represented by Travis Powell</w:t>
      </w:r>
      <w:r w:rsidRPr="00AF5EE2">
        <w:rPr>
          <w:rFonts w:ascii="Arial" w:hAnsi="Arial" w:cs="Arial"/>
          <w:sz w:val="20"/>
          <w:szCs w:val="20"/>
        </w:rPr>
        <w:t>)</w:t>
      </w:r>
    </w:p>
    <w:p w14:paraId="136F0FCE" w14:textId="77777777" w:rsidR="006174A6" w:rsidRPr="002E3284" w:rsidRDefault="006174A6" w:rsidP="008917D8">
      <w:pPr>
        <w:pStyle w:val="ListParagraph"/>
        <w:ind w:left="0" w:firstLine="720"/>
        <w:rPr>
          <w:rFonts w:ascii="Arial" w:hAnsi="Arial" w:cs="Arial"/>
          <w:sz w:val="20"/>
          <w:szCs w:val="20"/>
        </w:rPr>
      </w:pPr>
    </w:p>
    <w:p w14:paraId="6514E641" w14:textId="77777777" w:rsidR="00541933" w:rsidRPr="00541933" w:rsidRDefault="00541933" w:rsidP="00541933">
      <w:pPr>
        <w:contextualSpacing/>
        <w:rPr>
          <w:rFonts w:ascii="Arial" w:hAnsi="Arial" w:cs="Arial"/>
          <w:b/>
          <w:sz w:val="20"/>
          <w:szCs w:val="20"/>
        </w:rPr>
      </w:pPr>
      <w:r w:rsidRPr="00541933">
        <w:rPr>
          <w:rFonts w:ascii="Arial" w:hAnsi="Arial" w:cs="Arial"/>
          <w:b/>
          <w:sz w:val="20"/>
          <w:szCs w:val="20"/>
        </w:rPr>
        <w:t>SREB Staff and Consultants Present</w:t>
      </w:r>
    </w:p>
    <w:p w14:paraId="6DD24525" w14:textId="00C23ABB" w:rsidR="00541933" w:rsidRDefault="00541933" w:rsidP="00541933">
      <w:pPr>
        <w:pStyle w:val="ListParagraph"/>
        <w:numPr>
          <w:ilvl w:val="0"/>
          <w:numId w:val="8"/>
        </w:numPr>
        <w:rPr>
          <w:rFonts w:ascii="Arial" w:hAnsi="Arial" w:cs="Arial"/>
          <w:sz w:val="20"/>
          <w:szCs w:val="20"/>
        </w:rPr>
      </w:pPr>
      <w:r w:rsidRPr="00541933">
        <w:rPr>
          <w:rFonts w:ascii="Arial" w:hAnsi="Arial" w:cs="Arial"/>
          <w:sz w:val="20"/>
          <w:szCs w:val="20"/>
        </w:rPr>
        <w:t>Joan Lord</w:t>
      </w:r>
      <w:r w:rsidR="00014D8D">
        <w:rPr>
          <w:rFonts w:ascii="Arial" w:hAnsi="Arial" w:cs="Arial"/>
          <w:sz w:val="20"/>
          <w:szCs w:val="20"/>
        </w:rPr>
        <w:t>,</w:t>
      </w:r>
      <w:r>
        <w:rPr>
          <w:rFonts w:ascii="Arial" w:hAnsi="Arial" w:cs="Arial"/>
          <w:sz w:val="20"/>
          <w:szCs w:val="20"/>
        </w:rPr>
        <w:t xml:space="preserve"> </w:t>
      </w:r>
      <w:r w:rsidRPr="00541933">
        <w:rPr>
          <w:rFonts w:ascii="Arial" w:hAnsi="Arial" w:cs="Arial"/>
          <w:sz w:val="20"/>
          <w:szCs w:val="20"/>
        </w:rPr>
        <w:t>Vice President, Education Data, Policy Research and Programs</w:t>
      </w:r>
    </w:p>
    <w:p w14:paraId="36B38E1C" w14:textId="50340AC5" w:rsidR="00541933" w:rsidRPr="00541933" w:rsidRDefault="00541933" w:rsidP="00541933">
      <w:pPr>
        <w:pStyle w:val="ListParagraph"/>
        <w:numPr>
          <w:ilvl w:val="0"/>
          <w:numId w:val="8"/>
        </w:numPr>
        <w:shd w:val="clear" w:color="auto" w:fill="FFFFFF"/>
        <w:rPr>
          <w:rFonts w:ascii="Arial" w:eastAsiaTheme="minorHAnsi" w:hAnsi="Arial" w:cs="Arial"/>
          <w:color w:val="000000"/>
          <w:sz w:val="20"/>
          <w:szCs w:val="20"/>
        </w:rPr>
      </w:pPr>
      <w:r w:rsidRPr="00541933">
        <w:rPr>
          <w:rFonts w:ascii="Arial" w:hAnsi="Arial" w:cs="Arial"/>
          <w:sz w:val="20"/>
          <w:szCs w:val="20"/>
        </w:rPr>
        <w:t>Wanda Barker</w:t>
      </w:r>
      <w:r w:rsidR="00014D8D">
        <w:rPr>
          <w:rFonts w:ascii="Arial" w:hAnsi="Arial" w:cs="Arial"/>
          <w:sz w:val="20"/>
          <w:szCs w:val="20"/>
        </w:rPr>
        <w:t>,</w:t>
      </w:r>
      <w:r>
        <w:rPr>
          <w:rFonts w:ascii="Arial" w:hAnsi="Arial" w:cs="Arial"/>
          <w:sz w:val="20"/>
          <w:szCs w:val="20"/>
        </w:rPr>
        <w:t xml:space="preserve"> </w:t>
      </w:r>
      <w:r w:rsidRPr="00541933">
        <w:rPr>
          <w:rFonts w:ascii="Arial" w:hAnsi="Arial" w:cs="Arial"/>
          <w:color w:val="000000"/>
          <w:sz w:val="20"/>
          <w:szCs w:val="20"/>
        </w:rPr>
        <w:t>Director, Education Technology and Multi-State Cooperative Programs</w:t>
      </w:r>
      <w:r w:rsidR="00D70679">
        <w:rPr>
          <w:rFonts w:ascii="Arial" w:hAnsi="Arial" w:cs="Arial"/>
          <w:color w:val="000000"/>
          <w:sz w:val="20"/>
          <w:szCs w:val="20"/>
        </w:rPr>
        <w:t xml:space="preserve"> (ETMCP)</w:t>
      </w:r>
    </w:p>
    <w:p w14:paraId="215F90C8" w14:textId="4802A911" w:rsidR="00541933" w:rsidRPr="008917D8" w:rsidRDefault="00541933" w:rsidP="00541933">
      <w:pPr>
        <w:pStyle w:val="ListParagraph"/>
        <w:numPr>
          <w:ilvl w:val="0"/>
          <w:numId w:val="8"/>
        </w:numPr>
        <w:shd w:val="clear" w:color="auto" w:fill="FFFFFF"/>
        <w:rPr>
          <w:rFonts w:ascii="Arial" w:eastAsiaTheme="minorHAnsi" w:hAnsi="Arial" w:cs="Arial"/>
          <w:color w:val="000000"/>
          <w:sz w:val="20"/>
          <w:szCs w:val="20"/>
        </w:rPr>
      </w:pPr>
      <w:r>
        <w:rPr>
          <w:rFonts w:ascii="Arial" w:hAnsi="Arial" w:cs="Arial"/>
          <w:sz w:val="20"/>
          <w:szCs w:val="20"/>
        </w:rPr>
        <w:t>Elisa Jaden</w:t>
      </w:r>
      <w:r w:rsidR="00014D8D">
        <w:rPr>
          <w:rFonts w:ascii="Arial" w:hAnsi="Arial" w:cs="Arial"/>
          <w:sz w:val="20"/>
          <w:szCs w:val="20"/>
        </w:rPr>
        <w:t>,</w:t>
      </w:r>
      <w:r>
        <w:rPr>
          <w:rFonts w:ascii="Arial" w:hAnsi="Arial" w:cs="Arial"/>
          <w:sz w:val="20"/>
          <w:szCs w:val="20"/>
        </w:rPr>
        <w:t xml:space="preserve"> Coordinator, Student Access Programs and Services</w:t>
      </w:r>
    </w:p>
    <w:p w14:paraId="592B5C0D" w14:textId="6F77563B" w:rsidR="00D70679" w:rsidRPr="00541933" w:rsidRDefault="00D70679" w:rsidP="00541933">
      <w:pPr>
        <w:pStyle w:val="ListParagraph"/>
        <w:numPr>
          <w:ilvl w:val="0"/>
          <w:numId w:val="8"/>
        </w:numPr>
        <w:shd w:val="clear" w:color="auto" w:fill="FFFFFF"/>
        <w:rPr>
          <w:rFonts w:ascii="Arial" w:eastAsiaTheme="minorHAnsi" w:hAnsi="Arial" w:cs="Arial"/>
          <w:color w:val="000000"/>
          <w:sz w:val="20"/>
          <w:szCs w:val="20"/>
        </w:rPr>
      </w:pPr>
      <w:r>
        <w:rPr>
          <w:rFonts w:ascii="Arial" w:hAnsi="Arial" w:cs="Arial"/>
          <w:sz w:val="20"/>
          <w:szCs w:val="20"/>
        </w:rPr>
        <w:t>Keisha Simmons, ETMCP Coordinator</w:t>
      </w:r>
    </w:p>
    <w:p w14:paraId="6A41FC81" w14:textId="291CD19C" w:rsidR="00541933" w:rsidRPr="00541933" w:rsidRDefault="00541933" w:rsidP="00541933">
      <w:pPr>
        <w:pStyle w:val="ListParagraph"/>
        <w:numPr>
          <w:ilvl w:val="0"/>
          <w:numId w:val="8"/>
        </w:numPr>
        <w:rPr>
          <w:rFonts w:ascii="Arial" w:hAnsi="Arial" w:cs="Arial"/>
          <w:sz w:val="20"/>
          <w:szCs w:val="20"/>
        </w:rPr>
      </w:pPr>
      <w:r w:rsidRPr="00541933">
        <w:rPr>
          <w:rFonts w:ascii="Arial" w:hAnsi="Arial" w:cs="Arial"/>
          <w:sz w:val="20"/>
          <w:szCs w:val="20"/>
        </w:rPr>
        <w:t>Kris Biesinger</w:t>
      </w:r>
      <w:r w:rsidR="00014D8D">
        <w:rPr>
          <w:rFonts w:ascii="Arial" w:hAnsi="Arial" w:cs="Arial"/>
          <w:sz w:val="20"/>
          <w:szCs w:val="20"/>
        </w:rPr>
        <w:t>,</w:t>
      </w:r>
      <w:r>
        <w:rPr>
          <w:rFonts w:ascii="Arial" w:hAnsi="Arial" w:cs="Arial"/>
          <w:sz w:val="20"/>
          <w:szCs w:val="20"/>
        </w:rPr>
        <w:t xml:space="preserve"> </w:t>
      </w:r>
      <w:r w:rsidRPr="00541933">
        <w:rPr>
          <w:rFonts w:ascii="Arial" w:hAnsi="Arial" w:cs="Arial"/>
          <w:sz w:val="20"/>
          <w:szCs w:val="20"/>
        </w:rPr>
        <w:t>Consultant, SARA</w:t>
      </w:r>
    </w:p>
    <w:p w14:paraId="6986AF05" w14:textId="1D320E0B" w:rsidR="00541933" w:rsidRPr="000B3A88" w:rsidRDefault="00541933" w:rsidP="008917D8">
      <w:pPr>
        <w:spacing w:after="160" w:line="259" w:lineRule="auto"/>
        <w:rPr>
          <w:rFonts w:ascii="Arial" w:hAnsi="Arial" w:cs="Arial"/>
          <w:b/>
          <w:sz w:val="20"/>
          <w:szCs w:val="20"/>
        </w:rPr>
      </w:pPr>
      <w:bookmarkStart w:id="0" w:name="_GoBack"/>
      <w:bookmarkEnd w:id="0"/>
      <w:r w:rsidRPr="000B3A88">
        <w:rPr>
          <w:rFonts w:ascii="Arial" w:hAnsi="Arial" w:cs="Arial"/>
          <w:b/>
          <w:sz w:val="20"/>
          <w:szCs w:val="20"/>
        </w:rPr>
        <w:lastRenderedPageBreak/>
        <w:t>NC-SARA Staff Present</w:t>
      </w:r>
    </w:p>
    <w:p w14:paraId="0F0B2864" w14:textId="1928B7E6" w:rsidR="00D70679" w:rsidRDefault="00D70679" w:rsidP="00541933">
      <w:pPr>
        <w:pStyle w:val="ListParagraph"/>
        <w:numPr>
          <w:ilvl w:val="0"/>
          <w:numId w:val="9"/>
        </w:numPr>
        <w:rPr>
          <w:rFonts w:ascii="Arial" w:hAnsi="Arial" w:cs="Arial"/>
          <w:sz w:val="20"/>
          <w:szCs w:val="20"/>
        </w:rPr>
      </w:pPr>
      <w:r>
        <w:rPr>
          <w:rFonts w:ascii="Arial" w:hAnsi="Arial" w:cs="Arial"/>
          <w:sz w:val="20"/>
          <w:szCs w:val="20"/>
        </w:rPr>
        <w:t>Mary Larson, Associate</w:t>
      </w:r>
      <w:r w:rsidR="00541933" w:rsidRPr="000B3A88">
        <w:rPr>
          <w:rFonts w:ascii="Arial" w:hAnsi="Arial" w:cs="Arial"/>
          <w:sz w:val="20"/>
          <w:szCs w:val="20"/>
        </w:rPr>
        <w:t xml:space="preserve"> Director, </w:t>
      </w:r>
      <w:r>
        <w:rPr>
          <w:rFonts w:ascii="Arial" w:hAnsi="Arial" w:cs="Arial"/>
          <w:sz w:val="20"/>
          <w:szCs w:val="20"/>
        </w:rPr>
        <w:t xml:space="preserve">Student and Institution Support, </w:t>
      </w:r>
      <w:r w:rsidR="00541933" w:rsidRPr="000B3A88">
        <w:rPr>
          <w:rFonts w:ascii="Arial" w:hAnsi="Arial" w:cs="Arial"/>
          <w:sz w:val="20"/>
          <w:szCs w:val="20"/>
        </w:rPr>
        <w:t>National Council for State Authorization Reciprocity Agreements</w:t>
      </w:r>
    </w:p>
    <w:p w14:paraId="6EF54947" w14:textId="40B7943C" w:rsidR="00541933" w:rsidRPr="000B3A88" w:rsidRDefault="00D70679" w:rsidP="00541933">
      <w:pPr>
        <w:pStyle w:val="ListParagraph"/>
        <w:numPr>
          <w:ilvl w:val="0"/>
          <w:numId w:val="9"/>
        </w:numPr>
        <w:rPr>
          <w:rFonts w:ascii="Arial" w:hAnsi="Arial" w:cs="Arial"/>
          <w:sz w:val="20"/>
          <w:szCs w:val="20"/>
        </w:rPr>
      </w:pPr>
      <w:r>
        <w:rPr>
          <w:rFonts w:ascii="Arial" w:hAnsi="Arial" w:cs="Arial"/>
          <w:sz w:val="20"/>
          <w:szCs w:val="20"/>
        </w:rPr>
        <w:t>Marianne Boeke, Associate Director, Policy Research and State Support, National Council for State Authorization Reciprocity Agreements</w:t>
      </w:r>
      <w:r w:rsidR="00541933" w:rsidRPr="000B3A88">
        <w:rPr>
          <w:rFonts w:ascii="Arial" w:hAnsi="Arial" w:cs="Arial"/>
          <w:sz w:val="20"/>
          <w:szCs w:val="20"/>
        </w:rPr>
        <w:t xml:space="preserve"> </w:t>
      </w:r>
    </w:p>
    <w:p w14:paraId="530914C4" w14:textId="77777777" w:rsidR="00541933" w:rsidRDefault="00541933" w:rsidP="00EA5E3B">
      <w:pPr>
        <w:contextualSpacing/>
        <w:rPr>
          <w:rFonts w:ascii="Arial" w:hAnsi="Arial" w:cs="Arial"/>
          <w:b/>
          <w:sz w:val="20"/>
          <w:szCs w:val="20"/>
        </w:rPr>
      </w:pPr>
    </w:p>
    <w:p w14:paraId="1E6E734E" w14:textId="77777777" w:rsidR="00EA5E3B" w:rsidRPr="00541933" w:rsidRDefault="00EA5E3B" w:rsidP="00EA5E3B">
      <w:pPr>
        <w:contextualSpacing/>
        <w:rPr>
          <w:rFonts w:ascii="Arial" w:hAnsi="Arial" w:cs="Arial"/>
          <w:b/>
          <w:sz w:val="20"/>
          <w:szCs w:val="20"/>
        </w:rPr>
      </w:pPr>
      <w:r w:rsidRPr="00541933">
        <w:rPr>
          <w:rFonts w:ascii="Arial" w:hAnsi="Arial" w:cs="Arial"/>
          <w:b/>
          <w:sz w:val="20"/>
          <w:szCs w:val="20"/>
        </w:rPr>
        <w:t>Invited Guests</w:t>
      </w:r>
    </w:p>
    <w:p w14:paraId="0EB84294" w14:textId="072B1973" w:rsidR="00BD75A0" w:rsidRDefault="00BD75A0" w:rsidP="00EA5E3B">
      <w:pPr>
        <w:pStyle w:val="ListParagraph"/>
        <w:numPr>
          <w:ilvl w:val="0"/>
          <w:numId w:val="5"/>
        </w:numPr>
        <w:rPr>
          <w:rFonts w:ascii="Arial" w:hAnsi="Arial" w:cs="Arial"/>
          <w:sz w:val="20"/>
          <w:szCs w:val="20"/>
        </w:rPr>
      </w:pPr>
      <w:r>
        <w:rPr>
          <w:rFonts w:ascii="Arial" w:hAnsi="Arial" w:cs="Arial"/>
          <w:sz w:val="20"/>
          <w:szCs w:val="20"/>
        </w:rPr>
        <w:t>David Baez Davila (PR), Director, Education Support Programs, Puerto Rico Council on Education</w:t>
      </w:r>
    </w:p>
    <w:p w14:paraId="0E4A317C" w14:textId="1039A694" w:rsidR="00EA5E3B" w:rsidRDefault="00EA5E3B" w:rsidP="00EA5E3B">
      <w:pPr>
        <w:pStyle w:val="ListParagraph"/>
        <w:numPr>
          <w:ilvl w:val="0"/>
          <w:numId w:val="5"/>
        </w:numPr>
        <w:rPr>
          <w:rFonts w:ascii="Arial" w:hAnsi="Arial" w:cs="Arial"/>
          <w:sz w:val="20"/>
          <w:szCs w:val="20"/>
        </w:rPr>
      </w:pPr>
      <w:r w:rsidRPr="00541933">
        <w:rPr>
          <w:rFonts w:ascii="Arial" w:hAnsi="Arial" w:cs="Arial"/>
          <w:sz w:val="20"/>
          <w:szCs w:val="20"/>
        </w:rPr>
        <w:t>Keri Ferro (WV), Director of Statewide Academic Initiatives, West Virginia Higher Education Policy Commission</w:t>
      </w:r>
      <w:r w:rsidR="00BD75A0">
        <w:rPr>
          <w:rFonts w:ascii="Arial" w:hAnsi="Arial" w:cs="Arial"/>
          <w:sz w:val="20"/>
          <w:szCs w:val="20"/>
        </w:rPr>
        <w:t>, West Virginia Council for Community &amp; Technical College Education</w:t>
      </w:r>
    </w:p>
    <w:p w14:paraId="212C10FF" w14:textId="3294CE6B" w:rsidR="00BD75A0" w:rsidRDefault="00BD75A0" w:rsidP="00EA5E3B">
      <w:pPr>
        <w:pStyle w:val="ListParagraph"/>
        <w:numPr>
          <w:ilvl w:val="0"/>
          <w:numId w:val="5"/>
        </w:numPr>
        <w:rPr>
          <w:rFonts w:ascii="Arial" w:hAnsi="Arial" w:cs="Arial"/>
          <w:sz w:val="20"/>
          <w:szCs w:val="20"/>
        </w:rPr>
      </w:pPr>
      <w:r>
        <w:rPr>
          <w:rFonts w:ascii="Arial" w:hAnsi="Arial" w:cs="Arial"/>
          <w:sz w:val="20"/>
          <w:szCs w:val="20"/>
        </w:rPr>
        <w:t>Sharlene Harris (VI), Interim Vice President of Information Services and Institutional Assessment, University of the Virgin Islands</w:t>
      </w:r>
    </w:p>
    <w:p w14:paraId="4CFBCC76" w14:textId="4EDFD3E4" w:rsidR="00BD75A0" w:rsidRDefault="00BD75A0" w:rsidP="00EA5E3B">
      <w:pPr>
        <w:pStyle w:val="ListParagraph"/>
        <w:numPr>
          <w:ilvl w:val="0"/>
          <w:numId w:val="5"/>
        </w:numPr>
        <w:rPr>
          <w:rFonts w:ascii="Arial" w:hAnsi="Arial" w:cs="Arial"/>
          <w:sz w:val="20"/>
          <w:szCs w:val="20"/>
        </w:rPr>
      </w:pPr>
      <w:r>
        <w:rPr>
          <w:rFonts w:ascii="Arial" w:hAnsi="Arial" w:cs="Arial"/>
          <w:sz w:val="20"/>
          <w:szCs w:val="20"/>
        </w:rPr>
        <w:t>Karen King-Sheridan (MD), Associate Director of Collegiate Affairs, Maryland Higher Education Commission</w:t>
      </w:r>
    </w:p>
    <w:p w14:paraId="778B2257" w14:textId="1F05160F" w:rsidR="00BD75A0" w:rsidRPr="00541933" w:rsidRDefault="00BD75A0" w:rsidP="00EA5E3B">
      <w:pPr>
        <w:pStyle w:val="ListParagraph"/>
        <w:numPr>
          <w:ilvl w:val="0"/>
          <w:numId w:val="5"/>
        </w:numPr>
        <w:rPr>
          <w:rFonts w:ascii="Arial" w:hAnsi="Arial" w:cs="Arial"/>
          <w:sz w:val="20"/>
          <w:szCs w:val="20"/>
        </w:rPr>
      </w:pPr>
      <w:r>
        <w:rPr>
          <w:rFonts w:ascii="Arial" w:hAnsi="Arial" w:cs="Arial"/>
          <w:sz w:val="20"/>
          <w:szCs w:val="20"/>
        </w:rPr>
        <w:t>Damaris Nolasco-Ortiz (PR), Assistant to the Executive Director of Communications, Puerto Rico Council on Education</w:t>
      </w:r>
    </w:p>
    <w:p w14:paraId="57CA8C5B" w14:textId="0F0BA73C" w:rsidR="00BD75A0" w:rsidRPr="008917D8" w:rsidRDefault="00EA5E3B" w:rsidP="008917D8">
      <w:pPr>
        <w:pStyle w:val="ListParagraph"/>
        <w:numPr>
          <w:ilvl w:val="0"/>
          <w:numId w:val="5"/>
        </w:numPr>
        <w:rPr>
          <w:rFonts w:ascii="Arial" w:hAnsi="Arial" w:cs="Arial"/>
          <w:sz w:val="20"/>
          <w:szCs w:val="20"/>
        </w:rPr>
      </w:pPr>
      <w:r w:rsidRPr="00541933">
        <w:rPr>
          <w:rFonts w:ascii="Arial" w:hAnsi="Arial" w:cs="Arial"/>
          <w:sz w:val="20"/>
          <w:szCs w:val="20"/>
        </w:rPr>
        <w:t>Pat Neri (GA), Georgia SARA Coordinator, Georgia Nonpublic Postsecondary Education Commission</w:t>
      </w:r>
    </w:p>
    <w:p w14:paraId="594296D3" w14:textId="571EE881" w:rsidR="00BD75A0" w:rsidRDefault="00BD75A0" w:rsidP="00EA5E3B">
      <w:pPr>
        <w:pStyle w:val="ListParagraph"/>
        <w:numPr>
          <w:ilvl w:val="0"/>
          <w:numId w:val="5"/>
        </w:numPr>
        <w:rPr>
          <w:rFonts w:ascii="Arial" w:hAnsi="Arial" w:cs="Arial"/>
          <w:sz w:val="20"/>
          <w:szCs w:val="20"/>
        </w:rPr>
      </w:pPr>
      <w:r>
        <w:rPr>
          <w:rFonts w:ascii="Arial" w:hAnsi="Arial" w:cs="Arial"/>
          <w:sz w:val="20"/>
          <w:szCs w:val="20"/>
        </w:rPr>
        <w:t>Laura Vieth (GA), Deputy Director, Georgia Nonpublic Postsecondary Education Commission</w:t>
      </w:r>
    </w:p>
    <w:p w14:paraId="27568A75" w14:textId="77777777" w:rsidR="00541933" w:rsidRDefault="00541933" w:rsidP="00541933">
      <w:pPr>
        <w:rPr>
          <w:rFonts w:ascii="Arial" w:hAnsi="Arial" w:cs="Arial"/>
          <w:sz w:val="20"/>
          <w:szCs w:val="20"/>
        </w:rPr>
      </w:pPr>
    </w:p>
    <w:p w14:paraId="3E0A73B6" w14:textId="084D54A1" w:rsidR="001A448E" w:rsidRDefault="001A448E" w:rsidP="001A448E">
      <w:pPr>
        <w:contextualSpacing/>
        <w:rPr>
          <w:rFonts w:ascii="Arial" w:hAnsi="Arial" w:cs="Arial"/>
          <w:b/>
          <w:sz w:val="20"/>
          <w:szCs w:val="20"/>
        </w:rPr>
      </w:pPr>
      <w:r>
        <w:rPr>
          <w:rFonts w:ascii="Arial" w:hAnsi="Arial" w:cs="Arial"/>
          <w:b/>
          <w:sz w:val="20"/>
          <w:szCs w:val="20"/>
        </w:rPr>
        <w:t>Meeting Called to Order</w:t>
      </w:r>
    </w:p>
    <w:p w14:paraId="3205D25A" w14:textId="30204AE0" w:rsidR="00541933" w:rsidRDefault="001A448E" w:rsidP="001A448E">
      <w:pPr>
        <w:rPr>
          <w:rFonts w:ascii="Arial" w:hAnsi="Arial" w:cs="Arial"/>
          <w:sz w:val="20"/>
          <w:szCs w:val="20"/>
        </w:rPr>
      </w:pPr>
      <w:r>
        <w:rPr>
          <w:rFonts w:ascii="Arial" w:hAnsi="Arial" w:cs="Arial"/>
          <w:sz w:val="20"/>
          <w:szCs w:val="20"/>
        </w:rPr>
        <w:t xml:space="preserve">Alana Boles called the meeting to order at </w:t>
      </w:r>
      <w:r w:rsidR="001A308C">
        <w:rPr>
          <w:rFonts w:ascii="Arial" w:hAnsi="Arial" w:cs="Arial"/>
          <w:sz w:val="20"/>
          <w:szCs w:val="20"/>
        </w:rPr>
        <w:t>9:57</w:t>
      </w:r>
      <w:r w:rsidRPr="000B3A88">
        <w:rPr>
          <w:rFonts w:ascii="Arial" w:hAnsi="Arial" w:cs="Arial"/>
          <w:sz w:val="20"/>
          <w:szCs w:val="20"/>
        </w:rPr>
        <w:t xml:space="preserve"> a.m</w:t>
      </w:r>
      <w:r>
        <w:rPr>
          <w:rFonts w:ascii="Arial" w:hAnsi="Arial" w:cs="Arial"/>
          <w:sz w:val="20"/>
          <w:szCs w:val="20"/>
        </w:rPr>
        <w:t xml:space="preserve">. </w:t>
      </w:r>
      <w:r w:rsidR="001A308C">
        <w:rPr>
          <w:rFonts w:ascii="Arial" w:hAnsi="Arial" w:cs="Arial"/>
          <w:sz w:val="20"/>
          <w:szCs w:val="20"/>
        </w:rPr>
        <w:t>She welcomed all participants and reminded attendees that only members of the Steering Committee are eligible to vote</w:t>
      </w:r>
      <w:r w:rsidR="00F47379">
        <w:rPr>
          <w:rFonts w:ascii="Arial" w:hAnsi="Arial" w:cs="Arial"/>
          <w:sz w:val="20"/>
          <w:szCs w:val="20"/>
        </w:rPr>
        <w:t xml:space="preserve">.  </w:t>
      </w:r>
      <w:r w:rsidR="001A308C">
        <w:rPr>
          <w:rFonts w:ascii="Arial" w:hAnsi="Arial" w:cs="Arial"/>
          <w:sz w:val="20"/>
          <w:szCs w:val="20"/>
        </w:rPr>
        <w:t>She turned the floor over to Wanda Barker who extended a welcome from SREB, indicated a few changes to the order of today’s agenda and initiated introductions from all in attendance.  She recognized Mary Larson and Marianne Boeke from NC-SARA, both with items that would be covered on the agenda.</w:t>
      </w:r>
    </w:p>
    <w:p w14:paraId="6D34B8B5" w14:textId="77777777" w:rsidR="0037489F" w:rsidRDefault="0037489F" w:rsidP="0089708D">
      <w:pPr>
        <w:jc w:val="both"/>
        <w:rPr>
          <w:rFonts w:ascii="Arial" w:hAnsi="Arial" w:cs="Arial"/>
          <w:sz w:val="20"/>
          <w:szCs w:val="20"/>
        </w:rPr>
      </w:pPr>
    </w:p>
    <w:p w14:paraId="1A9EF928" w14:textId="590335D1" w:rsidR="0037489F" w:rsidRDefault="0079226D" w:rsidP="0089708D">
      <w:pPr>
        <w:jc w:val="both"/>
        <w:rPr>
          <w:rFonts w:ascii="Arial" w:hAnsi="Arial" w:cs="Arial"/>
          <w:sz w:val="20"/>
          <w:szCs w:val="20"/>
        </w:rPr>
      </w:pPr>
      <w:r>
        <w:rPr>
          <w:rFonts w:ascii="Arial" w:hAnsi="Arial" w:cs="Arial"/>
          <w:b/>
          <w:sz w:val="20"/>
          <w:szCs w:val="20"/>
        </w:rPr>
        <w:t>Introductions</w:t>
      </w:r>
      <w:r w:rsidR="008A1973">
        <w:rPr>
          <w:rFonts w:ascii="Arial" w:hAnsi="Arial" w:cs="Arial"/>
          <w:b/>
          <w:sz w:val="20"/>
          <w:szCs w:val="20"/>
        </w:rPr>
        <w:t xml:space="preserve"> of Everyone in Attendance</w:t>
      </w:r>
    </w:p>
    <w:p w14:paraId="5FC941AE" w14:textId="77777777" w:rsidR="0079226D" w:rsidRDefault="0079226D" w:rsidP="0089708D">
      <w:pPr>
        <w:jc w:val="both"/>
        <w:rPr>
          <w:rFonts w:ascii="Arial" w:hAnsi="Arial" w:cs="Arial"/>
          <w:sz w:val="20"/>
          <w:szCs w:val="20"/>
        </w:rPr>
      </w:pPr>
    </w:p>
    <w:p w14:paraId="46E99B5C" w14:textId="77777777" w:rsidR="00694053" w:rsidRDefault="00694053" w:rsidP="0089708D">
      <w:pPr>
        <w:jc w:val="both"/>
        <w:rPr>
          <w:rFonts w:ascii="Arial" w:hAnsi="Arial" w:cs="Arial"/>
          <w:sz w:val="20"/>
          <w:szCs w:val="20"/>
        </w:rPr>
      </w:pPr>
      <w:r>
        <w:rPr>
          <w:rFonts w:ascii="Arial" w:hAnsi="Arial" w:cs="Arial"/>
          <w:b/>
          <w:sz w:val="20"/>
          <w:szCs w:val="20"/>
        </w:rPr>
        <w:t>Adoption of Minutes</w:t>
      </w:r>
    </w:p>
    <w:p w14:paraId="305A16D3" w14:textId="0D4E63B1" w:rsidR="00694053" w:rsidRDefault="00694053" w:rsidP="0089708D">
      <w:pPr>
        <w:jc w:val="both"/>
        <w:rPr>
          <w:rFonts w:ascii="Arial" w:hAnsi="Arial" w:cs="Arial"/>
          <w:sz w:val="20"/>
          <w:szCs w:val="20"/>
        </w:rPr>
      </w:pPr>
      <w:r>
        <w:rPr>
          <w:rFonts w:ascii="Arial" w:hAnsi="Arial" w:cs="Arial"/>
          <w:sz w:val="20"/>
          <w:szCs w:val="20"/>
        </w:rPr>
        <w:t xml:space="preserve">The </w:t>
      </w:r>
      <w:r w:rsidR="001A308C">
        <w:rPr>
          <w:rFonts w:ascii="Arial" w:hAnsi="Arial" w:cs="Arial"/>
          <w:sz w:val="20"/>
          <w:szCs w:val="20"/>
        </w:rPr>
        <w:t>October 17</w:t>
      </w:r>
      <w:r>
        <w:rPr>
          <w:rFonts w:ascii="Arial" w:hAnsi="Arial" w:cs="Arial"/>
          <w:sz w:val="20"/>
          <w:szCs w:val="20"/>
        </w:rPr>
        <w:t>, 2017, minutes were approved as amended:</w:t>
      </w:r>
    </w:p>
    <w:p w14:paraId="0B2A74B2" w14:textId="775E0CAA" w:rsidR="00694053" w:rsidRDefault="00694053" w:rsidP="0089708D">
      <w:pPr>
        <w:ind w:left="720"/>
        <w:jc w:val="both"/>
        <w:rPr>
          <w:rFonts w:ascii="Arial" w:hAnsi="Arial" w:cs="Arial"/>
          <w:sz w:val="20"/>
          <w:szCs w:val="20"/>
        </w:rPr>
      </w:pPr>
      <w:r>
        <w:rPr>
          <w:rFonts w:ascii="Arial" w:hAnsi="Arial" w:cs="Arial"/>
          <w:sz w:val="20"/>
          <w:szCs w:val="20"/>
        </w:rPr>
        <w:t xml:space="preserve">Motion to accept: </w:t>
      </w:r>
      <w:r w:rsidR="001A308C">
        <w:rPr>
          <w:rFonts w:ascii="Arial" w:hAnsi="Arial" w:cs="Arial"/>
          <w:sz w:val="20"/>
          <w:szCs w:val="20"/>
        </w:rPr>
        <w:t>Daniel Archer (OK)</w:t>
      </w:r>
      <w:r>
        <w:rPr>
          <w:rFonts w:ascii="Arial" w:hAnsi="Arial" w:cs="Arial"/>
          <w:sz w:val="20"/>
          <w:szCs w:val="20"/>
        </w:rPr>
        <w:t xml:space="preserve"> </w:t>
      </w:r>
    </w:p>
    <w:p w14:paraId="76CB948C" w14:textId="46FDD0E9" w:rsidR="00694053" w:rsidRDefault="00694053" w:rsidP="0089708D">
      <w:pPr>
        <w:ind w:left="720"/>
        <w:jc w:val="both"/>
        <w:rPr>
          <w:rFonts w:ascii="Arial" w:hAnsi="Arial" w:cs="Arial"/>
          <w:sz w:val="20"/>
          <w:szCs w:val="20"/>
        </w:rPr>
      </w:pPr>
      <w:r>
        <w:rPr>
          <w:rFonts w:ascii="Arial" w:hAnsi="Arial" w:cs="Arial"/>
          <w:sz w:val="20"/>
          <w:szCs w:val="20"/>
        </w:rPr>
        <w:t xml:space="preserve">Seconded: </w:t>
      </w:r>
      <w:r w:rsidR="001A308C">
        <w:rPr>
          <w:rFonts w:ascii="Arial" w:hAnsi="Arial" w:cs="Arial"/>
          <w:sz w:val="20"/>
          <w:szCs w:val="20"/>
        </w:rPr>
        <w:t>Robert Igo</w:t>
      </w:r>
      <w:r>
        <w:rPr>
          <w:rFonts w:ascii="Arial" w:hAnsi="Arial" w:cs="Arial"/>
          <w:sz w:val="20"/>
          <w:szCs w:val="20"/>
        </w:rPr>
        <w:t xml:space="preserve"> (</w:t>
      </w:r>
      <w:r w:rsidR="001A308C">
        <w:rPr>
          <w:rFonts w:ascii="Arial" w:hAnsi="Arial" w:cs="Arial"/>
          <w:sz w:val="20"/>
          <w:szCs w:val="20"/>
        </w:rPr>
        <w:t>Member At-Large</w:t>
      </w:r>
      <w:r>
        <w:rPr>
          <w:rFonts w:ascii="Arial" w:hAnsi="Arial" w:cs="Arial"/>
          <w:sz w:val="20"/>
          <w:szCs w:val="20"/>
        </w:rPr>
        <w:t>)</w:t>
      </w:r>
    </w:p>
    <w:p w14:paraId="7B0EAE6D" w14:textId="4918575D" w:rsidR="00694053" w:rsidRDefault="00694053" w:rsidP="0089708D">
      <w:pPr>
        <w:ind w:left="720"/>
        <w:jc w:val="both"/>
        <w:rPr>
          <w:rFonts w:ascii="Arial" w:hAnsi="Arial" w:cs="Arial"/>
          <w:sz w:val="20"/>
          <w:szCs w:val="20"/>
        </w:rPr>
      </w:pPr>
      <w:r>
        <w:rPr>
          <w:rFonts w:ascii="Arial" w:hAnsi="Arial" w:cs="Arial"/>
          <w:sz w:val="20"/>
          <w:szCs w:val="20"/>
        </w:rPr>
        <w:t>Vote: Minutes approved unanimously</w:t>
      </w:r>
      <w:r w:rsidR="00CC2992">
        <w:rPr>
          <w:rFonts w:ascii="Arial" w:hAnsi="Arial" w:cs="Arial"/>
          <w:sz w:val="20"/>
          <w:szCs w:val="20"/>
        </w:rPr>
        <w:t>.</w:t>
      </w:r>
    </w:p>
    <w:p w14:paraId="7D467744" w14:textId="77777777" w:rsidR="00694053" w:rsidRDefault="00694053" w:rsidP="0089708D">
      <w:pPr>
        <w:jc w:val="both"/>
        <w:rPr>
          <w:rFonts w:ascii="Arial" w:hAnsi="Arial" w:cs="Arial"/>
          <w:sz w:val="20"/>
          <w:szCs w:val="20"/>
        </w:rPr>
      </w:pPr>
    </w:p>
    <w:p w14:paraId="60177E14" w14:textId="1D851DEB" w:rsidR="001A308C" w:rsidRPr="008917D8" w:rsidRDefault="001A308C" w:rsidP="0089708D">
      <w:pPr>
        <w:jc w:val="both"/>
        <w:rPr>
          <w:rFonts w:ascii="Arial" w:hAnsi="Arial" w:cs="Arial"/>
          <w:b/>
          <w:sz w:val="20"/>
          <w:szCs w:val="20"/>
        </w:rPr>
      </w:pPr>
      <w:r w:rsidRPr="008917D8">
        <w:rPr>
          <w:rFonts w:ascii="Arial" w:hAnsi="Arial" w:cs="Arial"/>
          <w:b/>
          <w:sz w:val="20"/>
          <w:szCs w:val="20"/>
        </w:rPr>
        <w:t>Review of New State App</w:t>
      </w:r>
      <w:r w:rsidR="008917D8">
        <w:rPr>
          <w:rFonts w:ascii="Arial" w:hAnsi="Arial" w:cs="Arial"/>
          <w:b/>
          <w:sz w:val="20"/>
          <w:szCs w:val="20"/>
        </w:rPr>
        <w:t>li</w:t>
      </w:r>
      <w:r w:rsidRPr="008917D8">
        <w:rPr>
          <w:rFonts w:ascii="Arial" w:hAnsi="Arial" w:cs="Arial"/>
          <w:b/>
          <w:sz w:val="20"/>
          <w:szCs w:val="20"/>
        </w:rPr>
        <w:t>cations</w:t>
      </w:r>
    </w:p>
    <w:p w14:paraId="26226931" w14:textId="77777777" w:rsidR="001A308C" w:rsidRDefault="001A308C" w:rsidP="0089708D">
      <w:pPr>
        <w:jc w:val="both"/>
        <w:rPr>
          <w:rFonts w:ascii="Arial" w:hAnsi="Arial" w:cs="Arial"/>
          <w:b/>
          <w:sz w:val="20"/>
          <w:szCs w:val="20"/>
        </w:rPr>
      </w:pPr>
      <w:r w:rsidRPr="008917D8">
        <w:rPr>
          <w:rFonts w:ascii="Arial" w:hAnsi="Arial" w:cs="Arial"/>
          <w:b/>
          <w:sz w:val="20"/>
          <w:szCs w:val="20"/>
        </w:rPr>
        <w:t>Puerto Rico</w:t>
      </w:r>
    </w:p>
    <w:p w14:paraId="69B997C2" w14:textId="1B7C16D6" w:rsidR="00F47379" w:rsidRDefault="00F47379" w:rsidP="0089708D">
      <w:pPr>
        <w:jc w:val="both"/>
        <w:rPr>
          <w:rFonts w:ascii="Arial" w:hAnsi="Arial" w:cs="Arial"/>
          <w:sz w:val="20"/>
          <w:szCs w:val="20"/>
        </w:rPr>
      </w:pPr>
      <w:r>
        <w:rPr>
          <w:rFonts w:ascii="Arial" w:hAnsi="Arial" w:cs="Arial"/>
          <w:sz w:val="20"/>
          <w:szCs w:val="20"/>
        </w:rPr>
        <w:t>The Puerto Rico application was introduced by David Ba</w:t>
      </w:r>
      <w:r w:rsidR="0021125E">
        <w:rPr>
          <w:rFonts w:ascii="Arial" w:hAnsi="Arial" w:cs="Arial"/>
          <w:sz w:val="20"/>
          <w:szCs w:val="20"/>
        </w:rPr>
        <w:t>e</w:t>
      </w:r>
      <w:r>
        <w:rPr>
          <w:rFonts w:ascii="Arial" w:hAnsi="Arial" w:cs="Arial"/>
          <w:sz w:val="20"/>
          <w:szCs w:val="20"/>
        </w:rPr>
        <w:t>z Davila with commentary from his colle</w:t>
      </w:r>
      <w:r w:rsidR="008917D8">
        <w:rPr>
          <w:rFonts w:ascii="Arial" w:hAnsi="Arial" w:cs="Arial"/>
          <w:sz w:val="20"/>
          <w:szCs w:val="20"/>
        </w:rPr>
        <w:t>a</w:t>
      </w:r>
      <w:r>
        <w:rPr>
          <w:rFonts w:ascii="Arial" w:hAnsi="Arial" w:cs="Arial"/>
          <w:sz w:val="20"/>
          <w:szCs w:val="20"/>
        </w:rPr>
        <w:t>g</w:t>
      </w:r>
      <w:r w:rsidR="008917D8">
        <w:rPr>
          <w:rFonts w:ascii="Arial" w:hAnsi="Arial" w:cs="Arial"/>
          <w:sz w:val="20"/>
          <w:szCs w:val="20"/>
        </w:rPr>
        <w:t>u</w:t>
      </w:r>
      <w:r>
        <w:rPr>
          <w:rFonts w:ascii="Arial" w:hAnsi="Arial" w:cs="Arial"/>
          <w:sz w:val="20"/>
          <w:szCs w:val="20"/>
        </w:rPr>
        <w:t>e</w:t>
      </w:r>
      <w:r w:rsidR="008917D8">
        <w:rPr>
          <w:rFonts w:ascii="Arial" w:hAnsi="Arial" w:cs="Arial"/>
          <w:sz w:val="20"/>
          <w:szCs w:val="20"/>
        </w:rPr>
        <w:t>,</w:t>
      </w:r>
      <w:r>
        <w:rPr>
          <w:rFonts w:ascii="Arial" w:hAnsi="Arial" w:cs="Arial"/>
          <w:sz w:val="20"/>
          <w:szCs w:val="20"/>
        </w:rPr>
        <w:t xml:space="preserve"> Damaris Nolasco-Ortiz.  Highlights of shared information included:</w:t>
      </w:r>
    </w:p>
    <w:p w14:paraId="671D4B97" w14:textId="45AD9B62" w:rsidR="00F47379" w:rsidRPr="008917D8" w:rsidRDefault="00F47379" w:rsidP="008917D8">
      <w:pPr>
        <w:pStyle w:val="ListParagraph"/>
        <w:numPr>
          <w:ilvl w:val="0"/>
          <w:numId w:val="35"/>
        </w:numPr>
        <w:jc w:val="both"/>
        <w:rPr>
          <w:rFonts w:ascii="Arial" w:hAnsi="Arial" w:cs="Arial"/>
          <w:sz w:val="20"/>
          <w:szCs w:val="20"/>
        </w:rPr>
      </w:pPr>
      <w:r w:rsidRPr="008917D8">
        <w:rPr>
          <w:rFonts w:ascii="Arial" w:hAnsi="Arial" w:cs="Arial"/>
          <w:sz w:val="20"/>
          <w:szCs w:val="20"/>
        </w:rPr>
        <w:t>The effective date for accepting applications is between July and August of 2018.</w:t>
      </w:r>
    </w:p>
    <w:p w14:paraId="0B90E84A" w14:textId="302EEB2D" w:rsidR="00F47379" w:rsidRPr="008917D8" w:rsidRDefault="00F47379" w:rsidP="008917D8">
      <w:pPr>
        <w:pStyle w:val="ListParagraph"/>
        <w:numPr>
          <w:ilvl w:val="0"/>
          <w:numId w:val="35"/>
        </w:numPr>
        <w:jc w:val="both"/>
        <w:rPr>
          <w:rFonts w:ascii="Arial" w:hAnsi="Arial" w:cs="Arial"/>
          <w:sz w:val="20"/>
          <w:szCs w:val="20"/>
        </w:rPr>
      </w:pPr>
      <w:r w:rsidRPr="008917D8">
        <w:rPr>
          <w:rFonts w:ascii="Arial" w:hAnsi="Arial" w:cs="Arial"/>
          <w:sz w:val="20"/>
          <w:szCs w:val="20"/>
        </w:rPr>
        <w:t>Fees for territory-based institutions will duplicate those of NC-SARA.</w:t>
      </w:r>
    </w:p>
    <w:p w14:paraId="2145168E" w14:textId="1300D865" w:rsidR="00F47379" w:rsidRPr="008917D8" w:rsidRDefault="00F47379" w:rsidP="008917D8">
      <w:pPr>
        <w:pStyle w:val="ListParagraph"/>
        <w:numPr>
          <w:ilvl w:val="0"/>
          <w:numId w:val="35"/>
        </w:numPr>
        <w:jc w:val="both"/>
        <w:rPr>
          <w:rFonts w:ascii="Arial" w:hAnsi="Arial" w:cs="Arial"/>
          <w:sz w:val="20"/>
          <w:szCs w:val="20"/>
        </w:rPr>
      </w:pPr>
      <w:r w:rsidRPr="008917D8">
        <w:rPr>
          <w:rFonts w:ascii="Arial" w:hAnsi="Arial" w:cs="Arial"/>
          <w:sz w:val="20"/>
          <w:szCs w:val="20"/>
        </w:rPr>
        <w:t>Legislation was not necessary.</w:t>
      </w:r>
    </w:p>
    <w:p w14:paraId="0EF72C07" w14:textId="227A5344" w:rsidR="00F47379" w:rsidRPr="008917D8" w:rsidRDefault="00F47379" w:rsidP="008917D8">
      <w:pPr>
        <w:pStyle w:val="ListParagraph"/>
        <w:numPr>
          <w:ilvl w:val="0"/>
          <w:numId w:val="35"/>
        </w:numPr>
        <w:jc w:val="both"/>
        <w:rPr>
          <w:rFonts w:ascii="Arial" w:hAnsi="Arial" w:cs="Arial"/>
          <w:sz w:val="20"/>
          <w:szCs w:val="20"/>
        </w:rPr>
      </w:pPr>
      <w:r w:rsidRPr="008917D8">
        <w:rPr>
          <w:rFonts w:ascii="Arial" w:hAnsi="Arial" w:cs="Arial"/>
          <w:sz w:val="20"/>
          <w:szCs w:val="20"/>
        </w:rPr>
        <w:t xml:space="preserve">Approximately 5-6 people worked on the application </w:t>
      </w:r>
      <w:r w:rsidR="00C66B86" w:rsidRPr="008917D8">
        <w:rPr>
          <w:rFonts w:ascii="Arial" w:hAnsi="Arial" w:cs="Arial"/>
          <w:sz w:val="20"/>
          <w:szCs w:val="20"/>
        </w:rPr>
        <w:t>that</w:t>
      </w:r>
      <w:r w:rsidRPr="008917D8">
        <w:rPr>
          <w:rFonts w:ascii="Arial" w:hAnsi="Arial" w:cs="Arial"/>
          <w:sz w:val="20"/>
          <w:szCs w:val="20"/>
        </w:rPr>
        <w:t xml:space="preserve"> was initiated at least two years ago.</w:t>
      </w:r>
    </w:p>
    <w:p w14:paraId="5DDF98F2" w14:textId="752D014E" w:rsidR="00F47379" w:rsidRDefault="00F47379" w:rsidP="008917D8">
      <w:pPr>
        <w:pStyle w:val="ListParagraph"/>
        <w:numPr>
          <w:ilvl w:val="0"/>
          <w:numId w:val="35"/>
        </w:numPr>
        <w:jc w:val="both"/>
        <w:rPr>
          <w:rFonts w:ascii="Arial" w:hAnsi="Arial" w:cs="Arial"/>
          <w:sz w:val="20"/>
          <w:szCs w:val="20"/>
        </w:rPr>
      </w:pPr>
      <w:r w:rsidRPr="008917D8">
        <w:rPr>
          <w:rFonts w:ascii="Arial" w:hAnsi="Arial" w:cs="Arial"/>
          <w:sz w:val="20"/>
          <w:szCs w:val="20"/>
        </w:rPr>
        <w:t>Puerto Rico Council on Education licenses all institutions of higher education in the territory</w:t>
      </w:r>
      <w:r w:rsidR="00C66B86" w:rsidRPr="008917D8">
        <w:rPr>
          <w:rFonts w:ascii="Arial" w:hAnsi="Arial" w:cs="Arial"/>
          <w:sz w:val="20"/>
          <w:szCs w:val="20"/>
        </w:rPr>
        <w:t xml:space="preserve"> except military </w:t>
      </w:r>
      <w:commentRangeStart w:id="1"/>
      <w:r w:rsidR="00C66B86" w:rsidRPr="008917D8">
        <w:rPr>
          <w:rFonts w:ascii="Arial" w:hAnsi="Arial" w:cs="Arial"/>
          <w:sz w:val="20"/>
          <w:szCs w:val="20"/>
        </w:rPr>
        <w:t>institutions</w:t>
      </w:r>
      <w:commentRangeEnd w:id="1"/>
      <w:r w:rsidR="00C66B86">
        <w:rPr>
          <w:rStyle w:val="CommentReference"/>
        </w:rPr>
        <w:commentReference w:id="1"/>
      </w:r>
      <w:r w:rsidR="0021125E">
        <w:rPr>
          <w:rFonts w:ascii="Arial" w:hAnsi="Arial" w:cs="Arial"/>
          <w:sz w:val="20"/>
          <w:szCs w:val="20"/>
        </w:rPr>
        <w:t xml:space="preserve"> and exempt religious institutions</w:t>
      </w:r>
      <w:r w:rsidRPr="008917D8">
        <w:rPr>
          <w:rFonts w:ascii="Arial" w:hAnsi="Arial" w:cs="Arial"/>
          <w:sz w:val="20"/>
          <w:szCs w:val="20"/>
        </w:rPr>
        <w:t>.</w:t>
      </w:r>
    </w:p>
    <w:p w14:paraId="6343023D" w14:textId="6ABE75DD" w:rsidR="00C66B86" w:rsidRPr="008917D8" w:rsidRDefault="00C66B86" w:rsidP="008917D8">
      <w:pPr>
        <w:pStyle w:val="ListParagraph"/>
        <w:numPr>
          <w:ilvl w:val="0"/>
          <w:numId w:val="35"/>
        </w:numPr>
        <w:jc w:val="both"/>
        <w:rPr>
          <w:rFonts w:ascii="Arial" w:hAnsi="Arial" w:cs="Arial"/>
          <w:sz w:val="20"/>
          <w:szCs w:val="20"/>
        </w:rPr>
      </w:pPr>
      <w:r>
        <w:rPr>
          <w:rFonts w:ascii="Arial" w:hAnsi="Arial" w:cs="Arial"/>
          <w:sz w:val="20"/>
          <w:szCs w:val="20"/>
        </w:rPr>
        <w:t xml:space="preserve">Distance education offerings have </w:t>
      </w:r>
      <w:commentRangeStart w:id="2"/>
      <w:r>
        <w:rPr>
          <w:rFonts w:ascii="Arial" w:hAnsi="Arial" w:cs="Arial"/>
          <w:sz w:val="20"/>
          <w:szCs w:val="20"/>
        </w:rPr>
        <w:t>waited to scale up pending SARA approval</w:t>
      </w:r>
      <w:commentRangeEnd w:id="2"/>
      <w:r w:rsidR="0021125E">
        <w:rPr>
          <w:rStyle w:val="CommentReference"/>
        </w:rPr>
        <w:commentReference w:id="2"/>
      </w:r>
      <w:r>
        <w:rPr>
          <w:rFonts w:ascii="Arial" w:hAnsi="Arial" w:cs="Arial"/>
          <w:sz w:val="20"/>
          <w:szCs w:val="20"/>
        </w:rPr>
        <w:t>.</w:t>
      </w:r>
    </w:p>
    <w:p w14:paraId="7D162270" w14:textId="2777658B" w:rsidR="00C66B86" w:rsidRDefault="00C66B86" w:rsidP="008917D8">
      <w:pPr>
        <w:ind w:left="720"/>
        <w:jc w:val="both"/>
        <w:rPr>
          <w:rFonts w:ascii="Arial" w:hAnsi="Arial" w:cs="Arial"/>
          <w:sz w:val="20"/>
          <w:szCs w:val="20"/>
        </w:rPr>
      </w:pPr>
      <w:r>
        <w:rPr>
          <w:rFonts w:ascii="Arial" w:hAnsi="Arial" w:cs="Arial"/>
          <w:sz w:val="20"/>
          <w:szCs w:val="20"/>
        </w:rPr>
        <w:t>Motion to accept:  Corinna Robinson (Georgia)</w:t>
      </w:r>
    </w:p>
    <w:p w14:paraId="782EDA99" w14:textId="71CFCB0D" w:rsidR="00C66B86" w:rsidRDefault="00C66B86" w:rsidP="008917D8">
      <w:pPr>
        <w:ind w:left="720"/>
        <w:jc w:val="both"/>
        <w:rPr>
          <w:rFonts w:ascii="Arial" w:hAnsi="Arial" w:cs="Arial"/>
          <w:sz w:val="20"/>
          <w:szCs w:val="20"/>
        </w:rPr>
      </w:pPr>
      <w:r>
        <w:rPr>
          <w:rFonts w:ascii="Arial" w:hAnsi="Arial" w:cs="Arial"/>
          <w:sz w:val="20"/>
          <w:szCs w:val="20"/>
        </w:rPr>
        <w:t>Seconded:  Patricia Landis (Pennsylvania)</w:t>
      </w:r>
    </w:p>
    <w:p w14:paraId="622A817E" w14:textId="60991EBB" w:rsidR="00C66B86" w:rsidRPr="008917D8" w:rsidRDefault="00C66B86" w:rsidP="008917D8">
      <w:pPr>
        <w:ind w:left="720"/>
        <w:jc w:val="both"/>
        <w:rPr>
          <w:rFonts w:ascii="Arial" w:hAnsi="Arial" w:cs="Arial"/>
          <w:sz w:val="20"/>
          <w:szCs w:val="20"/>
        </w:rPr>
      </w:pPr>
      <w:r>
        <w:rPr>
          <w:rFonts w:ascii="Arial" w:hAnsi="Arial" w:cs="Arial"/>
          <w:sz w:val="20"/>
          <w:szCs w:val="20"/>
        </w:rPr>
        <w:t>Voting results:  Unanimous Approval</w:t>
      </w:r>
    </w:p>
    <w:p w14:paraId="499FAF38" w14:textId="77777777" w:rsidR="00694053" w:rsidRDefault="00694053" w:rsidP="0089708D">
      <w:pPr>
        <w:jc w:val="both"/>
        <w:rPr>
          <w:rFonts w:ascii="Arial" w:hAnsi="Arial" w:cs="Arial"/>
          <w:sz w:val="20"/>
          <w:szCs w:val="20"/>
        </w:rPr>
      </w:pPr>
    </w:p>
    <w:p w14:paraId="0E11D65B" w14:textId="099CAD69" w:rsidR="00694053" w:rsidRDefault="00694053" w:rsidP="0089708D">
      <w:pPr>
        <w:jc w:val="both"/>
        <w:rPr>
          <w:rFonts w:ascii="Arial" w:hAnsi="Arial" w:cs="Arial"/>
          <w:sz w:val="20"/>
          <w:szCs w:val="20"/>
        </w:rPr>
      </w:pPr>
      <w:r>
        <w:rPr>
          <w:rFonts w:ascii="Arial" w:hAnsi="Arial" w:cs="Arial"/>
          <w:b/>
          <w:sz w:val="20"/>
          <w:szCs w:val="20"/>
        </w:rPr>
        <w:t>Review of State Application</w:t>
      </w:r>
      <w:r w:rsidR="00794AE7">
        <w:rPr>
          <w:rFonts w:ascii="Arial" w:hAnsi="Arial" w:cs="Arial"/>
          <w:b/>
          <w:sz w:val="20"/>
          <w:szCs w:val="20"/>
        </w:rPr>
        <w:t xml:space="preserve"> Renewals</w:t>
      </w:r>
    </w:p>
    <w:p w14:paraId="5D5920D2" w14:textId="6E2C915B" w:rsidR="00694053" w:rsidRPr="00271F1A" w:rsidRDefault="00C66B86" w:rsidP="0089708D">
      <w:pPr>
        <w:jc w:val="both"/>
        <w:rPr>
          <w:rFonts w:ascii="Arial" w:hAnsi="Arial" w:cs="Arial"/>
          <w:b/>
          <w:sz w:val="20"/>
          <w:szCs w:val="20"/>
        </w:rPr>
      </w:pPr>
      <w:r>
        <w:rPr>
          <w:rFonts w:ascii="Arial" w:hAnsi="Arial" w:cs="Arial"/>
          <w:b/>
          <w:sz w:val="20"/>
          <w:szCs w:val="20"/>
        </w:rPr>
        <w:t>Delaware</w:t>
      </w:r>
      <w:r w:rsidRPr="00271F1A">
        <w:rPr>
          <w:rFonts w:ascii="Arial" w:hAnsi="Arial" w:cs="Arial"/>
          <w:b/>
          <w:sz w:val="20"/>
          <w:szCs w:val="20"/>
        </w:rPr>
        <w:t xml:space="preserve"> </w:t>
      </w:r>
    </w:p>
    <w:p w14:paraId="061D782D" w14:textId="7D128254" w:rsidR="00CC2992" w:rsidRDefault="008A1973" w:rsidP="0089708D">
      <w:pPr>
        <w:jc w:val="both"/>
        <w:rPr>
          <w:rFonts w:ascii="Arial" w:hAnsi="Arial" w:cs="Arial"/>
          <w:sz w:val="20"/>
          <w:szCs w:val="20"/>
        </w:rPr>
      </w:pPr>
      <w:r>
        <w:rPr>
          <w:rFonts w:ascii="Arial" w:hAnsi="Arial" w:cs="Arial"/>
          <w:sz w:val="20"/>
          <w:szCs w:val="20"/>
        </w:rPr>
        <w:t xml:space="preserve">The </w:t>
      </w:r>
      <w:r w:rsidR="00C66B86">
        <w:rPr>
          <w:rFonts w:ascii="Arial" w:hAnsi="Arial" w:cs="Arial"/>
          <w:sz w:val="20"/>
          <w:szCs w:val="20"/>
        </w:rPr>
        <w:t xml:space="preserve">Delaware </w:t>
      </w:r>
      <w:r>
        <w:rPr>
          <w:rFonts w:ascii="Arial" w:hAnsi="Arial" w:cs="Arial"/>
          <w:sz w:val="20"/>
          <w:szCs w:val="20"/>
        </w:rPr>
        <w:t xml:space="preserve">application for renewal was presented by </w:t>
      </w:r>
      <w:r w:rsidR="00C66B86">
        <w:rPr>
          <w:rFonts w:ascii="Arial" w:hAnsi="Arial" w:cs="Arial"/>
          <w:sz w:val="20"/>
          <w:szCs w:val="20"/>
        </w:rPr>
        <w:t>Nicholas Buono</w:t>
      </w:r>
      <w:r>
        <w:rPr>
          <w:rFonts w:ascii="Arial" w:hAnsi="Arial" w:cs="Arial"/>
          <w:sz w:val="20"/>
          <w:szCs w:val="20"/>
        </w:rPr>
        <w:t xml:space="preserve"> and discussion followed. </w:t>
      </w:r>
    </w:p>
    <w:p w14:paraId="71545F00" w14:textId="1931AC13" w:rsidR="00694053" w:rsidRDefault="00694053" w:rsidP="0089708D">
      <w:pPr>
        <w:jc w:val="both"/>
        <w:rPr>
          <w:rFonts w:ascii="Arial" w:hAnsi="Arial" w:cs="Arial"/>
          <w:sz w:val="20"/>
          <w:szCs w:val="20"/>
        </w:rPr>
      </w:pPr>
      <w:r>
        <w:rPr>
          <w:rFonts w:ascii="Arial" w:hAnsi="Arial" w:cs="Arial"/>
          <w:sz w:val="20"/>
          <w:szCs w:val="20"/>
        </w:rPr>
        <w:lastRenderedPageBreak/>
        <w:tab/>
        <w:t xml:space="preserve">Motion to accept: </w:t>
      </w:r>
      <w:r w:rsidR="00C66B86">
        <w:rPr>
          <w:rFonts w:ascii="Arial" w:hAnsi="Arial" w:cs="Arial"/>
          <w:sz w:val="20"/>
          <w:szCs w:val="20"/>
        </w:rPr>
        <w:t>Terrence Scarborough</w:t>
      </w:r>
      <w:r w:rsidR="0098064D">
        <w:rPr>
          <w:rFonts w:ascii="Arial" w:hAnsi="Arial" w:cs="Arial"/>
          <w:sz w:val="20"/>
          <w:szCs w:val="20"/>
        </w:rPr>
        <w:t xml:space="preserve"> (</w:t>
      </w:r>
      <w:r w:rsidR="00C66B86">
        <w:rPr>
          <w:rFonts w:ascii="Arial" w:hAnsi="Arial" w:cs="Arial"/>
          <w:sz w:val="20"/>
          <w:szCs w:val="20"/>
        </w:rPr>
        <w:t>North Carolina</w:t>
      </w:r>
      <w:r w:rsidR="0098064D">
        <w:rPr>
          <w:rFonts w:ascii="Arial" w:hAnsi="Arial" w:cs="Arial"/>
          <w:sz w:val="20"/>
          <w:szCs w:val="20"/>
        </w:rPr>
        <w:t>)</w:t>
      </w:r>
    </w:p>
    <w:p w14:paraId="4CCD67B4" w14:textId="13571789" w:rsidR="00694053" w:rsidRDefault="00694053" w:rsidP="0089708D">
      <w:pPr>
        <w:jc w:val="both"/>
        <w:rPr>
          <w:rFonts w:ascii="Arial" w:hAnsi="Arial" w:cs="Arial"/>
          <w:sz w:val="20"/>
          <w:szCs w:val="20"/>
        </w:rPr>
      </w:pPr>
      <w:r>
        <w:rPr>
          <w:rFonts w:ascii="Arial" w:hAnsi="Arial" w:cs="Arial"/>
          <w:sz w:val="20"/>
          <w:szCs w:val="20"/>
        </w:rPr>
        <w:tab/>
        <w:t>Seconde</w:t>
      </w:r>
      <w:r w:rsidR="0098064D">
        <w:rPr>
          <w:rFonts w:ascii="Arial" w:hAnsi="Arial" w:cs="Arial"/>
          <w:sz w:val="20"/>
          <w:szCs w:val="20"/>
        </w:rPr>
        <w:t xml:space="preserve">d: </w:t>
      </w:r>
      <w:r w:rsidR="00C66B86">
        <w:rPr>
          <w:rFonts w:ascii="Arial" w:hAnsi="Arial" w:cs="Arial"/>
          <w:sz w:val="20"/>
          <w:szCs w:val="20"/>
        </w:rPr>
        <w:t>Clay Barton</w:t>
      </w:r>
      <w:r w:rsidR="0098064D">
        <w:rPr>
          <w:rFonts w:ascii="Arial" w:hAnsi="Arial" w:cs="Arial"/>
          <w:sz w:val="20"/>
          <w:szCs w:val="20"/>
        </w:rPr>
        <w:t xml:space="preserve"> (</w:t>
      </w:r>
      <w:r w:rsidR="00C66B86">
        <w:rPr>
          <w:rFonts w:ascii="Arial" w:hAnsi="Arial" w:cs="Arial"/>
          <w:sz w:val="20"/>
          <w:szCs w:val="20"/>
        </w:rPr>
        <w:t>South Carolina</w:t>
      </w:r>
      <w:r w:rsidR="0098064D">
        <w:rPr>
          <w:rFonts w:ascii="Arial" w:hAnsi="Arial" w:cs="Arial"/>
          <w:sz w:val="20"/>
          <w:szCs w:val="20"/>
        </w:rPr>
        <w:t>)</w:t>
      </w:r>
    </w:p>
    <w:p w14:paraId="7F104306" w14:textId="77777777" w:rsidR="00694053" w:rsidRDefault="00694053" w:rsidP="0089708D">
      <w:pPr>
        <w:jc w:val="both"/>
        <w:rPr>
          <w:rFonts w:ascii="Arial" w:hAnsi="Arial" w:cs="Arial"/>
          <w:sz w:val="20"/>
          <w:szCs w:val="20"/>
        </w:rPr>
      </w:pPr>
      <w:r>
        <w:rPr>
          <w:rFonts w:ascii="Arial" w:hAnsi="Arial" w:cs="Arial"/>
          <w:sz w:val="20"/>
          <w:szCs w:val="20"/>
        </w:rPr>
        <w:tab/>
        <w:t>Voting results:</w:t>
      </w:r>
      <w:r w:rsidR="0098064D">
        <w:rPr>
          <w:rFonts w:ascii="Arial" w:hAnsi="Arial" w:cs="Arial"/>
          <w:sz w:val="20"/>
          <w:szCs w:val="20"/>
        </w:rPr>
        <w:t xml:space="preserve"> Unanimous Approval</w:t>
      </w:r>
    </w:p>
    <w:p w14:paraId="2DE826D4" w14:textId="77777777" w:rsidR="0098064D" w:rsidRDefault="0098064D" w:rsidP="0089708D">
      <w:pPr>
        <w:jc w:val="both"/>
        <w:rPr>
          <w:rFonts w:ascii="Arial" w:hAnsi="Arial" w:cs="Arial"/>
          <w:sz w:val="20"/>
          <w:szCs w:val="20"/>
        </w:rPr>
      </w:pPr>
    </w:p>
    <w:p w14:paraId="3E26715A" w14:textId="0F2EB006" w:rsidR="0098064D" w:rsidRPr="00271F1A" w:rsidRDefault="00C66B86" w:rsidP="0089708D">
      <w:pPr>
        <w:jc w:val="both"/>
        <w:rPr>
          <w:rFonts w:ascii="Arial" w:hAnsi="Arial" w:cs="Arial"/>
          <w:b/>
          <w:sz w:val="20"/>
          <w:szCs w:val="20"/>
        </w:rPr>
      </w:pPr>
      <w:r>
        <w:rPr>
          <w:rFonts w:ascii="Arial" w:hAnsi="Arial" w:cs="Arial"/>
          <w:b/>
          <w:sz w:val="20"/>
          <w:szCs w:val="20"/>
        </w:rPr>
        <w:t>District of Columbia</w:t>
      </w:r>
    </w:p>
    <w:p w14:paraId="77FBB455" w14:textId="3FF02895" w:rsidR="00271F1A" w:rsidRPr="00694053" w:rsidRDefault="008A1973" w:rsidP="0089708D">
      <w:pPr>
        <w:jc w:val="both"/>
      </w:pPr>
      <w:r w:rsidRPr="008A1973">
        <w:rPr>
          <w:rFonts w:ascii="Arial" w:hAnsi="Arial" w:cs="Arial"/>
          <w:sz w:val="20"/>
          <w:szCs w:val="20"/>
        </w:rPr>
        <w:t xml:space="preserve">The </w:t>
      </w:r>
      <w:r w:rsidR="00C66B86">
        <w:rPr>
          <w:rFonts w:ascii="Arial" w:hAnsi="Arial" w:cs="Arial"/>
          <w:sz w:val="20"/>
          <w:szCs w:val="20"/>
        </w:rPr>
        <w:t>District of Columbia</w:t>
      </w:r>
      <w:r w:rsidR="00C66B86" w:rsidRPr="008A1973">
        <w:rPr>
          <w:rFonts w:ascii="Arial" w:hAnsi="Arial" w:cs="Arial"/>
          <w:sz w:val="20"/>
          <w:szCs w:val="20"/>
        </w:rPr>
        <w:t xml:space="preserve"> </w:t>
      </w:r>
      <w:r w:rsidRPr="008A1973">
        <w:rPr>
          <w:rFonts w:ascii="Arial" w:hAnsi="Arial" w:cs="Arial"/>
          <w:sz w:val="20"/>
          <w:szCs w:val="20"/>
        </w:rPr>
        <w:t xml:space="preserve">application for renewal was presented by </w:t>
      </w:r>
      <w:r w:rsidR="00C66B86">
        <w:rPr>
          <w:rFonts w:ascii="Arial" w:hAnsi="Arial" w:cs="Arial"/>
          <w:sz w:val="20"/>
          <w:szCs w:val="20"/>
        </w:rPr>
        <w:t>Angela Lee</w:t>
      </w:r>
      <w:r w:rsidRPr="008A1973">
        <w:rPr>
          <w:rFonts w:ascii="Arial" w:hAnsi="Arial" w:cs="Arial"/>
          <w:sz w:val="20"/>
          <w:szCs w:val="20"/>
        </w:rPr>
        <w:t xml:space="preserve"> and discussion followed. </w:t>
      </w:r>
    </w:p>
    <w:p w14:paraId="354FB4DA" w14:textId="281019AF" w:rsidR="0098064D" w:rsidRDefault="0098064D" w:rsidP="0089708D">
      <w:pPr>
        <w:jc w:val="both"/>
        <w:rPr>
          <w:rFonts w:ascii="Arial" w:hAnsi="Arial" w:cs="Arial"/>
          <w:sz w:val="20"/>
          <w:szCs w:val="20"/>
        </w:rPr>
      </w:pPr>
      <w:r>
        <w:rPr>
          <w:rFonts w:ascii="Arial" w:hAnsi="Arial" w:cs="Arial"/>
          <w:sz w:val="20"/>
          <w:szCs w:val="20"/>
        </w:rPr>
        <w:tab/>
        <w:t xml:space="preserve">Motion to accept: </w:t>
      </w:r>
      <w:r w:rsidR="00C66B86">
        <w:rPr>
          <w:rFonts w:ascii="Arial" w:hAnsi="Arial" w:cs="Arial"/>
          <w:sz w:val="20"/>
          <w:szCs w:val="20"/>
        </w:rPr>
        <w:t>Patricia Landis</w:t>
      </w:r>
      <w:r>
        <w:rPr>
          <w:rFonts w:ascii="Arial" w:hAnsi="Arial" w:cs="Arial"/>
          <w:sz w:val="20"/>
          <w:szCs w:val="20"/>
        </w:rPr>
        <w:t xml:space="preserve"> (</w:t>
      </w:r>
      <w:r w:rsidR="00C66B86">
        <w:rPr>
          <w:rFonts w:ascii="Arial" w:hAnsi="Arial" w:cs="Arial"/>
          <w:sz w:val="20"/>
          <w:szCs w:val="20"/>
        </w:rPr>
        <w:t>Pennsylvania</w:t>
      </w:r>
      <w:r>
        <w:rPr>
          <w:rFonts w:ascii="Arial" w:hAnsi="Arial" w:cs="Arial"/>
          <w:sz w:val="20"/>
          <w:szCs w:val="20"/>
        </w:rPr>
        <w:t>)</w:t>
      </w:r>
    </w:p>
    <w:p w14:paraId="4DD9ED61" w14:textId="3F650848" w:rsidR="0098064D" w:rsidRDefault="0098064D" w:rsidP="0089708D">
      <w:pPr>
        <w:jc w:val="both"/>
        <w:rPr>
          <w:rFonts w:ascii="Arial" w:hAnsi="Arial" w:cs="Arial"/>
          <w:sz w:val="20"/>
          <w:szCs w:val="20"/>
        </w:rPr>
      </w:pPr>
      <w:r>
        <w:rPr>
          <w:rFonts w:ascii="Arial" w:hAnsi="Arial" w:cs="Arial"/>
          <w:sz w:val="20"/>
          <w:szCs w:val="20"/>
        </w:rPr>
        <w:tab/>
        <w:t xml:space="preserve">Seconded: </w:t>
      </w:r>
      <w:r w:rsidR="00C66B86">
        <w:rPr>
          <w:rFonts w:ascii="Arial" w:hAnsi="Arial" w:cs="Arial"/>
          <w:sz w:val="20"/>
          <w:szCs w:val="20"/>
        </w:rPr>
        <w:t>Julie Woodruff</w:t>
      </w:r>
      <w:r>
        <w:rPr>
          <w:rFonts w:ascii="Arial" w:hAnsi="Arial" w:cs="Arial"/>
          <w:sz w:val="20"/>
          <w:szCs w:val="20"/>
        </w:rPr>
        <w:t xml:space="preserve"> (</w:t>
      </w:r>
      <w:r w:rsidR="00C66B86">
        <w:rPr>
          <w:rFonts w:ascii="Arial" w:hAnsi="Arial" w:cs="Arial"/>
          <w:sz w:val="20"/>
          <w:szCs w:val="20"/>
        </w:rPr>
        <w:t>Tennessee</w:t>
      </w:r>
      <w:r>
        <w:rPr>
          <w:rFonts w:ascii="Arial" w:hAnsi="Arial" w:cs="Arial"/>
          <w:sz w:val="20"/>
          <w:szCs w:val="20"/>
        </w:rPr>
        <w:t>)</w:t>
      </w:r>
    </w:p>
    <w:p w14:paraId="33AE4B8F" w14:textId="4DD4682C" w:rsidR="00C1050F" w:rsidRDefault="0098064D" w:rsidP="004E1857">
      <w:pPr>
        <w:jc w:val="both"/>
        <w:rPr>
          <w:rFonts w:ascii="Arial" w:hAnsi="Arial" w:cs="Arial"/>
          <w:sz w:val="20"/>
          <w:szCs w:val="20"/>
        </w:rPr>
      </w:pPr>
      <w:r>
        <w:rPr>
          <w:rFonts w:ascii="Arial" w:hAnsi="Arial" w:cs="Arial"/>
          <w:sz w:val="20"/>
          <w:szCs w:val="20"/>
        </w:rPr>
        <w:tab/>
        <w:t>Voting results: Unanimously Approved</w:t>
      </w:r>
    </w:p>
    <w:p w14:paraId="1A6ECC54" w14:textId="77777777" w:rsidR="00C66B86" w:rsidRDefault="00C66B86" w:rsidP="004E1857">
      <w:pPr>
        <w:jc w:val="both"/>
        <w:rPr>
          <w:rFonts w:ascii="Arial" w:hAnsi="Arial" w:cs="Arial"/>
          <w:sz w:val="20"/>
          <w:szCs w:val="20"/>
        </w:rPr>
      </w:pPr>
    </w:p>
    <w:p w14:paraId="52A93973" w14:textId="545A7366" w:rsidR="00012196" w:rsidRPr="00271F1A" w:rsidRDefault="00012196" w:rsidP="00012196">
      <w:pPr>
        <w:jc w:val="both"/>
        <w:rPr>
          <w:rFonts w:ascii="Arial" w:hAnsi="Arial" w:cs="Arial"/>
          <w:b/>
          <w:sz w:val="20"/>
          <w:szCs w:val="20"/>
        </w:rPr>
      </w:pPr>
      <w:r>
        <w:rPr>
          <w:rFonts w:ascii="Arial" w:hAnsi="Arial" w:cs="Arial"/>
          <w:b/>
          <w:sz w:val="20"/>
          <w:szCs w:val="20"/>
        </w:rPr>
        <w:t>North Carolina</w:t>
      </w:r>
    </w:p>
    <w:p w14:paraId="410DE0F2" w14:textId="394E1992" w:rsidR="00012196" w:rsidRPr="00694053" w:rsidRDefault="00012196" w:rsidP="00012196">
      <w:pPr>
        <w:jc w:val="both"/>
      </w:pPr>
      <w:r w:rsidRPr="008A1973">
        <w:rPr>
          <w:rFonts w:ascii="Arial" w:hAnsi="Arial" w:cs="Arial"/>
          <w:sz w:val="20"/>
          <w:szCs w:val="20"/>
        </w:rPr>
        <w:t xml:space="preserve">The </w:t>
      </w:r>
      <w:r>
        <w:rPr>
          <w:rFonts w:ascii="Arial" w:hAnsi="Arial" w:cs="Arial"/>
          <w:sz w:val="20"/>
          <w:szCs w:val="20"/>
        </w:rPr>
        <w:t>North Carolina</w:t>
      </w:r>
      <w:r w:rsidRPr="008A1973">
        <w:rPr>
          <w:rFonts w:ascii="Arial" w:hAnsi="Arial" w:cs="Arial"/>
          <w:sz w:val="20"/>
          <w:szCs w:val="20"/>
        </w:rPr>
        <w:t xml:space="preserve"> application for renewal was presented by </w:t>
      </w:r>
      <w:r>
        <w:rPr>
          <w:rFonts w:ascii="Arial" w:hAnsi="Arial" w:cs="Arial"/>
          <w:sz w:val="20"/>
          <w:szCs w:val="20"/>
        </w:rPr>
        <w:t>Terrence Scarborough</w:t>
      </w:r>
      <w:r w:rsidRPr="008A1973">
        <w:rPr>
          <w:rFonts w:ascii="Arial" w:hAnsi="Arial" w:cs="Arial"/>
          <w:sz w:val="20"/>
          <w:szCs w:val="20"/>
        </w:rPr>
        <w:t xml:space="preserve"> and discussion followed. </w:t>
      </w:r>
    </w:p>
    <w:p w14:paraId="4C7B7A88" w14:textId="60BB022B" w:rsidR="00012196" w:rsidRDefault="00012196" w:rsidP="00012196">
      <w:pPr>
        <w:jc w:val="both"/>
        <w:rPr>
          <w:rFonts w:ascii="Arial" w:hAnsi="Arial" w:cs="Arial"/>
          <w:sz w:val="20"/>
          <w:szCs w:val="20"/>
        </w:rPr>
      </w:pPr>
      <w:r>
        <w:rPr>
          <w:rFonts w:ascii="Arial" w:hAnsi="Arial" w:cs="Arial"/>
          <w:sz w:val="20"/>
          <w:szCs w:val="20"/>
        </w:rPr>
        <w:tab/>
        <w:t>Motion to accept: Menia Dykes (Mississippi)</w:t>
      </w:r>
    </w:p>
    <w:p w14:paraId="38188C59" w14:textId="4ECABD4D" w:rsidR="00012196" w:rsidRDefault="00012196" w:rsidP="00012196">
      <w:pPr>
        <w:jc w:val="both"/>
        <w:rPr>
          <w:rFonts w:ascii="Arial" w:hAnsi="Arial" w:cs="Arial"/>
          <w:sz w:val="20"/>
          <w:szCs w:val="20"/>
        </w:rPr>
      </w:pPr>
      <w:r>
        <w:rPr>
          <w:rFonts w:ascii="Arial" w:hAnsi="Arial" w:cs="Arial"/>
          <w:sz w:val="20"/>
          <w:szCs w:val="20"/>
        </w:rPr>
        <w:tab/>
        <w:t>Seconded: Darlene Derricott (Virginia)</w:t>
      </w:r>
    </w:p>
    <w:p w14:paraId="3EE53219" w14:textId="16D97D11" w:rsidR="008917D8" w:rsidRDefault="00012196" w:rsidP="00012196">
      <w:pPr>
        <w:jc w:val="both"/>
        <w:rPr>
          <w:rFonts w:ascii="Arial" w:hAnsi="Arial" w:cs="Arial"/>
          <w:sz w:val="20"/>
          <w:szCs w:val="20"/>
        </w:rPr>
      </w:pPr>
      <w:r>
        <w:rPr>
          <w:rFonts w:ascii="Arial" w:hAnsi="Arial" w:cs="Arial"/>
          <w:sz w:val="20"/>
          <w:szCs w:val="20"/>
        </w:rPr>
        <w:tab/>
        <w:t>Voting results: Unanimously Approved</w:t>
      </w:r>
    </w:p>
    <w:p w14:paraId="6673EF0A" w14:textId="77777777" w:rsidR="00012196" w:rsidRDefault="00012196" w:rsidP="00876895">
      <w:pPr>
        <w:jc w:val="both"/>
        <w:rPr>
          <w:rFonts w:ascii="Arial" w:hAnsi="Arial" w:cs="Arial"/>
          <w:b/>
          <w:sz w:val="20"/>
          <w:szCs w:val="20"/>
        </w:rPr>
      </w:pPr>
    </w:p>
    <w:p w14:paraId="08A63252" w14:textId="42C3A2B0" w:rsidR="00012196" w:rsidRPr="00271F1A" w:rsidRDefault="00012196" w:rsidP="00012196">
      <w:pPr>
        <w:jc w:val="both"/>
        <w:rPr>
          <w:rFonts w:ascii="Arial" w:hAnsi="Arial" w:cs="Arial"/>
          <w:b/>
          <w:sz w:val="20"/>
          <w:szCs w:val="20"/>
        </w:rPr>
      </w:pPr>
      <w:r>
        <w:rPr>
          <w:rFonts w:ascii="Arial" w:hAnsi="Arial" w:cs="Arial"/>
          <w:b/>
          <w:sz w:val="20"/>
          <w:szCs w:val="20"/>
        </w:rPr>
        <w:t>South Carolina</w:t>
      </w:r>
    </w:p>
    <w:p w14:paraId="6AE53101" w14:textId="66F176D6" w:rsidR="00012196" w:rsidRPr="00694053" w:rsidRDefault="00012196" w:rsidP="00012196">
      <w:pPr>
        <w:jc w:val="both"/>
      </w:pPr>
      <w:r w:rsidRPr="008A1973">
        <w:rPr>
          <w:rFonts w:ascii="Arial" w:hAnsi="Arial" w:cs="Arial"/>
          <w:sz w:val="20"/>
          <w:szCs w:val="20"/>
        </w:rPr>
        <w:t xml:space="preserve">The </w:t>
      </w:r>
      <w:r>
        <w:rPr>
          <w:rFonts w:ascii="Arial" w:hAnsi="Arial" w:cs="Arial"/>
          <w:sz w:val="20"/>
          <w:szCs w:val="20"/>
        </w:rPr>
        <w:t>South Carolina</w:t>
      </w:r>
      <w:r w:rsidRPr="008A1973">
        <w:rPr>
          <w:rFonts w:ascii="Arial" w:hAnsi="Arial" w:cs="Arial"/>
          <w:sz w:val="20"/>
          <w:szCs w:val="20"/>
        </w:rPr>
        <w:t xml:space="preserve"> application for renewal was presented by </w:t>
      </w:r>
      <w:r>
        <w:rPr>
          <w:rFonts w:ascii="Arial" w:hAnsi="Arial" w:cs="Arial"/>
          <w:sz w:val="20"/>
          <w:szCs w:val="20"/>
        </w:rPr>
        <w:t>Clay Barton</w:t>
      </w:r>
      <w:r w:rsidRPr="008A1973">
        <w:rPr>
          <w:rFonts w:ascii="Arial" w:hAnsi="Arial" w:cs="Arial"/>
          <w:sz w:val="20"/>
          <w:szCs w:val="20"/>
        </w:rPr>
        <w:t xml:space="preserve"> and discussion followed. </w:t>
      </w:r>
    </w:p>
    <w:p w14:paraId="7595DC8F" w14:textId="6CF05AFA" w:rsidR="00012196" w:rsidRDefault="00012196" w:rsidP="00012196">
      <w:pPr>
        <w:jc w:val="both"/>
        <w:rPr>
          <w:rFonts w:ascii="Arial" w:hAnsi="Arial" w:cs="Arial"/>
          <w:sz w:val="20"/>
          <w:szCs w:val="20"/>
        </w:rPr>
      </w:pPr>
      <w:r>
        <w:rPr>
          <w:rFonts w:ascii="Arial" w:hAnsi="Arial" w:cs="Arial"/>
          <w:sz w:val="20"/>
          <w:szCs w:val="20"/>
        </w:rPr>
        <w:tab/>
        <w:t>Motion to accept: Corinna Robinson (Georgia)</w:t>
      </w:r>
    </w:p>
    <w:p w14:paraId="113B5B0E" w14:textId="544DD810" w:rsidR="00012196" w:rsidRDefault="00012196" w:rsidP="00012196">
      <w:pPr>
        <w:jc w:val="both"/>
        <w:rPr>
          <w:rFonts w:ascii="Arial" w:hAnsi="Arial" w:cs="Arial"/>
          <w:sz w:val="20"/>
          <w:szCs w:val="20"/>
        </w:rPr>
      </w:pPr>
      <w:r>
        <w:rPr>
          <w:rFonts w:ascii="Arial" w:hAnsi="Arial" w:cs="Arial"/>
          <w:sz w:val="20"/>
          <w:szCs w:val="20"/>
        </w:rPr>
        <w:tab/>
        <w:t>Seconded: LeAnn Detillier (Louisiana)</w:t>
      </w:r>
    </w:p>
    <w:p w14:paraId="2D20DA5D" w14:textId="77777777" w:rsidR="00012196" w:rsidRDefault="00012196" w:rsidP="00012196">
      <w:pPr>
        <w:jc w:val="both"/>
        <w:rPr>
          <w:rFonts w:ascii="Arial" w:hAnsi="Arial" w:cs="Arial"/>
          <w:sz w:val="20"/>
          <w:szCs w:val="20"/>
        </w:rPr>
      </w:pPr>
      <w:r>
        <w:rPr>
          <w:rFonts w:ascii="Arial" w:hAnsi="Arial" w:cs="Arial"/>
          <w:sz w:val="20"/>
          <w:szCs w:val="20"/>
        </w:rPr>
        <w:tab/>
        <w:t>Voting results: Unanimously Approved</w:t>
      </w:r>
    </w:p>
    <w:p w14:paraId="0939604C" w14:textId="77777777" w:rsidR="004161C8" w:rsidRDefault="004161C8" w:rsidP="0089708D">
      <w:pPr>
        <w:jc w:val="both"/>
        <w:rPr>
          <w:rFonts w:ascii="Arial" w:hAnsi="Arial" w:cs="Arial"/>
          <w:sz w:val="20"/>
          <w:szCs w:val="20"/>
        </w:rPr>
      </w:pPr>
    </w:p>
    <w:p w14:paraId="7D1D561D" w14:textId="77777777" w:rsidR="00012196" w:rsidRDefault="00012196" w:rsidP="0089708D">
      <w:pPr>
        <w:jc w:val="both"/>
        <w:rPr>
          <w:rFonts w:ascii="Arial" w:hAnsi="Arial" w:cs="Arial"/>
          <w:b/>
          <w:sz w:val="20"/>
          <w:szCs w:val="20"/>
        </w:rPr>
      </w:pPr>
      <w:r>
        <w:rPr>
          <w:rFonts w:ascii="Arial" w:hAnsi="Arial" w:cs="Arial"/>
          <w:b/>
          <w:sz w:val="20"/>
          <w:szCs w:val="20"/>
        </w:rPr>
        <w:t>Update on NC-SARA Activities</w:t>
      </w:r>
    </w:p>
    <w:p w14:paraId="04744CCD" w14:textId="796571AA" w:rsidR="00012196" w:rsidRDefault="00012196" w:rsidP="0089708D">
      <w:pPr>
        <w:jc w:val="both"/>
        <w:rPr>
          <w:rFonts w:ascii="Arial" w:hAnsi="Arial" w:cs="Arial"/>
          <w:sz w:val="20"/>
          <w:szCs w:val="20"/>
        </w:rPr>
      </w:pPr>
      <w:r w:rsidRPr="008917D8">
        <w:rPr>
          <w:rFonts w:ascii="Arial" w:hAnsi="Arial" w:cs="Arial"/>
          <w:sz w:val="20"/>
          <w:szCs w:val="20"/>
        </w:rPr>
        <w:t>Mary Larson and Marianne Boeke</w:t>
      </w:r>
      <w:r w:rsidR="00CE427E">
        <w:rPr>
          <w:rFonts w:ascii="Arial" w:hAnsi="Arial" w:cs="Arial"/>
          <w:b/>
          <w:sz w:val="20"/>
          <w:szCs w:val="20"/>
        </w:rPr>
        <w:t xml:space="preserve"> </w:t>
      </w:r>
      <w:r w:rsidR="00473B53">
        <w:rPr>
          <w:rFonts w:ascii="Arial" w:hAnsi="Arial" w:cs="Arial"/>
          <w:sz w:val="20"/>
          <w:szCs w:val="20"/>
        </w:rPr>
        <w:t>provided a NC-SARA update and referred participants to the</w:t>
      </w:r>
      <w:r w:rsidR="00CE427E">
        <w:rPr>
          <w:rFonts w:ascii="Arial" w:hAnsi="Arial" w:cs="Arial"/>
          <w:sz w:val="20"/>
          <w:szCs w:val="20"/>
        </w:rPr>
        <w:t xml:space="preserve"> </w:t>
      </w:r>
      <w:r w:rsidR="00294E3C">
        <w:rPr>
          <w:rFonts w:ascii="Arial" w:hAnsi="Arial" w:cs="Arial"/>
          <w:sz w:val="20"/>
          <w:szCs w:val="20"/>
        </w:rPr>
        <w:t>PowerPoint</w:t>
      </w:r>
      <w:r>
        <w:rPr>
          <w:rFonts w:ascii="Arial" w:hAnsi="Arial" w:cs="Arial"/>
          <w:sz w:val="20"/>
          <w:szCs w:val="20"/>
        </w:rPr>
        <w:t xml:space="preserve"> presentation included in each attendee’s packet.  </w:t>
      </w:r>
      <w:r w:rsidR="00473B53">
        <w:rPr>
          <w:rFonts w:ascii="Arial" w:hAnsi="Arial" w:cs="Arial"/>
          <w:sz w:val="20"/>
          <w:szCs w:val="20"/>
        </w:rPr>
        <w:t xml:space="preserve">Reference the </w:t>
      </w:r>
      <w:r w:rsidR="00294E3C">
        <w:rPr>
          <w:rFonts w:ascii="Arial" w:hAnsi="Arial" w:cs="Arial"/>
          <w:sz w:val="20"/>
          <w:szCs w:val="20"/>
        </w:rPr>
        <w:t>PowerPoint</w:t>
      </w:r>
      <w:r w:rsidR="00473B53">
        <w:rPr>
          <w:rFonts w:ascii="Arial" w:hAnsi="Arial" w:cs="Arial"/>
          <w:sz w:val="20"/>
          <w:szCs w:val="20"/>
        </w:rPr>
        <w:t xml:space="preserve"> for more details.  </w:t>
      </w:r>
      <w:r>
        <w:rPr>
          <w:rFonts w:ascii="Arial" w:hAnsi="Arial" w:cs="Arial"/>
          <w:sz w:val="20"/>
          <w:szCs w:val="20"/>
        </w:rPr>
        <w:t>Below are information</w:t>
      </w:r>
      <w:r w:rsidR="0043591A">
        <w:rPr>
          <w:rFonts w:ascii="Arial" w:hAnsi="Arial" w:cs="Arial"/>
          <w:sz w:val="20"/>
          <w:szCs w:val="20"/>
        </w:rPr>
        <w:t xml:space="preserve"> highlights</w:t>
      </w:r>
      <w:r>
        <w:rPr>
          <w:rFonts w:ascii="Arial" w:hAnsi="Arial" w:cs="Arial"/>
          <w:sz w:val="20"/>
          <w:szCs w:val="20"/>
        </w:rPr>
        <w:t>:</w:t>
      </w:r>
    </w:p>
    <w:p w14:paraId="63445473" w14:textId="76FA0902" w:rsidR="00C47E21" w:rsidRPr="008917D8" w:rsidRDefault="00C47E21" w:rsidP="008917D8">
      <w:pPr>
        <w:pStyle w:val="ListParagraph"/>
        <w:numPr>
          <w:ilvl w:val="0"/>
          <w:numId w:val="36"/>
        </w:numPr>
        <w:jc w:val="both"/>
        <w:rPr>
          <w:rFonts w:ascii="Arial" w:hAnsi="Arial" w:cs="Arial"/>
          <w:sz w:val="20"/>
          <w:szCs w:val="20"/>
        </w:rPr>
      </w:pPr>
      <w:r w:rsidRPr="008917D8">
        <w:rPr>
          <w:rFonts w:ascii="Arial" w:hAnsi="Arial" w:cs="Arial"/>
          <w:sz w:val="20"/>
          <w:szCs w:val="20"/>
        </w:rPr>
        <w:t xml:space="preserve">NC-SARA has </w:t>
      </w:r>
      <w:r w:rsidR="00CE427E" w:rsidRPr="008917D8">
        <w:rPr>
          <w:rFonts w:ascii="Arial" w:hAnsi="Arial" w:cs="Arial"/>
          <w:sz w:val="20"/>
          <w:szCs w:val="20"/>
        </w:rPr>
        <w:t>expanded their</w:t>
      </w:r>
      <w:r w:rsidRPr="008917D8">
        <w:rPr>
          <w:rFonts w:ascii="Arial" w:hAnsi="Arial" w:cs="Arial"/>
          <w:sz w:val="20"/>
          <w:szCs w:val="20"/>
        </w:rPr>
        <w:t xml:space="preserve"> staff:  Shannon Walker, Victoria Brieske and Marianne Boeke have been added to existing staff of Marshall Hill, Mary Larson, Jennifer Shanika and Holly Martinez. </w:t>
      </w:r>
    </w:p>
    <w:p w14:paraId="41B52992" w14:textId="77777777" w:rsidR="00473B53" w:rsidRDefault="00C47E21" w:rsidP="008917D8">
      <w:pPr>
        <w:pStyle w:val="ListParagraph"/>
        <w:numPr>
          <w:ilvl w:val="0"/>
          <w:numId w:val="36"/>
        </w:numPr>
        <w:jc w:val="both"/>
        <w:rPr>
          <w:rFonts w:ascii="Arial" w:hAnsi="Arial" w:cs="Arial"/>
          <w:sz w:val="20"/>
          <w:szCs w:val="20"/>
        </w:rPr>
      </w:pPr>
      <w:r w:rsidRPr="008917D8">
        <w:rPr>
          <w:rFonts w:ascii="Arial" w:hAnsi="Arial" w:cs="Arial"/>
          <w:sz w:val="20"/>
          <w:szCs w:val="20"/>
        </w:rPr>
        <w:t xml:space="preserve">The Board met in May and a draft of the minutes from that meeting </w:t>
      </w:r>
      <w:r w:rsidR="00CE427E" w:rsidRPr="008917D8">
        <w:rPr>
          <w:rFonts w:ascii="Arial" w:hAnsi="Arial" w:cs="Arial"/>
          <w:sz w:val="20"/>
          <w:szCs w:val="20"/>
        </w:rPr>
        <w:t>is</w:t>
      </w:r>
      <w:r w:rsidRPr="008917D8">
        <w:rPr>
          <w:rFonts w:ascii="Arial" w:hAnsi="Arial" w:cs="Arial"/>
          <w:sz w:val="20"/>
          <w:szCs w:val="20"/>
        </w:rPr>
        <w:t xml:space="preserve"> included in </w:t>
      </w:r>
      <w:r w:rsidR="00CE427E" w:rsidRPr="008917D8">
        <w:rPr>
          <w:rFonts w:ascii="Arial" w:hAnsi="Arial" w:cs="Arial"/>
          <w:sz w:val="20"/>
          <w:szCs w:val="20"/>
        </w:rPr>
        <w:t>the Steering Committee packets</w:t>
      </w:r>
      <w:r w:rsidRPr="008917D8">
        <w:rPr>
          <w:rFonts w:ascii="Arial" w:hAnsi="Arial" w:cs="Arial"/>
          <w:sz w:val="20"/>
          <w:szCs w:val="20"/>
        </w:rPr>
        <w:t>.</w:t>
      </w:r>
      <w:r w:rsidR="00CE427E" w:rsidRPr="008917D8">
        <w:rPr>
          <w:rFonts w:ascii="Arial" w:hAnsi="Arial" w:cs="Arial"/>
          <w:sz w:val="20"/>
          <w:szCs w:val="20"/>
        </w:rPr>
        <w:t xml:space="preserve">  Among other actions of the Board, they approved</w:t>
      </w:r>
      <w:r w:rsidR="00473B53" w:rsidRPr="008917D8">
        <w:rPr>
          <w:rFonts w:ascii="Arial" w:hAnsi="Arial" w:cs="Arial"/>
          <w:sz w:val="20"/>
          <w:szCs w:val="20"/>
        </w:rPr>
        <w:t xml:space="preserve"> NC-SARA creating a searchable program catalog similar to what was available through the Electronic Campus.  This service is expected to become available next spring. </w:t>
      </w:r>
    </w:p>
    <w:p w14:paraId="5E14DA9C" w14:textId="79BFCF81" w:rsidR="00473B53" w:rsidRDefault="00473B53" w:rsidP="008917D8">
      <w:pPr>
        <w:pStyle w:val="ListParagraph"/>
        <w:numPr>
          <w:ilvl w:val="0"/>
          <w:numId w:val="36"/>
        </w:numPr>
        <w:jc w:val="both"/>
        <w:rPr>
          <w:rFonts w:ascii="Arial" w:hAnsi="Arial" w:cs="Arial"/>
          <w:sz w:val="20"/>
          <w:szCs w:val="20"/>
        </w:rPr>
      </w:pPr>
      <w:r>
        <w:rPr>
          <w:rFonts w:ascii="Arial" w:hAnsi="Arial" w:cs="Arial"/>
          <w:sz w:val="20"/>
          <w:szCs w:val="20"/>
        </w:rPr>
        <w:t xml:space="preserve">State Portal Entity liaisons will be able to see which of their institutions have submitted enrollment data through a new process.  This year institutions were invited to voluntarily submit </w:t>
      </w:r>
      <w:r w:rsidR="008917D8">
        <w:rPr>
          <w:rFonts w:ascii="Arial" w:hAnsi="Arial" w:cs="Arial"/>
          <w:sz w:val="20"/>
          <w:szCs w:val="20"/>
        </w:rPr>
        <w:t xml:space="preserve">out-of-state </w:t>
      </w:r>
      <w:r>
        <w:rPr>
          <w:rFonts w:ascii="Arial" w:hAnsi="Arial" w:cs="Arial"/>
          <w:sz w:val="20"/>
          <w:szCs w:val="20"/>
        </w:rPr>
        <w:t>learning placement information, a submission that will become required next year. Detailed information on both the current process and the voluntary process were discussed in a webinar offered on April 4.  The recorded webinar in addition to an extensive FAQ can be found on the NC-SARA website.</w:t>
      </w:r>
      <w:r w:rsidRPr="008917D8">
        <w:rPr>
          <w:rFonts w:ascii="Arial" w:hAnsi="Arial" w:cs="Arial"/>
          <w:sz w:val="20"/>
          <w:szCs w:val="20"/>
        </w:rPr>
        <w:t xml:space="preserve"> </w:t>
      </w:r>
    </w:p>
    <w:p w14:paraId="79BF2D3A" w14:textId="6EE05773" w:rsidR="00012196" w:rsidRDefault="00012196" w:rsidP="008917D8">
      <w:pPr>
        <w:pStyle w:val="ListParagraph"/>
        <w:numPr>
          <w:ilvl w:val="0"/>
          <w:numId w:val="36"/>
        </w:numPr>
        <w:jc w:val="both"/>
        <w:rPr>
          <w:rFonts w:ascii="Arial" w:hAnsi="Arial" w:cs="Arial"/>
          <w:sz w:val="20"/>
          <w:szCs w:val="20"/>
        </w:rPr>
      </w:pPr>
      <w:r w:rsidRPr="008917D8">
        <w:rPr>
          <w:rFonts w:ascii="Arial" w:hAnsi="Arial" w:cs="Arial"/>
          <w:sz w:val="20"/>
          <w:szCs w:val="20"/>
        </w:rPr>
        <w:t xml:space="preserve">NC-SARA continues to look at the Financial Composite Score as a criterion included in the institution application process.  Information regarding why this was included can be found in Appendix A of the NC-SARA Manual.  Institutions may include a more recent DOE score than the one posted on the website; however, the more recent score will then become what is used even if it is lower than the one that is posted.  The DOE is aware of the issues surrounding currency of posted scores is creating for SARA.  Only </w:t>
      </w:r>
      <w:r w:rsidR="00C47E21" w:rsidRPr="008917D8">
        <w:rPr>
          <w:rFonts w:ascii="Arial" w:hAnsi="Arial" w:cs="Arial"/>
          <w:sz w:val="20"/>
          <w:szCs w:val="20"/>
        </w:rPr>
        <w:t>private institutions that do not receive a DOE score may use an outside accounting firm to generate the financial score using the DOE methodology.  States that uniformly impose higher financial regulations on all institutions in the state are permitted to do so under SARA.</w:t>
      </w:r>
    </w:p>
    <w:p w14:paraId="2F87CD9D" w14:textId="7F991FBC" w:rsidR="00056834" w:rsidRDefault="00056834" w:rsidP="008917D8">
      <w:pPr>
        <w:pStyle w:val="ListParagraph"/>
        <w:numPr>
          <w:ilvl w:val="0"/>
          <w:numId w:val="36"/>
        </w:numPr>
        <w:jc w:val="both"/>
        <w:rPr>
          <w:rFonts w:ascii="Arial" w:hAnsi="Arial" w:cs="Arial"/>
          <w:sz w:val="20"/>
          <w:szCs w:val="20"/>
        </w:rPr>
      </w:pPr>
      <w:r>
        <w:rPr>
          <w:rFonts w:ascii="Arial" w:hAnsi="Arial" w:cs="Arial"/>
          <w:sz w:val="20"/>
          <w:szCs w:val="20"/>
        </w:rPr>
        <w:t xml:space="preserve">NC-SARA will be assuming responsibility for the SHEEO surveys that have historically been conducted to acquire and document information regarding state authorization requirements and contacts.  The survey will go to </w:t>
      </w:r>
      <w:r w:rsidR="0043591A">
        <w:rPr>
          <w:rFonts w:ascii="Arial" w:hAnsi="Arial" w:cs="Arial"/>
          <w:sz w:val="20"/>
          <w:szCs w:val="20"/>
        </w:rPr>
        <w:t>each</w:t>
      </w:r>
      <w:r>
        <w:rPr>
          <w:rFonts w:ascii="Arial" w:hAnsi="Arial" w:cs="Arial"/>
          <w:sz w:val="20"/>
          <w:szCs w:val="20"/>
        </w:rPr>
        <w:t xml:space="preserve"> state regulator and a late summer release of this on the NC-SARA website is anticipated.</w:t>
      </w:r>
    </w:p>
    <w:p w14:paraId="3EC3A2D3" w14:textId="3B45307E" w:rsidR="00C47E21" w:rsidRDefault="00056834" w:rsidP="008917D8">
      <w:pPr>
        <w:pStyle w:val="ListParagraph"/>
        <w:numPr>
          <w:ilvl w:val="0"/>
          <w:numId w:val="36"/>
        </w:numPr>
        <w:jc w:val="both"/>
        <w:rPr>
          <w:rFonts w:ascii="Arial" w:hAnsi="Arial" w:cs="Arial"/>
          <w:sz w:val="20"/>
          <w:szCs w:val="20"/>
        </w:rPr>
      </w:pPr>
      <w:r>
        <w:rPr>
          <w:rFonts w:ascii="Arial" w:hAnsi="Arial" w:cs="Arial"/>
          <w:sz w:val="20"/>
          <w:szCs w:val="20"/>
        </w:rPr>
        <w:t>Some modifications to the institution application are in the works to increase accuracy of information supplied for review.</w:t>
      </w:r>
    </w:p>
    <w:p w14:paraId="436CAD67" w14:textId="69D2CC03" w:rsidR="00056834" w:rsidRDefault="00056834" w:rsidP="008917D8">
      <w:pPr>
        <w:pStyle w:val="ListParagraph"/>
        <w:numPr>
          <w:ilvl w:val="0"/>
          <w:numId w:val="36"/>
        </w:numPr>
        <w:jc w:val="both"/>
        <w:rPr>
          <w:rFonts w:ascii="Arial" w:hAnsi="Arial" w:cs="Arial"/>
          <w:sz w:val="20"/>
          <w:szCs w:val="20"/>
        </w:rPr>
      </w:pPr>
      <w:r>
        <w:rPr>
          <w:rFonts w:ascii="Arial" w:hAnsi="Arial" w:cs="Arial"/>
          <w:sz w:val="20"/>
          <w:szCs w:val="20"/>
        </w:rPr>
        <w:t xml:space="preserve">NC-SARA makes no </w:t>
      </w:r>
      <w:r w:rsidR="00876895">
        <w:rPr>
          <w:rFonts w:ascii="Arial" w:hAnsi="Arial" w:cs="Arial"/>
          <w:sz w:val="20"/>
          <w:szCs w:val="20"/>
        </w:rPr>
        <w:t xml:space="preserve">institution </w:t>
      </w:r>
      <w:r>
        <w:rPr>
          <w:rFonts w:ascii="Arial" w:hAnsi="Arial" w:cs="Arial"/>
          <w:sz w:val="20"/>
          <w:szCs w:val="20"/>
        </w:rPr>
        <w:t xml:space="preserve">contact changes in the Sales Force system.  This responsibility has become the sole responsibility of the SPE liaison in order to ensure that the SPE knows when changes occur. </w:t>
      </w:r>
    </w:p>
    <w:p w14:paraId="59223A97" w14:textId="4436DF0C" w:rsidR="00056834" w:rsidRDefault="00056834" w:rsidP="008917D8">
      <w:pPr>
        <w:pStyle w:val="ListParagraph"/>
        <w:numPr>
          <w:ilvl w:val="0"/>
          <w:numId w:val="36"/>
        </w:numPr>
        <w:jc w:val="both"/>
        <w:rPr>
          <w:rFonts w:ascii="Arial" w:hAnsi="Arial" w:cs="Arial"/>
          <w:sz w:val="20"/>
          <w:szCs w:val="20"/>
        </w:rPr>
      </w:pPr>
      <w:r>
        <w:rPr>
          <w:rFonts w:ascii="Arial" w:hAnsi="Arial" w:cs="Arial"/>
          <w:sz w:val="20"/>
          <w:szCs w:val="20"/>
        </w:rPr>
        <w:t>NC-SARA is creating a checklist that covers what an institution agrees to do when they become approved as a member of SARA.  Draft is expected by September.</w:t>
      </w:r>
    </w:p>
    <w:p w14:paraId="112E9C82" w14:textId="740C130D" w:rsidR="00056834" w:rsidRDefault="00056834" w:rsidP="008917D8">
      <w:pPr>
        <w:pStyle w:val="ListParagraph"/>
        <w:numPr>
          <w:ilvl w:val="0"/>
          <w:numId w:val="36"/>
        </w:numPr>
        <w:jc w:val="both"/>
        <w:rPr>
          <w:rFonts w:ascii="Arial" w:hAnsi="Arial" w:cs="Arial"/>
          <w:sz w:val="20"/>
          <w:szCs w:val="20"/>
        </w:rPr>
      </w:pPr>
      <w:r>
        <w:rPr>
          <w:rFonts w:ascii="Arial" w:hAnsi="Arial" w:cs="Arial"/>
          <w:sz w:val="20"/>
          <w:szCs w:val="20"/>
        </w:rPr>
        <w:lastRenderedPageBreak/>
        <w:t>State Portal meeting this year is September 18-20, 2018 with the location yet to be confirmed.  NC-SARA will cover the costs for two people per state to attend the meeting.  Registration information expected in early July.  While Marianne has a list of suggested topics for the meeting, meeting attendees should feel free to send recommendations to Marianne.</w:t>
      </w:r>
    </w:p>
    <w:p w14:paraId="3063598C" w14:textId="77777777" w:rsidR="0043591A" w:rsidRDefault="0043591A" w:rsidP="008917D8">
      <w:pPr>
        <w:pStyle w:val="ListParagraph"/>
        <w:jc w:val="both"/>
        <w:rPr>
          <w:rFonts w:ascii="Arial" w:hAnsi="Arial" w:cs="Arial"/>
          <w:sz w:val="20"/>
          <w:szCs w:val="20"/>
        </w:rPr>
      </w:pPr>
    </w:p>
    <w:p w14:paraId="6E6F1936" w14:textId="197A2B24" w:rsidR="0043591A" w:rsidRDefault="0043591A" w:rsidP="0089708D">
      <w:pPr>
        <w:jc w:val="both"/>
        <w:rPr>
          <w:rFonts w:ascii="Arial" w:hAnsi="Arial" w:cs="Arial"/>
          <w:b/>
          <w:sz w:val="20"/>
          <w:szCs w:val="20"/>
        </w:rPr>
      </w:pPr>
      <w:r>
        <w:rPr>
          <w:rFonts w:ascii="Arial" w:hAnsi="Arial" w:cs="Arial"/>
          <w:b/>
          <w:sz w:val="20"/>
          <w:szCs w:val="20"/>
        </w:rPr>
        <w:t>SREB Transitions</w:t>
      </w:r>
    </w:p>
    <w:p w14:paraId="20B5E6AB" w14:textId="30CFED27" w:rsidR="00DA22F2" w:rsidRDefault="0043591A" w:rsidP="0089708D">
      <w:pPr>
        <w:jc w:val="both"/>
        <w:rPr>
          <w:rFonts w:ascii="Arial" w:hAnsi="Arial" w:cs="Arial"/>
          <w:sz w:val="20"/>
          <w:szCs w:val="20"/>
        </w:rPr>
      </w:pPr>
      <w:r>
        <w:rPr>
          <w:rFonts w:ascii="Arial" w:hAnsi="Arial" w:cs="Arial"/>
          <w:sz w:val="20"/>
          <w:szCs w:val="20"/>
        </w:rPr>
        <w:t>Joan Lord, Vice President for Education Data, Policy Research and Programs, welcomed the group and spoke to the upcoming many changes that are taking place at the SREB.  The most notable is the retirement of current president, David Spence, and the hiring of Stephen Pruitt to succeed him.  Both will be at SREB wi</w:t>
      </w:r>
      <w:r w:rsidR="00876895">
        <w:rPr>
          <w:rFonts w:ascii="Arial" w:hAnsi="Arial" w:cs="Arial"/>
          <w:sz w:val="20"/>
          <w:szCs w:val="20"/>
        </w:rPr>
        <w:t>th</w:t>
      </w:r>
      <w:r>
        <w:rPr>
          <w:rFonts w:ascii="Arial" w:hAnsi="Arial" w:cs="Arial"/>
          <w:sz w:val="20"/>
          <w:szCs w:val="20"/>
        </w:rPr>
        <w:t xml:space="preserve"> Stephen Pruitt working as President Elect as the transition takes place.  Dr. Pruitt has been engaged in education related activities in Georgia previously although he joins SREB from Kentucky where he was the Commissioner of Education.  More information can be found at </w:t>
      </w:r>
      <w:r w:rsidR="00476A58">
        <w:rPr>
          <w:rFonts w:ascii="Arial" w:hAnsi="Arial" w:cs="Arial"/>
          <w:sz w:val="20"/>
          <w:szCs w:val="20"/>
        </w:rPr>
        <w:t>SREB</w:t>
      </w:r>
      <w:r>
        <w:rPr>
          <w:rFonts w:ascii="Arial" w:hAnsi="Arial" w:cs="Arial"/>
          <w:sz w:val="20"/>
          <w:szCs w:val="20"/>
        </w:rPr>
        <w:t xml:space="preserve">.org.  Other departures include Gene Bottoms, Sr. VP for </w:t>
      </w:r>
      <w:r w:rsidR="00476A58">
        <w:rPr>
          <w:rFonts w:ascii="Arial" w:hAnsi="Arial" w:cs="Arial"/>
          <w:sz w:val="20"/>
          <w:szCs w:val="20"/>
        </w:rPr>
        <w:t>School Improvement</w:t>
      </w:r>
      <w:r>
        <w:rPr>
          <w:rFonts w:ascii="Arial" w:hAnsi="Arial" w:cs="Arial"/>
          <w:sz w:val="20"/>
          <w:szCs w:val="20"/>
        </w:rPr>
        <w:t xml:space="preserve">, Gale Gaines, VP for State Services, and Andy Baxter, VP for Teacher Effectiveness.  </w:t>
      </w:r>
      <w:r w:rsidR="00DA22F2">
        <w:rPr>
          <w:rFonts w:ascii="Arial" w:hAnsi="Arial" w:cs="Arial"/>
          <w:sz w:val="20"/>
          <w:szCs w:val="20"/>
        </w:rPr>
        <w:t>Additionally Joan spoke about the focus of this year’s annual meeting.  Looking Back, Looking Ahead provides the framework for presentations and discussions that will include a celebration of state legislators</w:t>
      </w:r>
      <w:r w:rsidR="00876895">
        <w:rPr>
          <w:rFonts w:ascii="Arial" w:hAnsi="Arial" w:cs="Arial"/>
          <w:sz w:val="20"/>
          <w:szCs w:val="20"/>
        </w:rPr>
        <w:t>’</w:t>
      </w:r>
      <w:r w:rsidR="00DA22F2">
        <w:rPr>
          <w:rFonts w:ascii="Arial" w:hAnsi="Arial" w:cs="Arial"/>
          <w:sz w:val="20"/>
          <w:szCs w:val="20"/>
        </w:rPr>
        <w:t xml:space="preserve"> cont</w:t>
      </w:r>
      <w:r w:rsidR="00876895">
        <w:rPr>
          <w:rFonts w:ascii="Arial" w:hAnsi="Arial" w:cs="Arial"/>
          <w:sz w:val="20"/>
          <w:szCs w:val="20"/>
        </w:rPr>
        <w:t>r</w:t>
      </w:r>
      <w:r w:rsidR="00DA22F2">
        <w:rPr>
          <w:rFonts w:ascii="Arial" w:hAnsi="Arial" w:cs="Arial"/>
          <w:sz w:val="20"/>
          <w:szCs w:val="20"/>
        </w:rPr>
        <w:t xml:space="preserve">ibutions to David Spence’s ten policy commissions and related accomplishments. </w:t>
      </w:r>
      <w:r>
        <w:rPr>
          <w:rFonts w:ascii="Arial" w:hAnsi="Arial" w:cs="Arial"/>
          <w:sz w:val="20"/>
          <w:szCs w:val="20"/>
        </w:rPr>
        <w:t xml:space="preserve">Joan’s </w:t>
      </w:r>
      <w:r w:rsidR="00294E3C">
        <w:rPr>
          <w:rFonts w:ascii="Arial" w:hAnsi="Arial" w:cs="Arial"/>
          <w:sz w:val="20"/>
          <w:szCs w:val="20"/>
        </w:rPr>
        <w:t>PowerPoint</w:t>
      </w:r>
      <w:r>
        <w:rPr>
          <w:rFonts w:ascii="Arial" w:hAnsi="Arial" w:cs="Arial"/>
          <w:sz w:val="20"/>
          <w:szCs w:val="20"/>
        </w:rPr>
        <w:t xml:space="preserve"> </w:t>
      </w:r>
      <w:r w:rsidR="00DA22F2">
        <w:rPr>
          <w:rFonts w:ascii="Arial" w:hAnsi="Arial" w:cs="Arial"/>
          <w:sz w:val="20"/>
          <w:szCs w:val="20"/>
        </w:rPr>
        <w:t>will be distributed to all attendees.</w:t>
      </w:r>
    </w:p>
    <w:p w14:paraId="3FE6EF61" w14:textId="77777777" w:rsidR="00DA22F2" w:rsidRDefault="00DA22F2" w:rsidP="0089708D">
      <w:pPr>
        <w:jc w:val="both"/>
        <w:rPr>
          <w:rFonts w:ascii="Arial" w:hAnsi="Arial" w:cs="Arial"/>
          <w:sz w:val="20"/>
          <w:szCs w:val="20"/>
        </w:rPr>
      </w:pPr>
    </w:p>
    <w:p w14:paraId="70C62C76" w14:textId="77777777" w:rsidR="00DA22F2" w:rsidRDefault="00DA22F2" w:rsidP="0089708D">
      <w:pPr>
        <w:jc w:val="both"/>
        <w:rPr>
          <w:rFonts w:ascii="Arial" w:hAnsi="Arial" w:cs="Arial"/>
          <w:b/>
          <w:sz w:val="20"/>
          <w:szCs w:val="20"/>
        </w:rPr>
      </w:pPr>
      <w:r>
        <w:rPr>
          <w:rFonts w:ascii="Arial" w:hAnsi="Arial" w:cs="Arial"/>
          <w:b/>
          <w:sz w:val="20"/>
          <w:szCs w:val="20"/>
        </w:rPr>
        <w:t>SREB-SARA Cost Analysis Results</w:t>
      </w:r>
    </w:p>
    <w:p w14:paraId="07A62AAF" w14:textId="12A43AA3" w:rsidR="00DA22F2" w:rsidRDefault="00DA22F2" w:rsidP="0089708D">
      <w:pPr>
        <w:jc w:val="both"/>
        <w:rPr>
          <w:rFonts w:ascii="Arial" w:hAnsi="Arial" w:cs="Arial"/>
          <w:sz w:val="20"/>
          <w:szCs w:val="20"/>
        </w:rPr>
      </w:pPr>
      <w:r>
        <w:rPr>
          <w:rFonts w:ascii="Arial" w:hAnsi="Arial" w:cs="Arial"/>
          <w:sz w:val="20"/>
          <w:szCs w:val="20"/>
        </w:rPr>
        <w:t xml:space="preserve">Referencing a </w:t>
      </w:r>
      <w:r w:rsidR="002F305E">
        <w:rPr>
          <w:rFonts w:ascii="Arial" w:hAnsi="Arial" w:cs="Arial"/>
          <w:sz w:val="20"/>
          <w:szCs w:val="20"/>
        </w:rPr>
        <w:t xml:space="preserve">draft </w:t>
      </w:r>
      <w:r>
        <w:rPr>
          <w:rFonts w:ascii="Arial" w:hAnsi="Arial" w:cs="Arial"/>
          <w:sz w:val="20"/>
          <w:szCs w:val="20"/>
        </w:rPr>
        <w:t xml:space="preserve">report included in each packet, Wanda Barker discussed the recently completed NCHEMS study involving a sampling of institutions in the SREB reason.   The primary purpose of the study was to gain insights regarding cost savings associated with SARA membership.  </w:t>
      </w:r>
      <w:r w:rsidR="002F305E">
        <w:rPr>
          <w:rFonts w:ascii="Arial" w:hAnsi="Arial" w:cs="Arial"/>
          <w:sz w:val="20"/>
          <w:szCs w:val="20"/>
        </w:rPr>
        <w:t xml:space="preserve">Annual net cost savings across all SREB states </w:t>
      </w:r>
      <w:r w:rsidR="0027783D">
        <w:rPr>
          <w:rFonts w:ascii="Arial" w:hAnsi="Arial" w:cs="Arial"/>
          <w:sz w:val="20"/>
          <w:szCs w:val="20"/>
        </w:rPr>
        <w:t xml:space="preserve">for institutions renewing their membership </w:t>
      </w:r>
      <w:r w:rsidR="002F305E">
        <w:rPr>
          <w:rFonts w:ascii="Arial" w:hAnsi="Arial" w:cs="Arial"/>
          <w:sz w:val="20"/>
          <w:szCs w:val="20"/>
        </w:rPr>
        <w:t xml:space="preserve">was estimated to be over $108M. </w:t>
      </w:r>
      <w:r w:rsidR="00A32F77">
        <w:rPr>
          <w:rFonts w:ascii="Arial" w:hAnsi="Arial" w:cs="Arial"/>
          <w:sz w:val="20"/>
          <w:szCs w:val="20"/>
        </w:rPr>
        <w:t>The cost savings for initial SARA membership is even greater, because renewal fees are less than the initial fees.</w:t>
      </w:r>
      <w:r w:rsidR="002F305E">
        <w:rPr>
          <w:rFonts w:ascii="Arial" w:hAnsi="Arial" w:cs="Arial"/>
          <w:sz w:val="20"/>
          <w:szCs w:val="20"/>
        </w:rPr>
        <w:t xml:space="preserve"> </w:t>
      </w:r>
      <w:r>
        <w:rPr>
          <w:rFonts w:ascii="Arial" w:hAnsi="Arial" w:cs="Arial"/>
          <w:sz w:val="20"/>
          <w:szCs w:val="20"/>
        </w:rPr>
        <w:t>Invitations to participate were sent to 129 institutions; 47 responses were received out of which 38 were complete and used for the analysis.  In addition to institution data, information was also collected from publicly available sources</w:t>
      </w:r>
      <w:r w:rsidR="00A32F77">
        <w:rPr>
          <w:rFonts w:ascii="Arial" w:hAnsi="Arial" w:cs="Arial"/>
          <w:sz w:val="20"/>
          <w:szCs w:val="20"/>
        </w:rPr>
        <w:t>, such as IPEDS and NC-SARA</w:t>
      </w:r>
      <w:r>
        <w:rPr>
          <w:rFonts w:ascii="Arial" w:hAnsi="Arial" w:cs="Arial"/>
          <w:sz w:val="20"/>
          <w:szCs w:val="20"/>
        </w:rPr>
        <w:t xml:space="preserve">.  A similar survey </w:t>
      </w:r>
      <w:r w:rsidR="00A32F77">
        <w:rPr>
          <w:rFonts w:ascii="Arial" w:hAnsi="Arial" w:cs="Arial"/>
          <w:sz w:val="20"/>
          <w:szCs w:val="20"/>
        </w:rPr>
        <w:t>w</w:t>
      </w:r>
      <w:r>
        <w:rPr>
          <w:rFonts w:ascii="Arial" w:hAnsi="Arial" w:cs="Arial"/>
          <w:sz w:val="20"/>
          <w:szCs w:val="20"/>
        </w:rPr>
        <w:t>as undertaken by the MHEC</w:t>
      </w:r>
      <w:r w:rsidR="00FC2115">
        <w:rPr>
          <w:rFonts w:ascii="Arial" w:hAnsi="Arial" w:cs="Arial"/>
          <w:sz w:val="20"/>
          <w:szCs w:val="20"/>
        </w:rPr>
        <w:t>,</w:t>
      </w:r>
      <w:r>
        <w:rPr>
          <w:rFonts w:ascii="Arial" w:hAnsi="Arial" w:cs="Arial"/>
          <w:sz w:val="20"/>
          <w:szCs w:val="20"/>
        </w:rPr>
        <w:t xml:space="preserve"> and NEBHE</w:t>
      </w:r>
      <w:r w:rsidR="00A32F77">
        <w:rPr>
          <w:rFonts w:ascii="Arial" w:hAnsi="Arial" w:cs="Arial"/>
          <w:sz w:val="20"/>
          <w:szCs w:val="20"/>
        </w:rPr>
        <w:t xml:space="preserve"> is in the process of conducting a cost analysis survey</w:t>
      </w:r>
      <w:r>
        <w:rPr>
          <w:rFonts w:ascii="Arial" w:hAnsi="Arial" w:cs="Arial"/>
          <w:sz w:val="20"/>
          <w:szCs w:val="20"/>
        </w:rPr>
        <w:t xml:space="preserve">.  </w:t>
      </w:r>
      <w:r w:rsidR="002F305E">
        <w:rPr>
          <w:rFonts w:ascii="Arial" w:hAnsi="Arial" w:cs="Arial"/>
          <w:sz w:val="20"/>
          <w:szCs w:val="20"/>
        </w:rPr>
        <w:t>After the presentation, state representatives were asked to send any comments or issues to Wanda Barker so these can be addressed before the report is released in final form.  While the response rate for this draft report was considered to be very good and in parity from a representation standpoint with the larger SARA membership, there are expectations that the study will be expanded to include more institutions</w:t>
      </w:r>
      <w:r w:rsidR="00876895">
        <w:rPr>
          <w:rFonts w:ascii="Arial" w:hAnsi="Arial" w:cs="Arial"/>
          <w:sz w:val="20"/>
          <w:szCs w:val="20"/>
        </w:rPr>
        <w:t xml:space="preserve"> in the future</w:t>
      </w:r>
      <w:r w:rsidR="002F305E">
        <w:rPr>
          <w:rFonts w:ascii="Arial" w:hAnsi="Arial" w:cs="Arial"/>
          <w:sz w:val="20"/>
          <w:szCs w:val="20"/>
        </w:rPr>
        <w:t xml:space="preserve">.  </w:t>
      </w:r>
    </w:p>
    <w:p w14:paraId="1C35972B" w14:textId="77777777" w:rsidR="002F305E" w:rsidRDefault="002F305E" w:rsidP="0089708D">
      <w:pPr>
        <w:jc w:val="both"/>
        <w:rPr>
          <w:rFonts w:ascii="Arial" w:hAnsi="Arial" w:cs="Arial"/>
          <w:sz w:val="20"/>
          <w:szCs w:val="20"/>
        </w:rPr>
      </w:pPr>
    </w:p>
    <w:p w14:paraId="4D6D6AFF" w14:textId="77777777" w:rsidR="002F305E" w:rsidRDefault="002F305E" w:rsidP="0089708D">
      <w:pPr>
        <w:jc w:val="both"/>
        <w:rPr>
          <w:rFonts w:ascii="Arial" w:hAnsi="Arial" w:cs="Arial"/>
          <w:b/>
          <w:sz w:val="20"/>
          <w:szCs w:val="20"/>
        </w:rPr>
      </w:pPr>
      <w:r>
        <w:rPr>
          <w:rFonts w:ascii="Arial" w:hAnsi="Arial" w:cs="Arial"/>
          <w:b/>
          <w:sz w:val="20"/>
          <w:szCs w:val="20"/>
        </w:rPr>
        <w:t>State Portal Entity Survey</w:t>
      </w:r>
    </w:p>
    <w:p w14:paraId="270837C2" w14:textId="55629643" w:rsidR="0099036C" w:rsidRDefault="002F305E" w:rsidP="0089708D">
      <w:pPr>
        <w:jc w:val="both"/>
        <w:rPr>
          <w:rFonts w:ascii="Arial" w:hAnsi="Arial" w:cs="Arial"/>
          <w:sz w:val="20"/>
          <w:szCs w:val="20"/>
        </w:rPr>
      </w:pPr>
      <w:r>
        <w:rPr>
          <w:rFonts w:ascii="Arial" w:hAnsi="Arial" w:cs="Arial"/>
          <w:sz w:val="20"/>
          <w:szCs w:val="20"/>
        </w:rPr>
        <w:t xml:space="preserve">Following up on a recommendation offered in the October meeting, all attendees were provided a draft survey with questions designed to gain information regarding the organizational structure of each SPE to </w:t>
      </w:r>
      <w:r w:rsidR="0099036C">
        <w:rPr>
          <w:rFonts w:ascii="Arial" w:hAnsi="Arial" w:cs="Arial"/>
          <w:sz w:val="20"/>
          <w:szCs w:val="20"/>
        </w:rPr>
        <w:t xml:space="preserve">facilitate linkages between similarly organized states.  Kris Biesinger walked the attendees through the draft document seeking modifications and additions.  NC-SARA conducts a survey each year of the member states that includes a subset of the questions that were on the </w:t>
      </w:r>
      <w:r w:rsidR="00876895">
        <w:rPr>
          <w:rFonts w:ascii="Arial" w:hAnsi="Arial" w:cs="Arial"/>
          <w:sz w:val="20"/>
          <w:szCs w:val="20"/>
        </w:rPr>
        <w:t xml:space="preserve">draft </w:t>
      </w:r>
      <w:r w:rsidR="0099036C">
        <w:rPr>
          <w:rFonts w:ascii="Arial" w:hAnsi="Arial" w:cs="Arial"/>
          <w:sz w:val="20"/>
          <w:szCs w:val="20"/>
        </w:rPr>
        <w:t xml:space="preserve">survey.  Although previously gathered information </w:t>
      </w:r>
      <w:r w:rsidR="00876895">
        <w:rPr>
          <w:rFonts w:ascii="Arial" w:hAnsi="Arial" w:cs="Arial"/>
          <w:sz w:val="20"/>
          <w:szCs w:val="20"/>
        </w:rPr>
        <w:t xml:space="preserve">on the NC-SARA survey </w:t>
      </w:r>
      <w:r w:rsidR="0099036C">
        <w:rPr>
          <w:rFonts w:ascii="Arial" w:hAnsi="Arial" w:cs="Arial"/>
          <w:sz w:val="20"/>
          <w:szCs w:val="20"/>
        </w:rPr>
        <w:t>has not been gathered with the understanding that each state</w:t>
      </w:r>
      <w:r w:rsidR="00876895">
        <w:rPr>
          <w:rFonts w:ascii="Arial" w:hAnsi="Arial" w:cs="Arial"/>
          <w:sz w:val="20"/>
          <w:szCs w:val="20"/>
        </w:rPr>
        <w:t>’</w:t>
      </w:r>
      <w:r w:rsidR="0099036C">
        <w:rPr>
          <w:rFonts w:ascii="Arial" w:hAnsi="Arial" w:cs="Arial"/>
          <w:sz w:val="20"/>
          <w:szCs w:val="20"/>
        </w:rPr>
        <w:t xml:space="preserve">s information will be shared publicly, NC-SARA </w:t>
      </w:r>
      <w:r w:rsidR="00876895">
        <w:rPr>
          <w:rFonts w:ascii="Arial" w:hAnsi="Arial" w:cs="Arial"/>
          <w:sz w:val="20"/>
          <w:szCs w:val="20"/>
        </w:rPr>
        <w:t xml:space="preserve">will </w:t>
      </w:r>
      <w:r w:rsidR="0099036C">
        <w:rPr>
          <w:rFonts w:ascii="Arial" w:hAnsi="Arial" w:cs="Arial"/>
          <w:sz w:val="20"/>
          <w:szCs w:val="20"/>
        </w:rPr>
        <w:t>consider modifying the survey to include questions discussed in the meeting as well as to gain permission to share the information on their website.  In this way the document will become an NC-SARA resource and be useful to all states, not just within the SREB region</w:t>
      </w:r>
      <w:r w:rsidR="00876895">
        <w:rPr>
          <w:rFonts w:ascii="Arial" w:hAnsi="Arial" w:cs="Arial"/>
          <w:sz w:val="20"/>
          <w:szCs w:val="20"/>
        </w:rPr>
        <w:t xml:space="preserve"> and members will not be asked to supply duplicate information to different but related organizations</w:t>
      </w:r>
      <w:r w:rsidR="0099036C">
        <w:rPr>
          <w:rFonts w:ascii="Arial" w:hAnsi="Arial" w:cs="Arial"/>
          <w:sz w:val="20"/>
          <w:szCs w:val="20"/>
        </w:rPr>
        <w:t>.</w:t>
      </w:r>
    </w:p>
    <w:p w14:paraId="71670039" w14:textId="77777777" w:rsidR="0099036C" w:rsidRDefault="0099036C" w:rsidP="0089708D">
      <w:pPr>
        <w:jc w:val="both"/>
        <w:rPr>
          <w:rFonts w:ascii="Arial" w:hAnsi="Arial" w:cs="Arial"/>
          <w:sz w:val="20"/>
          <w:szCs w:val="20"/>
        </w:rPr>
      </w:pPr>
    </w:p>
    <w:p w14:paraId="792FF01D" w14:textId="17808E96" w:rsidR="004161C8" w:rsidRDefault="004161C8" w:rsidP="0089708D">
      <w:pPr>
        <w:jc w:val="both"/>
        <w:rPr>
          <w:rFonts w:ascii="Arial" w:hAnsi="Arial" w:cs="Arial"/>
          <w:b/>
          <w:sz w:val="20"/>
          <w:szCs w:val="20"/>
        </w:rPr>
      </w:pPr>
      <w:r>
        <w:rPr>
          <w:rFonts w:ascii="Arial" w:hAnsi="Arial" w:cs="Arial"/>
          <w:b/>
          <w:sz w:val="20"/>
          <w:szCs w:val="20"/>
        </w:rPr>
        <w:t>State Reports</w:t>
      </w:r>
    </w:p>
    <w:p w14:paraId="2A8264BB" w14:textId="545EFC49" w:rsidR="008A1973" w:rsidRPr="008A1973" w:rsidRDefault="008A1973" w:rsidP="0089708D">
      <w:pPr>
        <w:jc w:val="both"/>
        <w:rPr>
          <w:rFonts w:ascii="Arial" w:hAnsi="Arial" w:cs="Arial"/>
          <w:sz w:val="20"/>
          <w:szCs w:val="20"/>
        </w:rPr>
      </w:pPr>
      <w:r w:rsidRPr="008A1973">
        <w:rPr>
          <w:rFonts w:ascii="Arial" w:hAnsi="Arial" w:cs="Arial"/>
          <w:sz w:val="20"/>
          <w:szCs w:val="20"/>
        </w:rPr>
        <w:t>All members in attendance provided an update of SARA activities in their state.</w:t>
      </w:r>
    </w:p>
    <w:p w14:paraId="4C954B36" w14:textId="77777777" w:rsidR="00310A61" w:rsidRDefault="00310A61" w:rsidP="0089708D">
      <w:pPr>
        <w:jc w:val="both"/>
        <w:rPr>
          <w:rFonts w:ascii="Arial" w:hAnsi="Arial" w:cs="Arial"/>
          <w:sz w:val="20"/>
          <w:szCs w:val="20"/>
        </w:rPr>
      </w:pPr>
    </w:p>
    <w:p w14:paraId="16733A93" w14:textId="691E562A" w:rsidR="00310A61" w:rsidRDefault="0099036C" w:rsidP="0089708D">
      <w:pPr>
        <w:jc w:val="both"/>
        <w:rPr>
          <w:rFonts w:ascii="Arial" w:hAnsi="Arial" w:cs="Arial"/>
          <w:b/>
          <w:sz w:val="20"/>
          <w:szCs w:val="20"/>
        </w:rPr>
      </w:pPr>
      <w:r>
        <w:rPr>
          <w:rFonts w:ascii="Arial" w:hAnsi="Arial" w:cs="Arial"/>
          <w:b/>
          <w:sz w:val="20"/>
          <w:szCs w:val="20"/>
        </w:rPr>
        <w:t>Chair and Co-Chair Nominations</w:t>
      </w:r>
    </w:p>
    <w:p w14:paraId="727AEE4D" w14:textId="416A2787" w:rsidR="0099036C" w:rsidRDefault="000D23A6" w:rsidP="0089708D">
      <w:pPr>
        <w:jc w:val="both"/>
        <w:rPr>
          <w:rFonts w:ascii="Arial" w:hAnsi="Arial" w:cs="Arial"/>
          <w:sz w:val="20"/>
          <w:szCs w:val="20"/>
        </w:rPr>
      </w:pPr>
      <w:r>
        <w:rPr>
          <w:rFonts w:ascii="Arial" w:hAnsi="Arial" w:cs="Arial"/>
          <w:sz w:val="20"/>
          <w:szCs w:val="20"/>
        </w:rPr>
        <w:t xml:space="preserve">Wanda directed participants to the document included in each packet that addresses Steering </w:t>
      </w:r>
      <w:r w:rsidR="00876895">
        <w:rPr>
          <w:rFonts w:ascii="Arial" w:hAnsi="Arial" w:cs="Arial"/>
          <w:sz w:val="20"/>
          <w:szCs w:val="20"/>
        </w:rPr>
        <w:t>C</w:t>
      </w:r>
      <w:r>
        <w:rPr>
          <w:rFonts w:ascii="Arial" w:hAnsi="Arial" w:cs="Arial"/>
          <w:sz w:val="20"/>
          <w:szCs w:val="20"/>
        </w:rPr>
        <w:t xml:space="preserve">ommittee member responsibilities as well as information as to the roles and responsibilities of the Chair and Vice Chair.  The terms of current Chair and Vice Chair terminate this October </w:t>
      </w:r>
      <w:r w:rsidR="00876895">
        <w:rPr>
          <w:rFonts w:ascii="Arial" w:hAnsi="Arial" w:cs="Arial"/>
          <w:sz w:val="20"/>
          <w:szCs w:val="20"/>
        </w:rPr>
        <w:t>and current officers are not interested in extending their service.  Nominations</w:t>
      </w:r>
      <w:r>
        <w:rPr>
          <w:rFonts w:ascii="Arial" w:hAnsi="Arial" w:cs="Arial"/>
          <w:sz w:val="20"/>
          <w:szCs w:val="20"/>
        </w:rPr>
        <w:t xml:space="preserve"> are open for new officers.  Any nomination should be sent to Wanda before September 17, one month prior to the meeting.  Additionally, </w:t>
      </w:r>
      <w:r w:rsidR="00876895">
        <w:rPr>
          <w:rFonts w:ascii="Arial" w:hAnsi="Arial" w:cs="Arial"/>
          <w:sz w:val="20"/>
          <w:szCs w:val="20"/>
        </w:rPr>
        <w:t>any</w:t>
      </w:r>
      <w:r>
        <w:rPr>
          <w:rFonts w:ascii="Arial" w:hAnsi="Arial" w:cs="Arial"/>
          <w:sz w:val="20"/>
          <w:szCs w:val="20"/>
        </w:rPr>
        <w:t xml:space="preserve"> at-large </w:t>
      </w:r>
      <w:r w:rsidR="00876895">
        <w:rPr>
          <w:rFonts w:ascii="Arial" w:hAnsi="Arial" w:cs="Arial"/>
          <w:sz w:val="20"/>
          <w:szCs w:val="20"/>
        </w:rPr>
        <w:t xml:space="preserve">member whose term is </w:t>
      </w:r>
      <w:r>
        <w:rPr>
          <w:rFonts w:ascii="Arial" w:hAnsi="Arial" w:cs="Arial"/>
          <w:sz w:val="20"/>
          <w:szCs w:val="20"/>
        </w:rPr>
        <w:t xml:space="preserve">up in October </w:t>
      </w:r>
      <w:r w:rsidR="00876895">
        <w:rPr>
          <w:rFonts w:ascii="Arial" w:hAnsi="Arial" w:cs="Arial"/>
          <w:sz w:val="20"/>
          <w:szCs w:val="20"/>
        </w:rPr>
        <w:t>should notify Wanda as to interest in continuing since at</w:t>
      </w:r>
      <w:r>
        <w:rPr>
          <w:rFonts w:ascii="Arial" w:hAnsi="Arial" w:cs="Arial"/>
          <w:sz w:val="20"/>
          <w:szCs w:val="20"/>
        </w:rPr>
        <w:t>-large members can be reappointed by SREB</w:t>
      </w:r>
      <w:r w:rsidR="00876895">
        <w:rPr>
          <w:rFonts w:ascii="Arial" w:hAnsi="Arial" w:cs="Arial"/>
          <w:sz w:val="20"/>
          <w:szCs w:val="20"/>
        </w:rPr>
        <w:t>. Terms can be found on the SREB SARA Steering Committee Participant List.</w:t>
      </w:r>
    </w:p>
    <w:p w14:paraId="4531E844" w14:textId="77777777" w:rsidR="00310A61" w:rsidRPr="0030666B" w:rsidRDefault="00310A61" w:rsidP="0089708D">
      <w:pPr>
        <w:jc w:val="both"/>
        <w:rPr>
          <w:rFonts w:ascii="Arial" w:hAnsi="Arial" w:cs="Arial"/>
          <w:sz w:val="20"/>
          <w:szCs w:val="20"/>
        </w:rPr>
      </w:pPr>
    </w:p>
    <w:p w14:paraId="26A84668" w14:textId="77777777" w:rsidR="00310A61" w:rsidRDefault="00310A61" w:rsidP="0089708D">
      <w:pPr>
        <w:jc w:val="both"/>
        <w:rPr>
          <w:rFonts w:ascii="Arial" w:hAnsi="Arial" w:cs="Arial"/>
          <w:sz w:val="20"/>
          <w:szCs w:val="20"/>
        </w:rPr>
      </w:pPr>
      <w:r w:rsidRPr="0030666B">
        <w:rPr>
          <w:rFonts w:ascii="Arial" w:hAnsi="Arial" w:cs="Arial"/>
          <w:b/>
          <w:sz w:val="20"/>
          <w:szCs w:val="20"/>
        </w:rPr>
        <w:lastRenderedPageBreak/>
        <w:t>Next Meeting</w:t>
      </w:r>
    </w:p>
    <w:p w14:paraId="20A1C51F" w14:textId="55843CDE" w:rsidR="00310A61" w:rsidRDefault="000D23A6" w:rsidP="0089708D">
      <w:pPr>
        <w:jc w:val="both"/>
        <w:rPr>
          <w:rFonts w:ascii="Arial" w:hAnsi="Arial" w:cs="Arial"/>
          <w:sz w:val="20"/>
          <w:szCs w:val="20"/>
        </w:rPr>
      </w:pPr>
      <w:r>
        <w:rPr>
          <w:rFonts w:ascii="Arial" w:hAnsi="Arial" w:cs="Arial"/>
          <w:sz w:val="20"/>
          <w:szCs w:val="20"/>
        </w:rPr>
        <w:t>The</w:t>
      </w:r>
      <w:r w:rsidR="00310A61">
        <w:rPr>
          <w:rFonts w:ascii="Arial" w:hAnsi="Arial" w:cs="Arial"/>
          <w:sz w:val="20"/>
          <w:szCs w:val="20"/>
        </w:rPr>
        <w:t xml:space="preserve"> next Steering Committee meeting will be </w:t>
      </w:r>
      <w:r>
        <w:rPr>
          <w:rFonts w:ascii="Arial" w:hAnsi="Arial" w:cs="Arial"/>
          <w:sz w:val="20"/>
          <w:szCs w:val="20"/>
        </w:rPr>
        <w:t>October 17</w:t>
      </w:r>
      <w:r w:rsidR="00310A61">
        <w:rPr>
          <w:rFonts w:ascii="Arial" w:hAnsi="Arial" w:cs="Arial"/>
          <w:sz w:val="20"/>
          <w:szCs w:val="20"/>
        </w:rPr>
        <w:t>, 2018</w:t>
      </w:r>
      <w:r>
        <w:rPr>
          <w:rFonts w:ascii="Arial" w:hAnsi="Arial" w:cs="Arial"/>
          <w:sz w:val="20"/>
          <w:szCs w:val="20"/>
        </w:rPr>
        <w:t xml:space="preserve"> in Atlanta</w:t>
      </w:r>
      <w:r w:rsidR="00310A61">
        <w:rPr>
          <w:rFonts w:ascii="Arial" w:hAnsi="Arial" w:cs="Arial"/>
          <w:sz w:val="20"/>
          <w:szCs w:val="20"/>
        </w:rPr>
        <w:t>.</w:t>
      </w:r>
    </w:p>
    <w:p w14:paraId="7913F8B8" w14:textId="77777777" w:rsidR="00310A61" w:rsidRDefault="00310A61" w:rsidP="0089708D">
      <w:pPr>
        <w:jc w:val="both"/>
        <w:rPr>
          <w:rFonts w:ascii="Arial" w:hAnsi="Arial" w:cs="Arial"/>
          <w:sz w:val="20"/>
          <w:szCs w:val="20"/>
        </w:rPr>
      </w:pPr>
    </w:p>
    <w:p w14:paraId="0E39AF78" w14:textId="7B1C8CB3" w:rsidR="00310A61" w:rsidRDefault="000D23A6" w:rsidP="0089708D">
      <w:pPr>
        <w:jc w:val="both"/>
        <w:rPr>
          <w:rFonts w:ascii="Arial" w:hAnsi="Arial" w:cs="Arial"/>
          <w:sz w:val="20"/>
          <w:szCs w:val="20"/>
        </w:rPr>
      </w:pPr>
      <w:r>
        <w:rPr>
          <w:rFonts w:ascii="Arial" w:hAnsi="Arial" w:cs="Arial"/>
          <w:sz w:val="20"/>
          <w:szCs w:val="20"/>
        </w:rPr>
        <w:t>The agenda will include renewals for KY, LA, PA, VA, and WV</w:t>
      </w:r>
      <w:r w:rsidR="00310A61">
        <w:rPr>
          <w:rFonts w:ascii="Arial" w:hAnsi="Arial" w:cs="Arial"/>
          <w:sz w:val="20"/>
          <w:szCs w:val="20"/>
        </w:rPr>
        <w:t>.</w:t>
      </w:r>
    </w:p>
    <w:p w14:paraId="560D558D" w14:textId="77777777" w:rsidR="00310A61" w:rsidRDefault="00310A61" w:rsidP="0089708D">
      <w:pPr>
        <w:jc w:val="both"/>
        <w:rPr>
          <w:rFonts w:ascii="Arial" w:hAnsi="Arial" w:cs="Arial"/>
          <w:sz w:val="20"/>
          <w:szCs w:val="20"/>
        </w:rPr>
      </w:pPr>
    </w:p>
    <w:p w14:paraId="32C339AE" w14:textId="114EA98A" w:rsidR="008A1973" w:rsidRDefault="008917D8" w:rsidP="0089708D">
      <w:pPr>
        <w:contextualSpacing/>
        <w:jc w:val="both"/>
        <w:rPr>
          <w:rFonts w:ascii="Arial" w:hAnsi="Arial" w:cs="Arial"/>
          <w:sz w:val="20"/>
          <w:szCs w:val="20"/>
        </w:rPr>
      </w:pPr>
      <w:r>
        <w:rPr>
          <w:rFonts w:ascii="Arial" w:hAnsi="Arial" w:cs="Arial"/>
          <w:sz w:val="20"/>
          <w:szCs w:val="20"/>
        </w:rPr>
        <w:t xml:space="preserve">Clay Barton (SC) </w:t>
      </w:r>
      <w:r w:rsidR="008A1973">
        <w:rPr>
          <w:rFonts w:ascii="Arial" w:hAnsi="Arial" w:cs="Arial"/>
          <w:sz w:val="20"/>
          <w:szCs w:val="20"/>
        </w:rPr>
        <w:t>moved that the meeting be adjourned.</w:t>
      </w:r>
    </w:p>
    <w:p w14:paraId="06889FF5" w14:textId="282B968B" w:rsidR="008A1973" w:rsidRPr="000B3A88" w:rsidRDefault="008917D8" w:rsidP="0089708D">
      <w:pPr>
        <w:contextualSpacing/>
        <w:jc w:val="both"/>
        <w:rPr>
          <w:rFonts w:ascii="Arial" w:hAnsi="Arial" w:cs="Arial"/>
          <w:sz w:val="20"/>
          <w:szCs w:val="20"/>
        </w:rPr>
      </w:pPr>
      <w:r>
        <w:rPr>
          <w:rFonts w:ascii="Arial" w:hAnsi="Arial" w:cs="Arial"/>
          <w:sz w:val="20"/>
          <w:szCs w:val="20"/>
        </w:rPr>
        <w:t xml:space="preserve">Cristi Ford (At-Large) </w:t>
      </w:r>
      <w:r w:rsidR="008A1973">
        <w:rPr>
          <w:rFonts w:ascii="Arial" w:hAnsi="Arial" w:cs="Arial"/>
          <w:sz w:val="20"/>
          <w:szCs w:val="20"/>
        </w:rPr>
        <w:t xml:space="preserve">seconded </w:t>
      </w:r>
      <w:r w:rsidR="00D77FB5">
        <w:rPr>
          <w:rFonts w:ascii="Arial" w:hAnsi="Arial" w:cs="Arial"/>
          <w:sz w:val="20"/>
          <w:szCs w:val="20"/>
        </w:rPr>
        <w:t>the motion</w:t>
      </w:r>
      <w:r w:rsidR="008A1973">
        <w:rPr>
          <w:rFonts w:ascii="Arial" w:hAnsi="Arial" w:cs="Arial"/>
          <w:sz w:val="20"/>
          <w:szCs w:val="20"/>
        </w:rPr>
        <w:t xml:space="preserve">.  </w:t>
      </w:r>
      <w:r w:rsidR="008A1973" w:rsidRPr="000B3A88">
        <w:rPr>
          <w:rFonts w:ascii="Arial" w:hAnsi="Arial" w:cs="Arial"/>
          <w:sz w:val="20"/>
          <w:szCs w:val="20"/>
        </w:rPr>
        <w:t xml:space="preserve">The meeting adjourned at </w:t>
      </w:r>
      <w:r w:rsidR="008A1973">
        <w:rPr>
          <w:rFonts w:ascii="Arial" w:hAnsi="Arial" w:cs="Arial"/>
          <w:sz w:val="20"/>
          <w:szCs w:val="20"/>
        </w:rPr>
        <w:t>2</w:t>
      </w:r>
      <w:r w:rsidR="00876895">
        <w:rPr>
          <w:rFonts w:ascii="Arial" w:hAnsi="Arial" w:cs="Arial"/>
          <w:sz w:val="20"/>
          <w:szCs w:val="20"/>
        </w:rPr>
        <w:t>:</w:t>
      </w:r>
      <w:r>
        <w:rPr>
          <w:rFonts w:ascii="Arial" w:hAnsi="Arial" w:cs="Arial"/>
          <w:sz w:val="20"/>
          <w:szCs w:val="20"/>
        </w:rPr>
        <w:t>45</w:t>
      </w:r>
      <w:r w:rsidR="008A1973" w:rsidRPr="000B3A88">
        <w:rPr>
          <w:rFonts w:ascii="Arial" w:hAnsi="Arial" w:cs="Arial"/>
          <w:sz w:val="20"/>
          <w:szCs w:val="20"/>
        </w:rPr>
        <w:t xml:space="preserve"> p.m.</w:t>
      </w:r>
    </w:p>
    <w:p w14:paraId="10525ABE" w14:textId="5FB4861D" w:rsidR="00541933" w:rsidRPr="00541933" w:rsidRDefault="00541933" w:rsidP="00541933">
      <w:pPr>
        <w:rPr>
          <w:rFonts w:ascii="Arial" w:hAnsi="Arial" w:cs="Arial"/>
          <w:sz w:val="20"/>
          <w:szCs w:val="20"/>
        </w:rPr>
      </w:pPr>
    </w:p>
    <w:sectPr w:rsidR="00541933" w:rsidRPr="00541933" w:rsidSect="00504DD0">
      <w:headerReference w:type="default" r:id="rId1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ris Biesinger" w:date="2018-06-07T10:44:00Z" w:initials="KB">
    <w:p w14:paraId="483DCE0B" w14:textId="0EEA1829" w:rsidR="008917D8" w:rsidRDefault="008917D8">
      <w:pPr>
        <w:pStyle w:val="CommentText"/>
      </w:pPr>
      <w:r>
        <w:rPr>
          <w:rStyle w:val="CommentReference"/>
        </w:rPr>
        <w:annotationRef/>
      </w:r>
      <w:r>
        <w:t>You should probably check what was shared with the recording.  I iknow it was brief but my notes don’t see to capture everything.</w:t>
      </w:r>
    </w:p>
  </w:comment>
  <w:comment w:id="2" w:author="Wanda Barker" w:date="2018-06-07T15:40:00Z" w:initials="WB">
    <w:p w14:paraId="5A97FC74" w14:textId="751C6D17" w:rsidR="0021125E" w:rsidRDefault="0021125E">
      <w:pPr>
        <w:pStyle w:val="CommentText"/>
      </w:pPr>
      <w:r>
        <w:rPr>
          <w:rStyle w:val="CommentReference"/>
        </w:rPr>
        <w:annotationRef/>
      </w:r>
      <w:r>
        <w:t>I thought I understood him to say that the distance education offerings have been significant for a while (when I asked about whether they would be increasing distance offerings – he indicated it would be about the same). But honestly, I could have misunderstood him!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DCE0B" w15:done="1"/>
  <w15:commentEx w15:paraId="5A97FC7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DCE0B" w16cid:durableId="1EC3C949"/>
  <w16cid:commentId w16cid:paraId="5A97FC74" w16cid:durableId="1EC3D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240A" w14:textId="77777777" w:rsidR="003D57DB" w:rsidRDefault="003D57DB" w:rsidP="008D0901">
      <w:r>
        <w:separator/>
      </w:r>
    </w:p>
  </w:endnote>
  <w:endnote w:type="continuationSeparator" w:id="0">
    <w:p w14:paraId="7F91F31C" w14:textId="77777777" w:rsidR="003D57DB" w:rsidRDefault="003D57DB" w:rsidP="008D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00791" w14:textId="77777777" w:rsidR="003D57DB" w:rsidRDefault="003D57DB" w:rsidP="008D0901">
      <w:r>
        <w:separator/>
      </w:r>
    </w:p>
  </w:footnote>
  <w:footnote w:type="continuationSeparator" w:id="0">
    <w:p w14:paraId="2FF4A8BA" w14:textId="77777777" w:rsidR="003D57DB" w:rsidRDefault="003D57DB" w:rsidP="008D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B5B2" w14:textId="08C2EB36" w:rsidR="008917D8" w:rsidRDefault="008917D8" w:rsidP="008D0901">
    <w:pPr>
      <w:jc w:val="center"/>
      <w:rPr>
        <w:rFonts w:ascii="Arial" w:hAnsi="Arial" w:cs="Arial"/>
        <w:sz w:val="20"/>
        <w:szCs w:val="20"/>
      </w:rPr>
    </w:pPr>
    <w:r>
      <w:rPr>
        <w:rFonts w:ascii="Arial" w:hAnsi="Arial" w:cs="Arial"/>
        <w:sz w:val="20"/>
        <w:szCs w:val="20"/>
      </w:rPr>
      <w:t>S-SARA Steering Committee Minutes</w:t>
    </w:r>
  </w:p>
  <w:p w14:paraId="45DE3FEF" w14:textId="0562009B" w:rsidR="008917D8" w:rsidRDefault="008917D8" w:rsidP="008D0901">
    <w:pPr>
      <w:jc w:val="center"/>
      <w:rPr>
        <w:rFonts w:ascii="Arial" w:hAnsi="Arial" w:cs="Arial"/>
        <w:sz w:val="20"/>
        <w:szCs w:val="20"/>
      </w:rPr>
    </w:pPr>
    <w:r>
      <w:rPr>
        <w:rFonts w:ascii="Arial" w:hAnsi="Arial" w:cs="Arial"/>
        <w:sz w:val="20"/>
        <w:szCs w:val="20"/>
      </w:rPr>
      <w:t>June 5, 2018</w:t>
    </w:r>
  </w:p>
  <w:p w14:paraId="7A479E98" w14:textId="77777777" w:rsidR="008917D8" w:rsidRDefault="008917D8" w:rsidP="008D0901">
    <w:pPr>
      <w:jc w:val="center"/>
      <w:rPr>
        <w:rFonts w:ascii="Arial" w:hAnsi="Arial" w:cs="Arial"/>
        <w:sz w:val="20"/>
        <w:szCs w:val="20"/>
      </w:rPr>
    </w:pPr>
    <w:r>
      <w:rPr>
        <w:rFonts w:ascii="Arial" w:hAnsi="Arial" w:cs="Arial"/>
        <w:sz w:val="20"/>
        <w:szCs w:val="20"/>
      </w:rPr>
      <w:t>Atlanta, Georgia</w:t>
    </w:r>
  </w:p>
  <w:p w14:paraId="289C2734" w14:textId="77777777" w:rsidR="008917D8" w:rsidRDefault="008917D8" w:rsidP="008D09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1C5"/>
    <w:multiLevelType w:val="hybridMultilevel"/>
    <w:tmpl w:val="0C38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A20"/>
    <w:multiLevelType w:val="hybridMultilevel"/>
    <w:tmpl w:val="E9A285A0"/>
    <w:lvl w:ilvl="0" w:tplc="1A440120">
      <w:start w:val="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F36EE"/>
    <w:multiLevelType w:val="hybridMultilevel"/>
    <w:tmpl w:val="314E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E54EB"/>
    <w:multiLevelType w:val="hybridMultilevel"/>
    <w:tmpl w:val="F422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A20BB"/>
    <w:multiLevelType w:val="hybridMultilevel"/>
    <w:tmpl w:val="FF86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F36A7"/>
    <w:multiLevelType w:val="hybridMultilevel"/>
    <w:tmpl w:val="CE14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13605"/>
    <w:multiLevelType w:val="hybridMultilevel"/>
    <w:tmpl w:val="1E7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6157"/>
    <w:multiLevelType w:val="hybridMultilevel"/>
    <w:tmpl w:val="427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2213E"/>
    <w:multiLevelType w:val="hybridMultilevel"/>
    <w:tmpl w:val="FEC0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54C07"/>
    <w:multiLevelType w:val="hybridMultilevel"/>
    <w:tmpl w:val="B554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E0BE0"/>
    <w:multiLevelType w:val="hybridMultilevel"/>
    <w:tmpl w:val="895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3255D"/>
    <w:multiLevelType w:val="hybridMultilevel"/>
    <w:tmpl w:val="510C9E3A"/>
    <w:lvl w:ilvl="0" w:tplc="1A440120">
      <w:start w:val="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83D7B"/>
    <w:multiLevelType w:val="hybridMultilevel"/>
    <w:tmpl w:val="9B10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4722"/>
    <w:multiLevelType w:val="hybridMultilevel"/>
    <w:tmpl w:val="643A8E26"/>
    <w:lvl w:ilvl="0" w:tplc="1A440120">
      <w:start w:val="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80B2F"/>
    <w:multiLevelType w:val="hybridMultilevel"/>
    <w:tmpl w:val="60F6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610C7"/>
    <w:multiLevelType w:val="hybridMultilevel"/>
    <w:tmpl w:val="BF2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63196"/>
    <w:multiLevelType w:val="hybridMultilevel"/>
    <w:tmpl w:val="20DCFC12"/>
    <w:lvl w:ilvl="0" w:tplc="1A440120">
      <w:start w:val="19"/>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D40B9"/>
    <w:multiLevelType w:val="hybridMultilevel"/>
    <w:tmpl w:val="8D10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80A50"/>
    <w:multiLevelType w:val="hybridMultilevel"/>
    <w:tmpl w:val="992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51341"/>
    <w:multiLevelType w:val="hybridMultilevel"/>
    <w:tmpl w:val="BB3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F005C"/>
    <w:multiLevelType w:val="hybridMultilevel"/>
    <w:tmpl w:val="E7D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465EE"/>
    <w:multiLevelType w:val="hybridMultilevel"/>
    <w:tmpl w:val="41A8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82703"/>
    <w:multiLevelType w:val="hybridMultilevel"/>
    <w:tmpl w:val="A4B2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04615"/>
    <w:multiLevelType w:val="hybridMultilevel"/>
    <w:tmpl w:val="8D80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62039"/>
    <w:multiLevelType w:val="hybridMultilevel"/>
    <w:tmpl w:val="D8D2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0332D"/>
    <w:multiLevelType w:val="hybridMultilevel"/>
    <w:tmpl w:val="19E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44CDD"/>
    <w:multiLevelType w:val="multilevel"/>
    <w:tmpl w:val="20DCFC12"/>
    <w:lvl w:ilvl="0">
      <w:start w:val="19"/>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A87511"/>
    <w:multiLevelType w:val="hybridMultilevel"/>
    <w:tmpl w:val="D5DE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F1616"/>
    <w:multiLevelType w:val="hybridMultilevel"/>
    <w:tmpl w:val="1F2E98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34788"/>
    <w:multiLevelType w:val="hybridMultilevel"/>
    <w:tmpl w:val="BCF2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25623"/>
    <w:multiLevelType w:val="hybridMultilevel"/>
    <w:tmpl w:val="AAF2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C75C1"/>
    <w:multiLevelType w:val="hybridMultilevel"/>
    <w:tmpl w:val="95B4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36AEF"/>
    <w:multiLevelType w:val="hybridMultilevel"/>
    <w:tmpl w:val="57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32CDE"/>
    <w:multiLevelType w:val="hybridMultilevel"/>
    <w:tmpl w:val="F032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F2DCA"/>
    <w:multiLevelType w:val="hybridMultilevel"/>
    <w:tmpl w:val="A3B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7881"/>
    <w:multiLevelType w:val="hybridMultilevel"/>
    <w:tmpl w:val="177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5"/>
  </w:num>
  <w:num w:numId="4">
    <w:abstractNumId w:val="23"/>
  </w:num>
  <w:num w:numId="5">
    <w:abstractNumId w:val="22"/>
  </w:num>
  <w:num w:numId="6">
    <w:abstractNumId w:val="2"/>
  </w:num>
  <w:num w:numId="7">
    <w:abstractNumId w:val="24"/>
  </w:num>
  <w:num w:numId="8">
    <w:abstractNumId w:val="20"/>
  </w:num>
  <w:num w:numId="9">
    <w:abstractNumId w:val="15"/>
  </w:num>
  <w:num w:numId="10">
    <w:abstractNumId w:val="16"/>
  </w:num>
  <w:num w:numId="11">
    <w:abstractNumId w:val="32"/>
  </w:num>
  <w:num w:numId="12">
    <w:abstractNumId w:val="14"/>
  </w:num>
  <w:num w:numId="13">
    <w:abstractNumId w:val="26"/>
  </w:num>
  <w:num w:numId="14">
    <w:abstractNumId w:val="33"/>
  </w:num>
  <w:num w:numId="15">
    <w:abstractNumId w:val="5"/>
  </w:num>
  <w:num w:numId="16">
    <w:abstractNumId w:val="29"/>
  </w:num>
  <w:num w:numId="17">
    <w:abstractNumId w:val="13"/>
  </w:num>
  <w:num w:numId="18">
    <w:abstractNumId w:val="11"/>
  </w:num>
  <w:num w:numId="19">
    <w:abstractNumId w:val="1"/>
  </w:num>
  <w:num w:numId="20">
    <w:abstractNumId w:val="3"/>
  </w:num>
  <w:num w:numId="21">
    <w:abstractNumId w:val="25"/>
  </w:num>
  <w:num w:numId="22">
    <w:abstractNumId w:val="21"/>
  </w:num>
  <w:num w:numId="23">
    <w:abstractNumId w:val="10"/>
  </w:num>
  <w:num w:numId="24">
    <w:abstractNumId w:val="12"/>
  </w:num>
  <w:num w:numId="25">
    <w:abstractNumId w:val="34"/>
  </w:num>
  <w:num w:numId="26">
    <w:abstractNumId w:val="31"/>
  </w:num>
  <w:num w:numId="27">
    <w:abstractNumId w:val="18"/>
  </w:num>
  <w:num w:numId="28">
    <w:abstractNumId w:val="30"/>
  </w:num>
  <w:num w:numId="29">
    <w:abstractNumId w:val="19"/>
  </w:num>
  <w:num w:numId="30">
    <w:abstractNumId w:val="6"/>
  </w:num>
  <w:num w:numId="31">
    <w:abstractNumId w:val="4"/>
  </w:num>
  <w:num w:numId="32">
    <w:abstractNumId w:val="17"/>
  </w:num>
  <w:num w:numId="33">
    <w:abstractNumId w:val="9"/>
  </w:num>
  <w:num w:numId="34">
    <w:abstractNumId w:val="27"/>
  </w:num>
  <w:num w:numId="35">
    <w:abstractNumId w:val="7"/>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da Barker">
    <w15:presenceInfo w15:providerId="AD" w15:userId="S-1-5-21-1929466034-2963731042-875271464-4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01"/>
    <w:rsid w:val="00012196"/>
    <w:rsid w:val="00014D8D"/>
    <w:rsid w:val="00056834"/>
    <w:rsid w:val="000579D4"/>
    <w:rsid w:val="00077CE7"/>
    <w:rsid w:val="000B4F6D"/>
    <w:rsid w:val="000D23A6"/>
    <w:rsid w:val="000E6F1E"/>
    <w:rsid w:val="000F62F7"/>
    <w:rsid w:val="001A308C"/>
    <w:rsid w:val="001A448E"/>
    <w:rsid w:val="001B1DC7"/>
    <w:rsid w:val="001B3547"/>
    <w:rsid w:val="0021125E"/>
    <w:rsid w:val="00226C4C"/>
    <w:rsid w:val="002321F2"/>
    <w:rsid w:val="00237F9C"/>
    <w:rsid w:val="00240373"/>
    <w:rsid w:val="00270CE7"/>
    <w:rsid w:val="00271F1A"/>
    <w:rsid w:val="0027783D"/>
    <w:rsid w:val="00286B26"/>
    <w:rsid w:val="00294E3C"/>
    <w:rsid w:val="002B1F93"/>
    <w:rsid w:val="002B7CCC"/>
    <w:rsid w:val="002D7440"/>
    <w:rsid w:val="002E3284"/>
    <w:rsid w:val="002E56CE"/>
    <w:rsid w:val="002F305E"/>
    <w:rsid w:val="0030666B"/>
    <w:rsid w:val="00310A61"/>
    <w:rsid w:val="00314A36"/>
    <w:rsid w:val="00334B8F"/>
    <w:rsid w:val="00336790"/>
    <w:rsid w:val="00346E6F"/>
    <w:rsid w:val="0037489F"/>
    <w:rsid w:val="00376ACC"/>
    <w:rsid w:val="003A1EEE"/>
    <w:rsid w:val="003D57DB"/>
    <w:rsid w:val="004079CC"/>
    <w:rsid w:val="004161C8"/>
    <w:rsid w:val="0043591A"/>
    <w:rsid w:val="00473B53"/>
    <w:rsid w:val="00476A58"/>
    <w:rsid w:val="004A1B75"/>
    <w:rsid w:val="004C1F4B"/>
    <w:rsid w:val="004E1857"/>
    <w:rsid w:val="004E6E3E"/>
    <w:rsid w:val="00504DD0"/>
    <w:rsid w:val="00541933"/>
    <w:rsid w:val="00583B39"/>
    <w:rsid w:val="005C3E8B"/>
    <w:rsid w:val="005D0B59"/>
    <w:rsid w:val="00600A5C"/>
    <w:rsid w:val="00614CB3"/>
    <w:rsid w:val="006174A6"/>
    <w:rsid w:val="00632D74"/>
    <w:rsid w:val="00633F31"/>
    <w:rsid w:val="006430B6"/>
    <w:rsid w:val="00694053"/>
    <w:rsid w:val="00751C0A"/>
    <w:rsid w:val="00757DFA"/>
    <w:rsid w:val="00773CB9"/>
    <w:rsid w:val="00786BA5"/>
    <w:rsid w:val="0079226D"/>
    <w:rsid w:val="00794AE7"/>
    <w:rsid w:val="007A455F"/>
    <w:rsid w:val="008130A3"/>
    <w:rsid w:val="00826B3A"/>
    <w:rsid w:val="00876895"/>
    <w:rsid w:val="0088426B"/>
    <w:rsid w:val="008917D8"/>
    <w:rsid w:val="0089708D"/>
    <w:rsid w:val="008A1973"/>
    <w:rsid w:val="008D0901"/>
    <w:rsid w:val="00906551"/>
    <w:rsid w:val="00950DA8"/>
    <w:rsid w:val="009637F0"/>
    <w:rsid w:val="0098064D"/>
    <w:rsid w:val="009901C7"/>
    <w:rsid w:val="0099036C"/>
    <w:rsid w:val="00A32F77"/>
    <w:rsid w:val="00A64F61"/>
    <w:rsid w:val="00AF5EE2"/>
    <w:rsid w:val="00B07969"/>
    <w:rsid w:val="00B1655B"/>
    <w:rsid w:val="00B54037"/>
    <w:rsid w:val="00B57F23"/>
    <w:rsid w:val="00B86DF0"/>
    <w:rsid w:val="00BD017C"/>
    <w:rsid w:val="00BD4B5E"/>
    <w:rsid w:val="00BD75A0"/>
    <w:rsid w:val="00BE560C"/>
    <w:rsid w:val="00BE7CC6"/>
    <w:rsid w:val="00BF6CDA"/>
    <w:rsid w:val="00C1050F"/>
    <w:rsid w:val="00C11D47"/>
    <w:rsid w:val="00C2650A"/>
    <w:rsid w:val="00C36062"/>
    <w:rsid w:val="00C47E21"/>
    <w:rsid w:val="00C66B86"/>
    <w:rsid w:val="00C81582"/>
    <w:rsid w:val="00CA56F6"/>
    <w:rsid w:val="00CC2992"/>
    <w:rsid w:val="00CE427E"/>
    <w:rsid w:val="00CF03B0"/>
    <w:rsid w:val="00CF1BAD"/>
    <w:rsid w:val="00D1579D"/>
    <w:rsid w:val="00D34252"/>
    <w:rsid w:val="00D5728F"/>
    <w:rsid w:val="00D70679"/>
    <w:rsid w:val="00D77FB5"/>
    <w:rsid w:val="00D93678"/>
    <w:rsid w:val="00DA22F2"/>
    <w:rsid w:val="00DC000F"/>
    <w:rsid w:val="00DD49B3"/>
    <w:rsid w:val="00E039DA"/>
    <w:rsid w:val="00E049A7"/>
    <w:rsid w:val="00E8383C"/>
    <w:rsid w:val="00E86B3A"/>
    <w:rsid w:val="00EA5E3B"/>
    <w:rsid w:val="00ED4111"/>
    <w:rsid w:val="00F13AAE"/>
    <w:rsid w:val="00F3461B"/>
    <w:rsid w:val="00F47379"/>
    <w:rsid w:val="00F56E5F"/>
    <w:rsid w:val="00FC2115"/>
    <w:rsid w:val="00FD7FFB"/>
    <w:rsid w:val="00FE36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8DA0C0"/>
  <w15:docId w15:val="{D035DA78-66A7-4958-8242-69828CBA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CE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901"/>
    <w:pPr>
      <w:tabs>
        <w:tab w:val="center" w:pos="4680"/>
        <w:tab w:val="right" w:pos="9360"/>
      </w:tabs>
    </w:pPr>
  </w:style>
  <w:style w:type="character" w:customStyle="1" w:styleId="HeaderChar">
    <w:name w:val="Header Char"/>
    <w:basedOn w:val="DefaultParagraphFont"/>
    <w:link w:val="Header"/>
    <w:uiPriority w:val="99"/>
    <w:rsid w:val="008D0901"/>
  </w:style>
  <w:style w:type="paragraph" w:styleId="Footer">
    <w:name w:val="footer"/>
    <w:basedOn w:val="Normal"/>
    <w:link w:val="FooterChar"/>
    <w:uiPriority w:val="99"/>
    <w:unhideWhenUsed/>
    <w:rsid w:val="008D0901"/>
    <w:pPr>
      <w:tabs>
        <w:tab w:val="center" w:pos="4680"/>
        <w:tab w:val="right" w:pos="9360"/>
      </w:tabs>
    </w:pPr>
  </w:style>
  <w:style w:type="character" w:customStyle="1" w:styleId="FooterChar">
    <w:name w:val="Footer Char"/>
    <w:basedOn w:val="DefaultParagraphFont"/>
    <w:link w:val="Footer"/>
    <w:uiPriority w:val="99"/>
    <w:rsid w:val="008D0901"/>
  </w:style>
  <w:style w:type="paragraph" w:styleId="ListParagraph">
    <w:name w:val="List Paragraph"/>
    <w:basedOn w:val="Normal"/>
    <w:uiPriority w:val="34"/>
    <w:qFormat/>
    <w:rsid w:val="00270CE7"/>
    <w:pPr>
      <w:ind w:left="720"/>
      <w:contextualSpacing/>
    </w:pPr>
  </w:style>
  <w:style w:type="character" w:styleId="Strong">
    <w:name w:val="Strong"/>
    <w:basedOn w:val="DefaultParagraphFont"/>
    <w:uiPriority w:val="22"/>
    <w:qFormat/>
    <w:rsid w:val="00EA5E3B"/>
    <w:rPr>
      <w:b/>
      <w:bCs/>
    </w:rPr>
  </w:style>
  <w:style w:type="paragraph" w:styleId="BalloonText">
    <w:name w:val="Balloon Text"/>
    <w:basedOn w:val="Normal"/>
    <w:link w:val="BalloonTextChar"/>
    <w:uiPriority w:val="99"/>
    <w:semiHidden/>
    <w:unhideWhenUsed/>
    <w:rsid w:val="00014D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D8D"/>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014D8D"/>
    <w:rPr>
      <w:sz w:val="18"/>
      <w:szCs w:val="18"/>
    </w:rPr>
  </w:style>
  <w:style w:type="paragraph" w:styleId="CommentText">
    <w:name w:val="annotation text"/>
    <w:basedOn w:val="Normal"/>
    <w:link w:val="CommentTextChar"/>
    <w:uiPriority w:val="99"/>
    <w:semiHidden/>
    <w:unhideWhenUsed/>
    <w:rsid w:val="00014D8D"/>
  </w:style>
  <w:style w:type="character" w:customStyle="1" w:styleId="CommentTextChar">
    <w:name w:val="Comment Text Char"/>
    <w:basedOn w:val="DefaultParagraphFont"/>
    <w:link w:val="CommentText"/>
    <w:uiPriority w:val="99"/>
    <w:semiHidden/>
    <w:rsid w:val="00014D8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14D8D"/>
    <w:rPr>
      <w:b/>
      <w:bCs/>
      <w:sz w:val="20"/>
      <w:szCs w:val="20"/>
    </w:rPr>
  </w:style>
  <w:style w:type="character" w:customStyle="1" w:styleId="CommentSubjectChar">
    <w:name w:val="Comment Subject Char"/>
    <w:basedOn w:val="CommentTextChar"/>
    <w:link w:val="CommentSubject"/>
    <w:uiPriority w:val="99"/>
    <w:semiHidden/>
    <w:rsid w:val="00014D8D"/>
    <w:rPr>
      <w:rFonts w:eastAsiaTheme="minorEastAsia"/>
      <w:b/>
      <w:bCs/>
      <w:sz w:val="20"/>
      <w:szCs w:val="20"/>
    </w:rPr>
  </w:style>
  <w:style w:type="paragraph" w:styleId="Revision">
    <w:name w:val="Revision"/>
    <w:hidden/>
    <w:uiPriority w:val="99"/>
    <w:semiHidden/>
    <w:rsid w:val="000B4F6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74283">
      <w:bodyDiv w:val="1"/>
      <w:marLeft w:val="0"/>
      <w:marRight w:val="0"/>
      <w:marTop w:val="0"/>
      <w:marBottom w:val="0"/>
      <w:divBdr>
        <w:top w:val="none" w:sz="0" w:space="0" w:color="auto"/>
        <w:left w:val="none" w:sz="0" w:space="0" w:color="auto"/>
        <w:bottom w:val="none" w:sz="0" w:space="0" w:color="auto"/>
        <w:right w:val="none" w:sz="0" w:space="0" w:color="auto"/>
      </w:divBdr>
    </w:div>
    <w:div w:id="499123977">
      <w:bodyDiv w:val="1"/>
      <w:marLeft w:val="0"/>
      <w:marRight w:val="0"/>
      <w:marTop w:val="0"/>
      <w:marBottom w:val="0"/>
      <w:divBdr>
        <w:top w:val="none" w:sz="0" w:space="0" w:color="auto"/>
        <w:left w:val="none" w:sz="0" w:space="0" w:color="auto"/>
        <w:bottom w:val="none" w:sz="0" w:space="0" w:color="auto"/>
        <w:right w:val="none" w:sz="0" w:space="0" w:color="auto"/>
      </w:divBdr>
    </w:div>
    <w:div w:id="1077048954">
      <w:bodyDiv w:val="1"/>
      <w:marLeft w:val="0"/>
      <w:marRight w:val="0"/>
      <w:marTop w:val="0"/>
      <w:marBottom w:val="0"/>
      <w:divBdr>
        <w:top w:val="none" w:sz="0" w:space="0" w:color="auto"/>
        <w:left w:val="none" w:sz="0" w:space="0" w:color="auto"/>
        <w:bottom w:val="none" w:sz="0" w:space="0" w:color="auto"/>
        <w:right w:val="none" w:sz="0" w:space="0" w:color="auto"/>
      </w:divBdr>
    </w:div>
    <w:div w:id="15106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Jaden</dc:creator>
  <cp:keywords/>
  <dc:description/>
  <cp:lastModifiedBy>Elisa Jaden</cp:lastModifiedBy>
  <cp:revision>5</cp:revision>
  <cp:lastPrinted>2018-05-23T19:03:00Z</cp:lastPrinted>
  <dcterms:created xsi:type="dcterms:W3CDTF">2018-10-03T15:49:00Z</dcterms:created>
  <dcterms:modified xsi:type="dcterms:W3CDTF">2018-10-18T19:11:00Z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60771-a9fd-4aa8-a138-a40ac53a5467_Enabled">
    <vt:lpwstr>True</vt:lpwstr>
  </property>
  <property fmtid="{D5CDD505-2E9C-101B-9397-08002B2CF9AE}" pid="3" name="MSIP_Label_00260771-a9fd-4aa8-a138-a40ac53a5467_SiteId">
    <vt:lpwstr>eb20950b-168c-497a-9845-2b099844f3ef</vt:lpwstr>
  </property>
  <property fmtid="{D5CDD505-2E9C-101B-9397-08002B2CF9AE}" pid="4" name="MSIP_Label_00260771-a9fd-4aa8-a138-a40ac53a5467_Owner">
    <vt:lpwstr>Elisa.Jaden@SREB.ORG</vt:lpwstr>
  </property>
  <property fmtid="{D5CDD505-2E9C-101B-9397-08002B2CF9AE}" pid="5" name="MSIP_Label_00260771-a9fd-4aa8-a138-a40ac53a5467_SetDate">
    <vt:lpwstr>2018-10-01T20:54:59.1408145Z</vt:lpwstr>
  </property>
  <property fmtid="{D5CDD505-2E9C-101B-9397-08002B2CF9AE}" pid="6" name="MSIP_Label_00260771-a9fd-4aa8-a138-a40ac53a5467_Name">
    <vt:lpwstr>General</vt:lpwstr>
  </property>
  <property fmtid="{D5CDD505-2E9C-101B-9397-08002B2CF9AE}" pid="7" name="MSIP_Label_00260771-a9fd-4aa8-a138-a40ac53a5467_Application">
    <vt:lpwstr>Microsoft Azure Information Protection</vt:lpwstr>
  </property>
  <property fmtid="{D5CDD505-2E9C-101B-9397-08002B2CF9AE}" pid="8" name="MSIP_Label_00260771-a9fd-4aa8-a138-a40ac53a5467_Extended_MSFT_Method">
    <vt:lpwstr>Automatic</vt:lpwstr>
  </property>
  <property fmtid="{D5CDD505-2E9C-101B-9397-08002B2CF9AE}" pid="9" name="Sensitivity">
    <vt:lpwstr>General</vt:lpwstr>
  </property>
</Properties>
</file>