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40AE8" w14:textId="6282FEA9" w:rsidR="00773CDC" w:rsidRDefault="00773CDC" w:rsidP="00101C03">
      <w:pPr>
        <w:jc w:val="center"/>
        <w:rPr>
          <w:rFonts w:ascii="Georgia" w:hAnsi="Georgia" w:cs="Arial"/>
          <w:b/>
        </w:rPr>
      </w:pPr>
    </w:p>
    <w:p w14:paraId="5670976C" w14:textId="77777777" w:rsidR="00835A9E" w:rsidRDefault="00835A9E" w:rsidP="00101C03">
      <w:pPr>
        <w:jc w:val="center"/>
        <w:rPr>
          <w:rFonts w:ascii="Georgia" w:hAnsi="Georgia" w:cs="Arial"/>
          <w:b/>
        </w:rPr>
      </w:pPr>
    </w:p>
    <w:p w14:paraId="119374B2" w14:textId="36402818" w:rsidR="00773CDC" w:rsidRPr="007E607E" w:rsidRDefault="00773CDC" w:rsidP="00773CDC">
      <w:pPr>
        <w:jc w:val="center"/>
        <w:rPr>
          <w:rFonts w:ascii="Georgia" w:hAnsi="Georgia" w:cs="Arial"/>
          <w:b/>
        </w:rPr>
      </w:pPr>
      <w:r w:rsidRPr="007E607E">
        <w:rPr>
          <w:rFonts w:ascii="Georgia" w:hAnsi="Georgia" w:cs="Arial"/>
          <w:b/>
        </w:rPr>
        <w:t xml:space="preserve">State </w:t>
      </w:r>
      <w:r>
        <w:rPr>
          <w:rFonts w:ascii="Georgia" w:hAnsi="Georgia" w:cs="Arial"/>
          <w:b/>
        </w:rPr>
        <w:t>Coordinators</w:t>
      </w:r>
    </w:p>
    <w:p w14:paraId="60F0790C" w14:textId="77777777" w:rsidR="00773CDC" w:rsidRPr="00EB4EB9" w:rsidRDefault="00773CDC" w:rsidP="00773CDC">
      <w:pPr>
        <w:jc w:val="center"/>
        <w:rPr>
          <w:rFonts w:ascii="Georgia" w:hAnsi="Georgia" w:cs="Arial"/>
        </w:rPr>
      </w:pPr>
    </w:p>
    <w:p w14:paraId="0E61A953" w14:textId="386DF801" w:rsidR="00835A9E" w:rsidRPr="00EB4EB9" w:rsidRDefault="00835A9E" w:rsidP="00773CDC">
      <w:pPr>
        <w:rPr>
          <w:rFonts w:ascii="Georgia" w:hAnsi="Georgia" w:cs="Arial"/>
          <w:noProof/>
        </w:rPr>
        <w:sectPr w:rsidR="00835A9E" w:rsidRPr="00EB4EB9" w:rsidSect="002970B1">
          <w:headerReference w:type="default" r:id="rId8"/>
          <w:footerReference w:type="default" r:id="rId9"/>
          <w:type w:val="continuous"/>
          <w:pgSz w:w="12240" w:h="15840"/>
          <w:pgMar w:top="1440" w:right="576" w:bottom="864" w:left="720" w:header="720" w:footer="720" w:gutter="0"/>
          <w:cols w:space="720"/>
          <w:docGrid w:linePitch="360"/>
        </w:sectPr>
      </w:pPr>
    </w:p>
    <w:p w14:paraId="7E0CC1E9" w14:textId="77777777" w:rsidR="00835A9E" w:rsidRDefault="00835A9E" w:rsidP="00773CDC">
      <w:pPr>
        <w:rPr>
          <w:rFonts w:ascii="Georgia" w:hAnsi="Georgia" w:cs="Arial"/>
        </w:rPr>
        <w:sectPr w:rsidR="00835A9E" w:rsidSect="00773CDC">
          <w:headerReference w:type="default" r:id="rId10"/>
          <w:footerReference w:type="default" r:id="rId11"/>
          <w:type w:val="continuous"/>
          <w:pgSz w:w="12240" w:h="15840"/>
          <w:pgMar w:top="1440" w:right="576" w:bottom="864" w:left="720" w:header="720" w:footer="720" w:gutter="0"/>
          <w:cols w:num="2" w:space="720"/>
          <w:docGrid w:linePitch="360"/>
        </w:sectPr>
      </w:pPr>
    </w:p>
    <w:p w14:paraId="4B00BF7D" w14:textId="5B3AE915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Juliet Murawski</w:t>
      </w:r>
    </w:p>
    <w:p w14:paraId="76BEFCE4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Financial Aid and Scholarship Administrator</w:t>
      </w:r>
    </w:p>
    <w:p w14:paraId="17F8B8E8" w14:textId="77777777" w:rsidR="00773CDC" w:rsidRPr="00835A9E" w:rsidRDefault="00773CDC" w:rsidP="005C7AC0">
      <w:pPr>
        <w:ind w:left="720"/>
        <w:rPr>
          <w:rFonts w:ascii="Georgia" w:hAnsi="Georgia" w:cs="Arial"/>
          <w:b/>
        </w:rPr>
      </w:pPr>
      <w:r w:rsidRPr="00835A9E">
        <w:rPr>
          <w:rFonts w:ascii="Georgia" w:hAnsi="Georgia" w:cs="Arial"/>
          <w:b/>
        </w:rPr>
        <w:t>Delaware Department of Education</w:t>
      </w:r>
    </w:p>
    <w:p w14:paraId="4315816C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The Townsend Building</w:t>
      </w:r>
    </w:p>
    <w:p w14:paraId="2B12E3D4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401 Federal Street, Suite 2</w:t>
      </w:r>
    </w:p>
    <w:p w14:paraId="0EBAFC75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Dover, DE 19901-3639</w:t>
      </w:r>
    </w:p>
    <w:p w14:paraId="3673D013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P: 302-735-4120</w:t>
      </w:r>
    </w:p>
    <w:p w14:paraId="14022BE4" w14:textId="77777777" w:rsidR="00773CDC" w:rsidRPr="00EB4EB9" w:rsidRDefault="00773CDC" w:rsidP="005C7AC0">
      <w:pPr>
        <w:pStyle w:val="NoSpacing"/>
        <w:ind w:left="720"/>
      </w:pPr>
      <w:r w:rsidRPr="00EB4EB9">
        <w:rPr>
          <w:shd w:val="clear" w:color="auto" w:fill="FFFFFF"/>
        </w:rPr>
        <w:t>E: dheo@doe.k12.de.us</w:t>
      </w:r>
    </w:p>
    <w:p w14:paraId="325A8C24" w14:textId="77777777" w:rsidR="00773CDC" w:rsidRPr="00EB4EB9" w:rsidRDefault="00773CDC" w:rsidP="005C7AC0">
      <w:pPr>
        <w:pStyle w:val="NoSpacing"/>
        <w:ind w:left="720"/>
      </w:pPr>
    </w:p>
    <w:p w14:paraId="7F96A6A2" w14:textId="77777777" w:rsidR="00773CDC" w:rsidRPr="00EB4EB9" w:rsidRDefault="00773CDC" w:rsidP="005C7AC0">
      <w:pPr>
        <w:pStyle w:val="NoSpacing"/>
        <w:ind w:left="720"/>
      </w:pPr>
      <w:r w:rsidRPr="00EB4EB9">
        <w:rPr>
          <w:u w:color="82C42A"/>
        </w:rPr>
        <w:t>Felita</w:t>
      </w:r>
      <w:r w:rsidRPr="00EB4EB9">
        <w:t xml:space="preserve"> T. Williams</w:t>
      </w:r>
    </w:p>
    <w:p w14:paraId="4072C667" w14:textId="4E03D436" w:rsidR="00773CDC" w:rsidRPr="00EB4EB9" w:rsidRDefault="00773CDC" w:rsidP="005C7AC0">
      <w:pPr>
        <w:pStyle w:val="NoSpacing"/>
        <w:ind w:left="720"/>
      </w:pPr>
      <w:r w:rsidRPr="00EB4EB9">
        <w:t>Associate Vice Chancellor for Partnerships</w:t>
      </w:r>
      <w:r w:rsidR="00835A9E">
        <w:t xml:space="preserve"> </w:t>
      </w:r>
      <w:r w:rsidRPr="00EB4EB9">
        <w:t>and Accreditation</w:t>
      </w:r>
    </w:p>
    <w:p w14:paraId="3587A748" w14:textId="24F44629" w:rsidR="00773CDC" w:rsidRPr="00835A9E" w:rsidRDefault="00773CDC" w:rsidP="005C7AC0">
      <w:pPr>
        <w:pStyle w:val="NoSpacing"/>
        <w:ind w:left="720"/>
        <w:rPr>
          <w:b/>
        </w:rPr>
      </w:pPr>
      <w:r w:rsidRPr="00835A9E">
        <w:rPr>
          <w:b/>
        </w:rPr>
        <w:t>Board of Regents of the University</w:t>
      </w:r>
      <w:r w:rsidR="00835A9E">
        <w:rPr>
          <w:b/>
        </w:rPr>
        <w:t xml:space="preserve"> </w:t>
      </w:r>
      <w:r w:rsidRPr="00835A9E">
        <w:rPr>
          <w:b/>
        </w:rPr>
        <w:t>System of Georgia</w:t>
      </w:r>
    </w:p>
    <w:p w14:paraId="302946D4" w14:textId="77777777" w:rsidR="00773CDC" w:rsidRPr="00EB4EB9" w:rsidRDefault="00773CDC" w:rsidP="005C7AC0">
      <w:pPr>
        <w:pStyle w:val="NoSpacing"/>
        <w:ind w:left="720"/>
      </w:pPr>
      <w:r w:rsidRPr="00EB4EB9">
        <w:t>270 Washington Street SW, Room 8121</w:t>
      </w:r>
    </w:p>
    <w:p w14:paraId="3A8F0C68" w14:textId="77777777" w:rsidR="00773CDC" w:rsidRPr="00EB4EB9" w:rsidRDefault="00773CDC" w:rsidP="005C7AC0">
      <w:pPr>
        <w:pStyle w:val="NoSpacing"/>
        <w:ind w:left="720"/>
      </w:pPr>
      <w:r w:rsidRPr="00EB4EB9">
        <w:t>Atlanta, Georgia 30334</w:t>
      </w:r>
    </w:p>
    <w:p w14:paraId="1CDBC002" w14:textId="77777777" w:rsidR="00773CDC" w:rsidRPr="00EB4EB9" w:rsidRDefault="00773CDC" w:rsidP="005C7AC0">
      <w:pPr>
        <w:pStyle w:val="NoSpacing"/>
        <w:ind w:left="720"/>
      </w:pPr>
      <w:r w:rsidRPr="00EB4EB9">
        <w:t>P: 404-962-3067</w:t>
      </w:r>
    </w:p>
    <w:p w14:paraId="3561D87B" w14:textId="77777777" w:rsidR="00773CDC" w:rsidRPr="00EB4EB9" w:rsidRDefault="00773CDC" w:rsidP="005C7AC0">
      <w:pPr>
        <w:pStyle w:val="NoSpacing"/>
        <w:ind w:left="720"/>
      </w:pPr>
      <w:r w:rsidRPr="00EB4EB9">
        <w:rPr>
          <w:u w:color="82C42A"/>
        </w:rPr>
        <w:t>E:</w:t>
      </w:r>
      <w:r w:rsidRPr="00EB4EB9">
        <w:t xml:space="preserve"> felita.williams@usg.edu</w:t>
      </w:r>
    </w:p>
    <w:p w14:paraId="004AD0E6" w14:textId="77777777" w:rsidR="00773CDC" w:rsidRDefault="00773CDC" w:rsidP="005C7AC0">
      <w:pPr>
        <w:ind w:left="720"/>
        <w:rPr>
          <w:rFonts w:ascii="Georgia" w:hAnsi="Georgia" w:cs="Arial"/>
        </w:rPr>
      </w:pPr>
    </w:p>
    <w:p w14:paraId="513CA779" w14:textId="5E8D4F5A" w:rsidR="00773CDC" w:rsidRPr="00EB4EB9" w:rsidRDefault="00835A9E" w:rsidP="005C7AC0">
      <w:pPr>
        <w:ind w:left="720"/>
        <w:rPr>
          <w:rFonts w:ascii="Georgia" w:hAnsi="Georgia" w:cs="Arial"/>
        </w:rPr>
      </w:pPr>
      <w:r>
        <w:rPr>
          <w:rFonts w:ascii="Georgia" w:hAnsi="Georgia" w:cs="Arial"/>
        </w:rPr>
        <w:t>Kathy Garrett</w:t>
      </w:r>
    </w:p>
    <w:p w14:paraId="1B3A6693" w14:textId="77777777" w:rsidR="00835A9E" w:rsidRPr="00835A9E" w:rsidRDefault="00835A9E" w:rsidP="005C7AC0">
      <w:pPr>
        <w:pStyle w:val="NoSpacing"/>
        <w:ind w:left="720"/>
      </w:pPr>
      <w:r w:rsidRPr="00835A9E">
        <w:t>Academic Common Market State Coordinator</w:t>
      </w:r>
    </w:p>
    <w:p w14:paraId="39C66714" w14:textId="77777777" w:rsidR="00773CDC" w:rsidRPr="00EB4EB9" w:rsidRDefault="00773CDC" w:rsidP="005C7AC0">
      <w:pPr>
        <w:ind w:left="720"/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Kentucky Council on Postsecondary Education</w:t>
      </w:r>
    </w:p>
    <w:p w14:paraId="0B6D4502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1024 Capital Center Drive, Suite 320</w:t>
      </w:r>
    </w:p>
    <w:p w14:paraId="79FD0FED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Frankfort, KY 40601-8204</w:t>
      </w:r>
    </w:p>
    <w:p w14:paraId="7C58EBC2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P: 502-573-1555</w:t>
      </w:r>
    </w:p>
    <w:p w14:paraId="7A596AA2" w14:textId="1A7AE035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 xml:space="preserve">E: </w:t>
      </w:r>
      <w:r w:rsidR="00835A9E">
        <w:rPr>
          <w:rFonts w:ascii="Georgia" w:hAnsi="Georgia" w:cs="Arial"/>
        </w:rPr>
        <w:t>Kathy.garrett</w:t>
      </w:r>
      <w:r w:rsidRPr="00EB4EB9">
        <w:rPr>
          <w:rFonts w:ascii="Georgia" w:hAnsi="Georgia" w:cs="Arial"/>
        </w:rPr>
        <w:t>@ky.gov</w:t>
      </w:r>
    </w:p>
    <w:p w14:paraId="27F642B7" w14:textId="475AA0CE" w:rsidR="00773CDC" w:rsidRPr="00EB4EB9" w:rsidRDefault="00773CDC" w:rsidP="005C7AC0">
      <w:pPr>
        <w:ind w:left="720"/>
        <w:rPr>
          <w:rFonts w:ascii="Georgia" w:hAnsi="Georgia" w:cs="Arial"/>
          <w:noProof/>
        </w:rPr>
      </w:pPr>
    </w:p>
    <w:p w14:paraId="5F5AC529" w14:textId="41579EFD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LeAnn Detillier</w:t>
      </w:r>
    </w:p>
    <w:p w14:paraId="384A9175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Assistant Commissioner for Program Administration</w:t>
      </w:r>
    </w:p>
    <w:p w14:paraId="1FBB0DFF" w14:textId="77777777" w:rsidR="00773CDC" w:rsidRPr="00EB4EB9" w:rsidRDefault="00773CDC" w:rsidP="005C7AC0">
      <w:pPr>
        <w:ind w:left="720"/>
        <w:rPr>
          <w:rFonts w:ascii="Georgia" w:hAnsi="Georgia" w:cs="Arial"/>
          <w:b/>
          <w:noProof/>
        </w:rPr>
      </w:pPr>
      <w:r w:rsidRPr="00EB4EB9">
        <w:rPr>
          <w:rFonts w:ascii="Georgia" w:hAnsi="Georgia" w:cs="Arial"/>
          <w:b/>
          <w:noProof/>
        </w:rPr>
        <w:t>Louisiana Board of Regents</w:t>
      </w:r>
    </w:p>
    <w:p w14:paraId="6614B6F7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1201 N. Third Street, Suite 6-200</w:t>
      </w:r>
    </w:p>
    <w:p w14:paraId="43BC1EF0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Baton Rouge</w:t>
      </w:r>
      <w:r w:rsidRPr="00EB4EB9">
        <w:rPr>
          <w:rFonts w:ascii="Georgia" w:hAnsi="Georgia" w:cs="Arial"/>
        </w:rPr>
        <w:t xml:space="preserve">, </w:t>
      </w:r>
      <w:r w:rsidRPr="00EB4EB9">
        <w:rPr>
          <w:rFonts w:ascii="Georgia" w:hAnsi="Georgia" w:cs="Arial"/>
          <w:noProof/>
        </w:rPr>
        <w:t>LA</w:t>
      </w:r>
      <w:r w:rsidRPr="00EB4EB9">
        <w:rPr>
          <w:rFonts w:ascii="Georgia" w:hAnsi="Georgia" w:cs="Arial"/>
        </w:rPr>
        <w:t xml:space="preserve"> </w:t>
      </w:r>
      <w:r w:rsidRPr="00EB4EB9">
        <w:rPr>
          <w:rFonts w:ascii="Georgia" w:hAnsi="Georgia" w:cs="Arial"/>
          <w:noProof/>
        </w:rPr>
        <w:t>70802</w:t>
      </w:r>
    </w:p>
    <w:p w14:paraId="22FBA4AC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 xml:space="preserve">P: </w:t>
      </w:r>
      <w:r w:rsidRPr="00EB4EB9">
        <w:rPr>
          <w:rFonts w:ascii="Georgia" w:hAnsi="Georgia" w:cs="Arial"/>
          <w:noProof/>
        </w:rPr>
        <w:t>225-342-4253</w:t>
      </w:r>
    </w:p>
    <w:p w14:paraId="2AE918E7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  <w:u w:color="82C42A"/>
        </w:rPr>
        <w:t>E:</w:t>
      </w:r>
      <w:r w:rsidRPr="00EB4EB9">
        <w:rPr>
          <w:rFonts w:ascii="Georgia" w:hAnsi="Georgia" w:cs="Arial"/>
        </w:rPr>
        <w:t xml:space="preserve"> leann.detillier@regents.la.gov</w:t>
      </w:r>
    </w:p>
    <w:p w14:paraId="4B6D1528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RCP Additional Contact: Kathy Hoyt</w:t>
      </w:r>
    </w:p>
    <w:p w14:paraId="32D1850F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E: kathy.hoyt@regents.la.gov</w:t>
      </w:r>
    </w:p>
    <w:p w14:paraId="2AEA6F03" w14:textId="77777777" w:rsidR="00773CDC" w:rsidRPr="00EB4EB9" w:rsidRDefault="00773CDC" w:rsidP="005C7AC0">
      <w:pPr>
        <w:ind w:left="720"/>
        <w:rPr>
          <w:rFonts w:ascii="Georgia" w:eastAsia="Times New Roman" w:hAnsi="Georgia" w:cs="Arial"/>
          <w:noProof/>
        </w:rPr>
      </w:pPr>
    </w:p>
    <w:p w14:paraId="0EBF4612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Tanya Rogers</w:t>
      </w:r>
    </w:p>
    <w:p w14:paraId="3BF64286" w14:textId="541F4581" w:rsidR="00773CDC" w:rsidRPr="00EB4EB9" w:rsidRDefault="00773CDC" w:rsidP="005C7AC0">
      <w:pPr>
        <w:ind w:left="720"/>
        <w:contextualSpacing/>
        <w:rPr>
          <w:rFonts w:ascii="Georgia" w:hAnsi="Georgia" w:cs="Arial"/>
        </w:rPr>
      </w:pPr>
      <w:r w:rsidRPr="00EB4EB9">
        <w:rPr>
          <w:rFonts w:ascii="Georgia" w:hAnsi="Georgia" w:cs="Arial"/>
        </w:rPr>
        <w:fldChar w:fldCharType="begin"/>
      </w:r>
      <w:r w:rsidRPr="00EB4EB9">
        <w:rPr>
          <w:rFonts w:ascii="Georgia" w:hAnsi="Georgia" w:cs="Arial"/>
        </w:rPr>
        <w:instrText xml:space="preserve"> MERGEFIELD "Title" </w:instrText>
      </w:r>
      <w:r w:rsidRPr="00EB4EB9">
        <w:rPr>
          <w:rFonts w:ascii="Georgia" w:hAnsi="Georgia" w:cs="Arial"/>
        </w:rPr>
        <w:fldChar w:fldCharType="separate"/>
      </w:r>
      <w:r w:rsidRPr="00EB4EB9">
        <w:rPr>
          <w:rFonts w:ascii="Georgia" w:hAnsi="Georgia" w:cs="Arial"/>
          <w:noProof/>
        </w:rPr>
        <w:t>SREB Contract Program Coordinator</w:t>
      </w:r>
      <w:r w:rsidRPr="00EB4EB9">
        <w:rPr>
          <w:rFonts w:ascii="Georgia" w:hAnsi="Georgia" w:cs="Arial"/>
        </w:rPr>
        <w:fldChar w:fldCharType="end"/>
      </w:r>
      <w:r w:rsidR="00835A9E">
        <w:rPr>
          <w:rFonts w:ascii="Georgia" w:hAnsi="Georgia" w:cs="Arial"/>
        </w:rPr>
        <w:t xml:space="preserve"> - </w:t>
      </w:r>
      <w:r w:rsidRPr="00EB4EB9">
        <w:rPr>
          <w:rFonts w:ascii="Georgia" w:hAnsi="Georgia" w:cs="Arial"/>
        </w:rPr>
        <w:t>External Affairs</w:t>
      </w:r>
    </w:p>
    <w:p w14:paraId="7162EC6A" w14:textId="77777777" w:rsidR="00773CDC" w:rsidRPr="00EB4EB9" w:rsidRDefault="00773CDC" w:rsidP="005C7AC0">
      <w:pPr>
        <w:ind w:left="720"/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South Carolina Commission on Higher Education</w:t>
      </w:r>
    </w:p>
    <w:p w14:paraId="7B148143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1122 Lady Street, Suite 300</w:t>
      </w:r>
    </w:p>
    <w:p w14:paraId="5CAFD0C3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Columbia, SC 29201</w:t>
      </w:r>
    </w:p>
    <w:p w14:paraId="5FE8B88E" w14:textId="77777777" w:rsidR="00773CDC" w:rsidRPr="00EB4EB9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</w:rPr>
        <w:t>P: 803-737-2224</w:t>
      </w:r>
    </w:p>
    <w:p w14:paraId="7DFD191E" w14:textId="17347282" w:rsidR="00773CDC" w:rsidRDefault="00773CDC" w:rsidP="005C7AC0">
      <w:pPr>
        <w:ind w:left="720"/>
        <w:rPr>
          <w:rFonts w:ascii="Georgia" w:hAnsi="Georgia" w:cs="Arial"/>
        </w:rPr>
      </w:pPr>
      <w:r w:rsidRPr="00EB4EB9">
        <w:rPr>
          <w:rFonts w:ascii="Georgia" w:hAnsi="Georgia" w:cs="Arial"/>
          <w:u w:color="82C42A"/>
        </w:rPr>
        <w:t>E:</w:t>
      </w:r>
      <w:r w:rsidRPr="00EB4EB9">
        <w:rPr>
          <w:rFonts w:ascii="Georgia" w:hAnsi="Georgia" w:cs="Arial"/>
        </w:rPr>
        <w:t xml:space="preserve"> </w:t>
      </w:r>
      <w:hyperlink r:id="rId12" w:history="1">
        <w:r w:rsidRPr="000D1275">
          <w:rPr>
            <w:rStyle w:val="Hyperlink"/>
            <w:rFonts w:ascii="Georgia" w:hAnsi="Georgia" w:cs="Arial"/>
            <w:color w:val="auto"/>
            <w:u w:val="none"/>
          </w:rPr>
          <w:t>trogers@che.sc.gov</w:t>
        </w:r>
      </w:hyperlink>
      <w:r>
        <w:rPr>
          <w:rStyle w:val="Hyperlink"/>
          <w:rFonts w:ascii="Georgia" w:hAnsi="Georgia" w:cs="Arial"/>
          <w:color w:val="auto"/>
          <w:u w:val="none"/>
        </w:rPr>
        <w:t xml:space="preserve"> </w:t>
      </w:r>
      <w:bookmarkStart w:id="1" w:name="_GoBack"/>
      <w:bookmarkEnd w:id="1"/>
    </w:p>
    <w:sectPr w:rsidR="00773CDC" w:rsidSect="00835A9E">
      <w:type w:val="continuous"/>
      <w:pgSz w:w="12240" w:h="15840"/>
      <w:pgMar w:top="1440" w:right="576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6A305" w14:textId="77777777" w:rsidR="00C722E2" w:rsidRDefault="00C722E2" w:rsidP="00025871">
      <w:r>
        <w:separator/>
      </w:r>
    </w:p>
  </w:endnote>
  <w:endnote w:type="continuationSeparator" w:id="0">
    <w:p w14:paraId="50271668" w14:textId="77777777" w:rsidR="00C722E2" w:rsidRDefault="00C722E2" w:rsidP="0002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4C37" w14:textId="5DB368BA" w:rsidR="005C7AC0" w:rsidRDefault="00A574E0" w:rsidP="00A574E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C58B26" wp14:editId="31FF4A3A">
              <wp:simplePos x="0" y="0"/>
              <wp:positionH relativeFrom="page">
                <wp:align>center</wp:align>
              </wp:positionH>
              <wp:positionV relativeFrom="paragraph">
                <wp:posOffset>-171450</wp:posOffset>
              </wp:positionV>
              <wp:extent cx="57150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308B2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-13.5pt" to="450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" strokecolor="black [3213]" strokeweight="1pt">
              <v:shadow color="black" opacity="22938f" offset="0"/>
              <w10:wrap anchorx="page"/>
            </v:line>
          </w:pict>
        </mc:Fallback>
      </mc:AlternateContent>
    </w:r>
    <w:r w:rsidR="005C7AC0" w:rsidRPr="00C57A53">
      <w:rPr>
        <w:noProof/>
      </w:rPr>
      <w:drawing>
        <wp:anchor distT="0" distB="0" distL="114300" distR="114300" simplePos="0" relativeHeight="251661312" behindDoc="0" locked="0" layoutInCell="1" allowOverlap="1" wp14:anchorId="28F2B10F" wp14:editId="38B8D6FE">
          <wp:simplePos x="0" y="0"/>
          <wp:positionH relativeFrom="column">
            <wp:posOffset>285750</wp:posOffset>
          </wp:positionH>
          <wp:positionV relativeFrom="bottomMargin">
            <wp:align>top</wp:align>
          </wp:positionV>
          <wp:extent cx="2468880" cy="411480"/>
          <wp:effectExtent l="0" t="0" r="762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&amp;address_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4114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491092355" w:displacedByCustomXml="next"/>
  <w:sdt>
    <w:sdtPr>
      <w:id w:val="57833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AA0C3CB" w14:textId="77777777" w:rsidR="00281F8C" w:rsidRDefault="00281F8C">
        <w:pPr>
          <w:pStyle w:val="Footer"/>
          <w:jc w:val="center"/>
        </w:pPr>
      </w:p>
      <w:bookmarkEnd w:id="0"/>
      <w:p w14:paraId="14842A26" w14:textId="0E2CB7B0" w:rsidR="00281F8C" w:rsidRPr="00E739EC" w:rsidRDefault="00281F8C" w:rsidP="0085032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739EC">
          <w:rPr>
            <w:rFonts w:ascii="Arial" w:hAnsi="Arial" w:cs="Arial"/>
            <w:sz w:val="20"/>
            <w:szCs w:val="20"/>
          </w:rPr>
          <w:fldChar w:fldCharType="begin"/>
        </w:r>
        <w:r w:rsidRPr="00E739E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739EC">
          <w:rPr>
            <w:rFonts w:ascii="Arial" w:hAnsi="Arial" w:cs="Arial"/>
            <w:sz w:val="20"/>
            <w:szCs w:val="20"/>
          </w:rPr>
          <w:fldChar w:fldCharType="separate"/>
        </w:r>
        <w:r w:rsidR="007E607E">
          <w:rPr>
            <w:rFonts w:ascii="Arial" w:hAnsi="Arial" w:cs="Arial"/>
            <w:noProof/>
            <w:sz w:val="20"/>
            <w:szCs w:val="20"/>
          </w:rPr>
          <w:t>4</w:t>
        </w:r>
        <w:r w:rsidRPr="00E739E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2A77" w14:textId="77777777" w:rsidR="00C722E2" w:rsidRDefault="00C722E2" w:rsidP="00025871">
      <w:r>
        <w:separator/>
      </w:r>
    </w:p>
  </w:footnote>
  <w:footnote w:type="continuationSeparator" w:id="0">
    <w:p w14:paraId="75D2A459" w14:textId="77777777" w:rsidR="00C722E2" w:rsidRDefault="00C722E2" w:rsidP="0002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398F9" w14:textId="2322DA41" w:rsidR="005C7AC0" w:rsidRDefault="005C7AC0" w:rsidP="00773CDC">
    <w:pPr>
      <w:pStyle w:val="Header"/>
      <w:jc w:val="center"/>
      <w:rPr>
        <w:rFonts w:ascii="Georgia" w:hAnsi="Georgia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B1BBB12" wp14:editId="104B1B89">
              <wp:simplePos x="0" y="0"/>
              <wp:positionH relativeFrom="page">
                <wp:posOffset>190500</wp:posOffset>
              </wp:positionH>
              <wp:positionV relativeFrom="page">
                <wp:align>bottom</wp:align>
              </wp:positionV>
              <wp:extent cx="428625" cy="10048875"/>
              <wp:effectExtent l="0" t="0" r="9525" b="9525"/>
              <wp:wrapTight wrapText="bothSides">
                <wp:wrapPolygon edited="0">
                  <wp:start x="0" y="0"/>
                  <wp:lineTo x="0" y="21580"/>
                  <wp:lineTo x="21120" y="21580"/>
                  <wp:lineTo x="21120" y="0"/>
                  <wp:lineTo x="0" y="0"/>
                </wp:wrapPolygon>
              </wp:wrapTight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100488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2516C" id="Rectangle 5" o:spid="_x0000_s1026" style="position:absolute;margin-left:15pt;margin-top:0;width:33.75pt;height:7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  <w:r w:rsidR="00773CDC" w:rsidRPr="00773CDC">
      <w:rPr>
        <w:rFonts w:ascii="Georgia" w:hAnsi="Georgia" w:cs="Arial"/>
        <w:b/>
        <w:sz w:val="24"/>
        <w:szCs w:val="24"/>
      </w:rPr>
      <w:t>S</w:t>
    </w:r>
    <w:r>
      <w:rPr>
        <w:rFonts w:ascii="Georgia" w:hAnsi="Georgia" w:cs="Arial"/>
        <w:b/>
        <w:sz w:val="24"/>
        <w:szCs w:val="24"/>
      </w:rPr>
      <w:t xml:space="preserve">outhern </w:t>
    </w:r>
    <w:r w:rsidR="00773CDC" w:rsidRPr="00773CDC">
      <w:rPr>
        <w:rFonts w:ascii="Georgia" w:hAnsi="Georgia" w:cs="Arial"/>
        <w:b/>
        <w:sz w:val="24"/>
        <w:szCs w:val="24"/>
      </w:rPr>
      <w:t>R</w:t>
    </w:r>
    <w:r>
      <w:rPr>
        <w:rFonts w:ascii="Georgia" w:hAnsi="Georgia" w:cs="Arial"/>
        <w:b/>
        <w:sz w:val="24"/>
        <w:szCs w:val="24"/>
      </w:rPr>
      <w:t xml:space="preserve">egional </w:t>
    </w:r>
    <w:r w:rsidR="00773CDC" w:rsidRPr="00773CDC">
      <w:rPr>
        <w:rFonts w:ascii="Georgia" w:hAnsi="Georgia" w:cs="Arial"/>
        <w:b/>
        <w:sz w:val="24"/>
        <w:szCs w:val="24"/>
      </w:rPr>
      <w:t>E</w:t>
    </w:r>
    <w:r>
      <w:rPr>
        <w:rFonts w:ascii="Georgia" w:hAnsi="Georgia" w:cs="Arial"/>
        <w:b/>
        <w:sz w:val="24"/>
        <w:szCs w:val="24"/>
      </w:rPr>
      <w:t xml:space="preserve">ducation </w:t>
    </w:r>
    <w:r w:rsidR="00773CDC" w:rsidRPr="00773CDC">
      <w:rPr>
        <w:rFonts w:ascii="Georgia" w:hAnsi="Georgia" w:cs="Arial"/>
        <w:b/>
        <w:sz w:val="24"/>
        <w:szCs w:val="24"/>
      </w:rPr>
      <w:t>B</w:t>
    </w:r>
    <w:r>
      <w:rPr>
        <w:rFonts w:ascii="Georgia" w:hAnsi="Georgia" w:cs="Arial"/>
        <w:b/>
        <w:sz w:val="24"/>
        <w:szCs w:val="24"/>
      </w:rPr>
      <w:t>oard</w:t>
    </w:r>
    <w:r w:rsidR="00773CDC" w:rsidRPr="00773CDC">
      <w:rPr>
        <w:rFonts w:ascii="Georgia" w:hAnsi="Georgia" w:cs="Arial"/>
        <w:b/>
        <w:sz w:val="24"/>
        <w:szCs w:val="24"/>
      </w:rPr>
      <w:t xml:space="preserve"> </w:t>
    </w:r>
  </w:p>
  <w:p w14:paraId="72A6E714" w14:textId="44D3835E" w:rsidR="00835A9E" w:rsidRDefault="00773CDC" w:rsidP="00773CDC">
    <w:pPr>
      <w:pStyle w:val="Header"/>
      <w:jc w:val="center"/>
      <w:rPr>
        <w:rFonts w:ascii="Georgia" w:hAnsi="Georgia" w:cs="Arial"/>
        <w:b/>
        <w:sz w:val="24"/>
        <w:szCs w:val="24"/>
      </w:rPr>
    </w:pPr>
    <w:r w:rsidRPr="00773CDC">
      <w:rPr>
        <w:rFonts w:ascii="Georgia" w:hAnsi="Georgia" w:cs="Arial"/>
        <w:b/>
        <w:sz w:val="24"/>
        <w:szCs w:val="24"/>
      </w:rPr>
      <w:t xml:space="preserve">Regional Contract Program </w:t>
    </w:r>
  </w:p>
  <w:p w14:paraId="18CCB476" w14:textId="77777777" w:rsidR="005C7AC0" w:rsidRDefault="005C7AC0" w:rsidP="00773CDC">
    <w:pPr>
      <w:pStyle w:val="Header"/>
      <w:jc w:val="center"/>
      <w:rPr>
        <w:rFonts w:ascii="Georgia" w:hAnsi="Georgia" w:cs="Arial"/>
        <w:b/>
        <w:sz w:val="24"/>
        <w:szCs w:val="24"/>
      </w:rPr>
    </w:pPr>
    <w:r>
      <w:rPr>
        <w:rFonts w:ascii="Georgia" w:hAnsi="Georgia" w:cs="Arial"/>
        <w:b/>
        <w:sz w:val="24"/>
        <w:szCs w:val="24"/>
      </w:rPr>
      <w:t>State Coordinators</w:t>
    </w:r>
    <w:r w:rsidR="00835A9E">
      <w:rPr>
        <w:rFonts w:ascii="Georgia" w:hAnsi="Georgia" w:cs="Arial"/>
        <w:b/>
        <w:sz w:val="24"/>
        <w:szCs w:val="24"/>
      </w:rPr>
      <w:t xml:space="preserve"> Meeting </w:t>
    </w:r>
  </w:p>
  <w:p w14:paraId="045C6A0A" w14:textId="598E33B3" w:rsidR="00835A9E" w:rsidRPr="00773CDC" w:rsidRDefault="005C7AC0" w:rsidP="00773CDC">
    <w:pPr>
      <w:pStyle w:val="Header"/>
      <w:jc w:val="center"/>
      <w:rPr>
        <w:rFonts w:ascii="Georgia" w:hAnsi="Georgia" w:cs="Arial"/>
        <w:b/>
        <w:sz w:val="24"/>
        <w:szCs w:val="24"/>
      </w:rPr>
    </w:pPr>
    <w:r>
      <w:rPr>
        <w:rFonts w:ascii="Georgia" w:hAnsi="Georgia" w:cs="Arial"/>
        <w:b/>
        <w:sz w:val="24"/>
        <w:szCs w:val="24"/>
      </w:rPr>
      <w:t>Participant</w:t>
    </w:r>
    <w:r w:rsidR="00835A9E">
      <w:rPr>
        <w:rFonts w:ascii="Georgia" w:hAnsi="Georgia" w:cs="Arial"/>
        <w:b/>
        <w:sz w:val="24"/>
        <w:szCs w:val="24"/>
      </w:rPr>
      <w:t xml:space="preserve"> List</w:t>
    </w:r>
  </w:p>
  <w:p w14:paraId="2AA945BD" w14:textId="77777777" w:rsidR="00773CDC" w:rsidRDefault="00773CDC" w:rsidP="00773CD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060A1" w14:textId="4310C6C9" w:rsidR="00281F8C" w:rsidRPr="00773CDC" w:rsidRDefault="00281F8C" w:rsidP="00F27B92">
    <w:pPr>
      <w:pStyle w:val="Header"/>
      <w:jc w:val="center"/>
      <w:rPr>
        <w:rFonts w:ascii="Georgia" w:hAnsi="Georgia" w:cs="Arial"/>
        <w:b/>
        <w:sz w:val="24"/>
        <w:szCs w:val="24"/>
      </w:rPr>
    </w:pPr>
    <w:r w:rsidRPr="00773CDC">
      <w:rPr>
        <w:rFonts w:ascii="Georgia" w:hAnsi="Georgia" w:cs="Arial"/>
        <w:b/>
        <w:sz w:val="24"/>
        <w:szCs w:val="24"/>
      </w:rPr>
      <w:t>SREB Regional Contract Program</w:t>
    </w:r>
    <w:r w:rsidR="00773CDC" w:rsidRPr="00773CDC">
      <w:rPr>
        <w:rFonts w:ascii="Georgia" w:hAnsi="Georgia" w:cs="Arial"/>
        <w:b/>
        <w:sz w:val="24"/>
        <w:szCs w:val="24"/>
      </w:rPr>
      <w:t xml:space="preserve"> </w:t>
    </w:r>
    <w:r w:rsidRPr="00773CDC">
      <w:rPr>
        <w:rFonts w:ascii="Georgia" w:hAnsi="Georgia" w:cs="Arial"/>
        <w:b/>
        <w:sz w:val="24"/>
        <w:szCs w:val="24"/>
      </w:rPr>
      <w:t>Representatives</w:t>
    </w:r>
  </w:p>
  <w:p w14:paraId="194D551B" w14:textId="5A144CFE" w:rsidR="00641EBB" w:rsidRPr="00773CDC" w:rsidRDefault="00773CDC" w:rsidP="00641EBB">
    <w:pPr>
      <w:pStyle w:val="Header"/>
      <w:jc w:val="center"/>
      <w:rPr>
        <w:rFonts w:ascii="Georgia" w:hAnsi="Georgia" w:cs="Arial"/>
        <w:b/>
        <w:sz w:val="24"/>
        <w:szCs w:val="24"/>
      </w:rPr>
    </w:pPr>
    <w:r w:rsidRPr="00773CDC">
      <w:rPr>
        <w:rFonts w:ascii="Georgia" w:hAnsi="Georgia" w:cs="Arial"/>
        <w:b/>
        <w:sz w:val="24"/>
        <w:szCs w:val="24"/>
      </w:rPr>
      <w:t>April 29, 2019</w:t>
    </w:r>
  </w:p>
  <w:p w14:paraId="3AAE4442" w14:textId="77777777" w:rsidR="00281F8C" w:rsidRPr="0075179C" w:rsidRDefault="00281F8C" w:rsidP="00025871">
    <w:pPr>
      <w:pStyle w:val="Header"/>
      <w:jc w:val="center"/>
      <w:rPr>
        <w:rFonts w:ascii="Arial" w:hAnsi="Arial" w:cs="Ari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A3F"/>
    <w:multiLevelType w:val="hybridMultilevel"/>
    <w:tmpl w:val="3128413E"/>
    <w:lvl w:ilvl="0" w:tplc="34BC64B0">
      <w:start w:val="875"/>
      <w:numFmt w:val="bullet"/>
      <w:lvlText w:val="-"/>
      <w:lvlJc w:val="left"/>
      <w:pPr>
        <w:ind w:left="2520" w:hanging="360"/>
      </w:pPr>
      <w:rPr>
        <w:rFonts w:ascii="Georgia" w:eastAsiaTheme="minorHAns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6"/>
    <w:rsid w:val="00000A0A"/>
    <w:rsid w:val="00024FDC"/>
    <w:rsid w:val="00025871"/>
    <w:rsid w:val="000276D9"/>
    <w:rsid w:val="000330C4"/>
    <w:rsid w:val="000331D6"/>
    <w:rsid w:val="000410D1"/>
    <w:rsid w:val="000535B2"/>
    <w:rsid w:val="00062873"/>
    <w:rsid w:val="00073E9A"/>
    <w:rsid w:val="0007642E"/>
    <w:rsid w:val="000A26CC"/>
    <w:rsid w:val="000B565D"/>
    <w:rsid w:val="000C2708"/>
    <w:rsid w:val="000C343A"/>
    <w:rsid w:val="000D1275"/>
    <w:rsid w:val="000D30DB"/>
    <w:rsid w:val="000D3B0E"/>
    <w:rsid w:val="000E470D"/>
    <w:rsid w:val="000E799B"/>
    <w:rsid w:val="000F2FA7"/>
    <w:rsid w:val="00101C03"/>
    <w:rsid w:val="0010278A"/>
    <w:rsid w:val="0011462F"/>
    <w:rsid w:val="00117698"/>
    <w:rsid w:val="0012002F"/>
    <w:rsid w:val="001218B2"/>
    <w:rsid w:val="00121BD5"/>
    <w:rsid w:val="00131B72"/>
    <w:rsid w:val="001325B4"/>
    <w:rsid w:val="001470A8"/>
    <w:rsid w:val="0015038D"/>
    <w:rsid w:val="00157FA2"/>
    <w:rsid w:val="00162E11"/>
    <w:rsid w:val="0018041F"/>
    <w:rsid w:val="00193437"/>
    <w:rsid w:val="001A1712"/>
    <w:rsid w:val="001B0DC3"/>
    <w:rsid w:val="001B126A"/>
    <w:rsid w:val="001B6691"/>
    <w:rsid w:val="001C17C2"/>
    <w:rsid w:val="001D7957"/>
    <w:rsid w:val="001D7CB6"/>
    <w:rsid w:val="001E00A6"/>
    <w:rsid w:val="001E76E4"/>
    <w:rsid w:val="0020375F"/>
    <w:rsid w:val="00212AAC"/>
    <w:rsid w:val="0022324E"/>
    <w:rsid w:val="00226B82"/>
    <w:rsid w:val="002319A5"/>
    <w:rsid w:val="00241FE0"/>
    <w:rsid w:val="00250200"/>
    <w:rsid w:val="0026359B"/>
    <w:rsid w:val="002669FD"/>
    <w:rsid w:val="0026799F"/>
    <w:rsid w:val="00267D69"/>
    <w:rsid w:val="00281F8C"/>
    <w:rsid w:val="00296029"/>
    <w:rsid w:val="00296836"/>
    <w:rsid w:val="002970B1"/>
    <w:rsid w:val="002A137E"/>
    <w:rsid w:val="002A5396"/>
    <w:rsid w:val="002B13F8"/>
    <w:rsid w:val="002D543E"/>
    <w:rsid w:val="002E150A"/>
    <w:rsid w:val="002F2D80"/>
    <w:rsid w:val="002F353A"/>
    <w:rsid w:val="002F393E"/>
    <w:rsid w:val="002F5D01"/>
    <w:rsid w:val="002F662B"/>
    <w:rsid w:val="002F7052"/>
    <w:rsid w:val="003127C6"/>
    <w:rsid w:val="00312946"/>
    <w:rsid w:val="00322BD6"/>
    <w:rsid w:val="0032695A"/>
    <w:rsid w:val="003465BE"/>
    <w:rsid w:val="00365F4E"/>
    <w:rsid w:val="00371346"/>
    <w:rsid w:val="00375763"/>
    <w:rsid w:val="00377F9F"/>
    <w:rsid w:val="00390A3C"/>
    <w:rsid w:val="003A19E6"/>
    <w:rsid w:val="003A1B36"/>
    <w:rsid w:val="003B55C4"/>
    <w:rsid w:val="003B72F6"/>
    <w:rsid w:val="003D27D8"/>
    <w:rsid w:val="003D2ED0"/>
    <w:rsid w:val="003D33B2"/>
    <w:rsid w:val="003D6B87"/>
    <w:rsid w:val="003F21EA"/>
    <w:rsid w:val="00422187"/>
    <w:rsid w:val="00433414"/>
    <w:rsid w:val="004467CC"/>
    <w:rsid w:val="0046418F"/>
    <w:rsid w:val="004655A8"/>
    <w:rsid w:val="00466E80"/>
    <w:rsid w:val="00477277"/>
    <w:rsid w:val="004844E0"/>
    <w:rsid w:val="004A3F20"/>
    <w:rsid w:val="004A4471"/>
    <w:rsid w:val="004C5FD5"/>
    <w:rsid w:val="004D657C"/>
    <w:rsid w:val="004D73B5"/>
    <w:rsid w:val="004F15C5"/>
    <w:rsid w:val="004F2B81"/>
    <w:rsid w:val="004F36ED"/>
    <w:rsid w:val="005070A3"/>
    <w:rsid w:val="00534D8D"/>
    <w:rsid w:val="00550329"/>
    <w:rsid w:val="005524DB"/>
    <w:rsid w:val="005560C3"/>
    <w:rsid w:val="00567D99"/>
    <w:rsid w:val="00573A49"/>
    <w:rsid w:val="00576F66"/>
    <w:rsid w:val="005851BA"/>
    <w:rsid w:val="0059764C"/>
    <w:rsid w:val="005A54C4"/>
    <w:rsid w:val="005B1692"/>
    <w:rsid w:val="005C7AC0"/>
    <w:rsid w:val="005D0830"/>
    <w:rsid w:val="005D126F"/>
    <w:rsid w:val="005D5A51"/>
    <w:rsid w:val="005D72E6"/>
    <w:rsid w:val="005F1C4A"/>
    <w:rsid w:val="005F6118"/>
    <w:rsid w:val="00623964"/>
    <w:rsid w:val="006251E5"/>
    <w:rsid w:val="00626745"/>
    <w:rsid w:val="00641A9A"/>
    <w:rsid w:val="00641EBB"/>
    <w:rsid w:val="00657FC2"/>
    <w:rsid w:val="00661CE5"/>
    <w:rsid w:val="006623A0"/>
    <w:rsid w:val="0068338A"/>
    <w:rsid w:val="00684CAB"/>
    <w:rsid w:val="00694DEA"/>
    <w:rsid w:val="00697DEC"/>
    <w:rsid w:val="006B0391"/>
    <w:rsid w:val="006B367B"/>
    <w:rsid w:val="006B60B1"/>
    <w:rsid w:val="006C36A8"/>
    <w:rsid w:val="006C3F7D"/>
    <w:rsid w:val="006E2837"/>
    <w:rsid w:val="006F2E34"/>
    <w:rsid w:val="006F50C8"/>
    <w:rsid w:val="006F77F3"/>
    <w:rsid w:val="007005C0"/>
    <w:rsid w:val="00701880"/>
    <w:rsid w:val="0070609D"/>
    <w:rsid w:val="007276FC"/>
    <w:rsid w:val="0074108B"/>
    <w:rsid w:val="00741E02"/>
    <w:rsid w:val="0075179C"/>
    <w:rsid w:val="00752256"/>
    <w:rsid w:val="007544E9"/>
    <w:rsid w:val="0075492F"/>
    <w:rsid w:val="00760794"/>
    <w:rsid w:val="00773CDC"/>
    <w:rsid w:val="00774F07"/>
    <w:rsid w:val="00782471"/>
    <w:rsid w:val="007864CA"/>
    <w:rsid w:val="00787BC5"/>
    <w:rsid w:val="007906BB"/>
    <w:rsid w:val="007A39D9"/>
    <w:rsid w:val="007B1124"/>
    <w:rsid w:val="007C0351"/>
    <w:rsid w:val="007C301C"/>
    <w:rsid w:val="007C4169"/>
    <w:rsid w:val="007D51EA"/>
    <w:rsid w:val="007E607E"/>
    <w:rsid w:val="007E792C"/>
    <w:rsid w:val="007F725B"/>
    <w:rsid w:val="00805687"/>
    <w:rsid w:val="008177DB"/>
    <w:rsid w:val="00827D69"/>
    <w:rsid w:val="00835A9E"/>
    <w:rsid w:val="0085032A"/>
    <w:rsid w:val="00856444"/>
    <w:rsid w:val="00863044"/>
    <w:rsid w:val="00873358"/>
    <w:rsid w:val="008755B4"/>
    <w:rsid w:val="00892E91"/>
    <w:rsid w:val="0089758D"/>
    <w:rsid w:val="008A2BE4"/>
    <w:rsid w:val="008A3200"/>
    <w:rsid w:val="008F09E4"/>
    <w:rsid w:val="008F1EC8"/>
    <w:rsid w:val="009057B3"/>
    <w:rsid w:val="009065F1"/>
    <w:rsid w:val="0090664D"/>
    <w:rsid w:val="00922EB9"/>
    <w:rsid w:val="00925CA7"/>
    <w:rsid w:val="00934E97"/>
    <w:rsid w:val="00936CBE"/>
    <w:rsid w:val="00937027"/>
    <w:rsid w:val="00937FE7"/>
    <w:rsid w:val="00941D9E"/>
    <w:rsid w:val="00946109"/>
    <w:rsid w:val="00987989"/>
    <w:rsid w:val="00987C76"/>
    <w:rsid w:val="00991523"/>
    <w:rsid w:val="009B57B2"/>
    <w:rsid w:val="009C1C03"/>
    <w:rsid w:val="009D476C"/>
    <w:rsid w:val="009D7CC5"/>
    <w:rsid w:val="009E5C42"/>
    <w:rsid w:val="009E669B"/>
    <w:rsid w:val="009F4065"/>
    <w:rsid w:val="00A079C9"/>
    <w:rsid w:val="00A14E37"/>
    <w:rsid w:val="00A151A1"/>
    <w:rsid w:val="00A16AF8"/>
    <w:rsid w:val="00A21688"/>
    <w:rsid w:val="00A22643"/>
    <w:rsid w:val="00A476BC"/>
    <w:rsid w:val="00A574E0"/>
    <w:rsid w:val="00A64F0D"/>
    <w:rsid w:val="00A6616E"/>
    <w:rsid w:val="00A73B3F"/>
    <w:rsid w:val="00A756A1"/>
    <w:rsid w:val="00A80D6E"/>
    <w:rsid w:val="00A844FE"/>
    <w:rsid w:val="00A91567"/>
    <w:rsid w:val="00A916A0"/>
    <w:rsid w:val="00AA2386"/>
    <w:rsid w:val="00AB1CA2"/>
    <w:rsid w:val="00AE144A"/>
    <w:rsid w:val="00AE2FF3"/>
    <w:rsid w:val="00AF7509"/>
    <w:rsid w:val="00B03E33"/>
    <w:rsid w:val="00B17DB0"/>
    <w:rsid w:val="00B246B7"/>
    <w:rsid w:val="00B30E40"/>
    <w:rsid w:val="00B410AE"/>
    <w:rsid w:val="00B410F3"/>
    <w:rsid w:val="00B411C5"/>
    <w:rsid w:val="00B530E5"/>
    <w:rsid w:val="00B5529C"/>
    <w:rsid w:val="00B55FEA"/>
    <w:rsid w:val="00B56A91"/>
    <w:rsid w:val="00B64257"/>
    <w:rsid w:val="00BA3339"/>
    <w:rsid w:val="00BB753C"/>
    <w:rsid w:val="00C01997"/>
    <w:rsid w:val="00C04457"/>
    <w:rsid w:val="00C11A6D"/>
    <w:rsid w:val="00C23171"/>
    <w:rsid w:val="00C23CAE"/>
    <w:rsid w:val="00C434D2"/>
    <w:rsid w:val="00C66D89"/>
    <w:rsid w:val="00C722E2"/>
    <w:rsid w:val="00C83460"/>
    <w:rsid w:val="00C85DEF"/>
    <w:rsid w:val="00C93A79"/>
    <w:rsid w:val="00C9479F"/>
    <w:rsid w:val="00CA6E1B"/>
    <w:rsid w:val="00CB1F6C"/>
    <w:rsid w:val="00CC4AAA"/>
    <w:rsid w:val="00CD7A4B"/>
    <w:rsid w:val="00CE2515"/>
    <w:rsid w:val="00CE56E0"/>
    <w:rsid w:val="00CE5DFF"/>
    <w:rsid w:val="00CE7316"/>
    <w:rsid w:val="00CF1705"/>
    <w:rsid w:val="00CF3DD9"/>
    <w:rsid w:val="00CF46FB"/>
    <w:rsid w:val="00D05879"/>
    <w:rsid w:val="00D11AE0"/>
    <w:rsid w:val="00D11EAD"/>
    <w:rsid w:val="00D142A6"/>
    <w:rsid w:val="00D45498"/>
    <w:rsid w:val="00D51F98"/>
    <w:rsid w:val="00D52BB7"/>
    <w:rsid w:val="00D5330D"/>
    <w:rsid w:val="00D61D38"/>
    <w:rsid w:val="00D709F7"/>
    <w:rsid w:val="00D70FDC"/>
    <w:rsid w:val="00D71EE1"/>
    <w:rsid w:val="00D80CA9"/>
    <w:rsid w:val="00D815E2"/>
    <w:rsid w:val="00D86EFA"/>
    <w:rsid w:val="00D945EE"/>
    <w:rsid w:val="00DA473F"/>
    <w:rsid w:val="00DB75BB"/>
    <w:rsid w:val="00DC3E80"/>
    <w:rsid w:val="00DD1E97"/>
    <w:rsid w:val="00DF14F3"/>
    <w:rsid w:val="00E03447"/>
    <w:rsid w:val="00E055A1"/>
    <w:rsid w:val="00E157CF"/>
    <w:rsid w:val="00E16937"/>
    <w:rsid w:val="00E30862"/>
    <w:rsid w:val="00E51115"/>
    <w:rsid w:val="00E566A9"/>
    <w:rsid w:val="00E56E14"/>
    <w:rsid w:val="00E56E88"/>
    <w:rsid w:val="00E65A63"/>
    <w:rsid w:val="00E739EC"/>
    <w:rsid w:val="00E77B59"/>
    <w:rsid w:val="00EB4EB9"/>
    <w:rsid w:val="00EC62C1"/>
    <w:rsid w:val="00ED69D9"/>
    <w:rsid w:val="00ED7D8A"/>
    <w:rsid w:val="00F04820"/>
    <w:rsid w:val="00F26F12"/>
    <w:rsid w:val="00F27B92"/>
    <w:rsid w:val="00F5206C"/>
    <w:rsid w:val="00F52C40"/>
    <w:rsid w:val="00F62D54"/>
    <w:rsid w:val="00F6335B"/>
    <w:rsid w:val="00F71711"/>
    <w:rsid w:val="00F80554"/>
    <w:rsid w:val="00F86590"/>
    <w:rsid w:val="00F868EB"/>
    <w:rsid w:val="00F86A66"/>
    <w:rsid w:val="00FA2683"/>
    <w:rsid w:val="00FB39EF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52844F3"/>
  <w15:docId w15:val="{F46DAA6A-C28D-4C35-BAB0-771B11D4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35A9E"/>
    <w:rPr>
      <w:rFonts w:ascii="Georgia" w:hAnsi="Georgia" w:cs="Tahoma"/>
      <w:bCs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4F15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871"/>
  </w:style>
  <w:style w:type="paragraph" w:styleId="Footer">
    <w:name w:val="footer"/>
    <w:basedOn w:val="Normal"/>
    <w:link w:val="FooterChar"/>
    <w:uiPriority w:val="99"/>
    <w:unhideWhenUsed/>
    <w:rsid w:val="0002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871"/>
  </w:style>
  <w:style w:type="paragraph" w:styleId="BalloonText">
    <w:name w:val="Balloon Text"/>
    <w:basedOn w:val="Normal"/>
    <w:link w:val="BalloonTextChar"/>
    <w:uiPriority w:val="99"/>
    <w:semiHidden/>
    <w:unhideWhenUsed/>
    <w:rsid w:val="004A4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71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0D3B0E"/>
    <w:rPr>
      <w:rFonts w:ascii="Times New Roman" w:eastAsia="Times New Roman" w:hAnsi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5498"/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5498"/>
    <w:rPr>
      <w:rFonts w:ascii="Calibri" w:hAnsi="Calibri" w:cstheme="minorBidi"/>
      <w:szCs w:val="21"/>
    </w:rPr>
  </w:style>
  <w:style w:type="character" w:styleId="Strong">
    <w:name w:val="Strong"/>
    <w:basedOn w:val="DefaultParagraphFont"/>
    <w:uiPriority w:val="22"/>
    <w:qFormat/>
    <w:rsid w:val="0010278A"/>
    <w:rPr>
      <w:b/>
      <w:bCs/>
    </w:rPr>
  </w:style>
  <w:style w:type="character" w:customStyle="1" w:styleId="skypepnhcontainer">
    <w:name w:val="skype_pnh_container"/>
    <w:basedOn w:val="DefaultParagraphFont"/>
    <w:rsid w:val="007B1124"/>
  </w:style>
  <w:style w:type="character" w:customStyle="1" w:styleId="skypepnhtextspan">
    <w:name w:val="skype_pnh_text_span"/>
    <w:basedOn w:val="DefaultParagraphFont"/>
    <w:rsid w:val="007B1124"/>
  </w:style>
  <w:style w:type="character" w:customStyle="1" w:styleId="skypepnhfreetextspan">
    <w:name w:val="skype_pnh_free_text_span"/>
    <w:basedOn w:val="DefaultParagraphFont"/>
    <w:rsid w:val="007B1124"/>
  </w:style>
  <w:style w:type="character" w:customStyle="1" w:styleId="skypepnhmark">
    <w:name w:val="skype_pnh_mark"/>
    <w:basedOn w:val="DefaultParagraphFont"/>
    <w:rsid w:val="007B1124"/>
  </w:style>
  <w:style w:type="character" w:customStyle="1" w:styleId="style68">
    <w:name w:val="style68"/>
    <w:basedOn w:val="DefaultParagraphFont"/>
    <w:rsid w:val="00281F8C"/>
  </w:style>
  <w:style w:type="character" w:customStyle="1" w:styleId="style85">
    <w:name w:val="style85"/>
    <w:basedOn w:val="DefaultParagraphFont"/>
    <w:rsid w:val="00281F8C"/>
  </w:style>
  <w:style w:type="character" w:styleId="UnresolvedMention">
    <w:name w:val="Unresolved Mention"/>
    <w:basedOn w:val="DefaultParagraphFont"/>
    <w:uiPriority w:val="99"/>
    <w:semiHidden/>
    <w:unhideWhenUsed/>
    <w:rsid w:val="000D127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2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ogers@che.s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15A0-F640-44EE-862D-9BDD60DC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mlarson</dc:creator>
  <cp:lastModifiedBy>Elisa Jaden</cp:lastModifiedBy>
  <cp:revision>4</cp:revision>
  <cp:lastPrinted>2017-08-18T15:26:00Z</cp:lastPrinted>
  <dcterms:created xsi:type="dcterms:W3CDTF">2019-04-30T14:24:00Z</dcterms:created>
  <dcterms:modified xsi:type="dcterms:W3CDTF">2019-06-21T19:25:00Z</dcterms:modified>
</cp:coreProperties>
</file>