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BC2" w14:textId="10E183DB" w:rsidR="00FF1212" w:rsidRDefault="00E046F0">
      <w:pPr>
        <w:pStyle w:val="BodyText"/>
        <w:rPr>
          <w:rFonts w:ascii="Times New Roman"/>
          <w:sz w:val="20"/>
        </w:rPr>
      </w:pPr>
      <w:r>
        <w:rPr>
          <w:noProof/>
        </w:rPr>
        <mc:AlternateContent>
          <mc:Choice Requires="wpg">
            <w:drawing>
              <wp:anchor distT="0" distB="0" distL="114300" distR="114300" simplePos="0" relativeHeight="15728640" behindDoc="0" locked="0" layoutInCell="1" allowOverlap="1" wp14:anchorId="5BFA72D9" wp14:editId="5E662D37">
                <wp:simplePos x="0" y="0"/>
                <wp:positionH relativeFrom="page">
                  <wp:posOffset>0</wp:posOffset>
                </wp:positionH>
                <wp:positionV relativeFrom="page">
                  <wp:posOffset>0</wp:posOffset>
                </wp:positionV>
                <wp:extent cx="2539365" cy="10058400"/>
                <wp:effectExtent l="0" t="0" r="0" b="0"/>
                <wp:wrapNone/>
                <wp:docPr id="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9365" cy="10058400"/>
                          <a:chOff x="0" y="0"/>
                          <a:chExt cx="3999" cy="15840"/>
                        </a:xfrm>
                      </wpg:grpSpPr>
                      <wps:wsp>
                        <wps:cNvPr id="8" name="docshape2"/>
                        <wps:cNvSpPr>
                          <a:spLocks noChangeArrowheads="1"/>
                        </wps:cNvSpPr>
                        <wps:spPr bwMode="auto">
                          <a:xfrm>
                            <a:off x="0" y="0"/>
                            <a:ext cx="3999" cy="15840"/>
                          </a:xfrm>
                          <a:prstGeom prst="rect">
                            <a:avLst/>
                          </a:prstGeom>
                          <a:solidFill>
                            <a:srgbClr val="0058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3"/>
                        <wps:cNvSpPr>
                          <a:spLocks/>
                        </wps:cNvSpPr>
                        <wps:spPr bwMode="auto">
                          <a:xfrm>
                            <a:off x="730" y="3997"/>
                            <a:ext cx="2595" cy="888"/>
                          </a:xfrm>
                          <a:custGeom>
                            <a:avLst/>
                            <a:gdLst>
                              <a:gd name="T0" fmla="+- 0 879 730"/>
                              <a:gd name="T1" fmla="*/ T0 w 2595"/>
                              <a:gd name="T2" fmla="+- 0 4255 3998"/>
                              <a:gd name="T3" fmla="*/ 4255 h 888"/>
                              <a:gd name="T4" fmla="+- 0 1129 730"/>
                              <a:gd name="T5" fmla="*/ T4 w 2595"/>
                              <a:gd name="T6" fmla="+- 0 4063 3998"/>
                              <a:gd name="T7" fmla="*/ 4063 h 888"/>
                              <a:gd name="T8" fmla="+- 0 1203 730"/>
                              <a:gd name="T9" fmla="*/ T8 w 2595"/>
                              <a:gd name="T10" fmla="+- 0 4169 3998"/>
                              <a:gd name="T11" fmla="*/ 4169 h 888"/>
                              <a:gd name="T12" fmla="+- 0 1189 730"/>
                              <a:gd name="T13" fmla="*/ T12 w 2595"/>
                              <a:gd name="T14" fmla="+- 0 4015 3998"/>
                              <a:gd name="T15" fmla="*/ 4015 h 888"/>
                              <a:gd name="T16" fmla="+- 0 865 730"/>
                              <a:gd name="T17" fmla="*/ T16 w 2595"/>
                              <a:gd name="T18" fmla="+- 0 4035 3998"/>
                              <a:gd name="T19" fmla="*/ 4035 h 888"/>
                              <a:gd name="T20" fmla="+- 0 989 730"/>
                              <a:gd name="T21" fmla="*/ T20 w 2595"/>
                              <a:gd name="T22" fmla="+- 0 4489 3998"/>
                              <a:gd name="T23" fmla="*/ 4489 h 888"/>
                              <a:gd name="T24" fmla="+- 0 953 730"/>
                              <a:gd name="T25" fmla="*/ T24 w 2595"/>
                              <a:gd name="T26" fmla="+- 0 4843 3998"/>
                              <a:gd name="T27" fmla="*/ 4843 h 888"/>
                              <a:gd name="T28" fmla="+- 0 755 730"/>
                              <a:gd name="T29" fmla="*/ T28 w 2595"/>
                              <a:gd name="T30" fmla="+- 0 4673 3998"/>
                              <a:gd name="T31" fmla="*/ 4673 h 888"/>
                              <a:gd name="T32" fmla="+- 0 739 730"/>
                              <a:gd name="T33" fmla="*/ T32 w 2595"/>
                              <a:gd name="T34" fmla="+- 0 4849 3998"/>
                              <a:gd name="T35" fmla="*/ 4849 h 888"/>
                              <a:gd name="T36" fmla="+- 0 1076 730"/>
                              <a:gd name="T37" fmla="*/ T36 w 2595"/>
                              <a:gd name="T38" fmla="+- 0 4859 3998"/>
                              <a:gd name="T39" fmla="*/ 4859 h 888"/>
                              <a:gd name="T40" fmla="+- 0 2596 730"/>
                              <a:gd name="T41" fmla="*/ T40 w 2595"/>
                              <a:gd name="T42" fmla="+- 0 4722 3998"/>
                              <a:gd name="T43" fmla="*/ 4722 h 888"/>
                              <a:gd name="T44" fmla="+- 0 2439 730"/>
                              <a:gd name="T45" fmla="*/ T44 w 2595"/>
                              <a:gd name="T46" fmla="+- 0 4828 3998"/>
                              <a:gd name="T47" fmla="*/ 4828 h 888"/>
                              <a:gd name="T48" fmla="+- 0 2259 730"/>
                              <a:gd name="T49" fmla="*/ T48 w 2595"/>
                              <a:gd name="T50" fmla="+- 0 4548 3998"/>
                              <a:gd name="T51" fmla="*/ 4548 h 888"/>
                              <a:gd name="T52" fmla="+- 0 2516 730"/>
                              <a:gd name="T53" fmla="*/ T52 w 2595"/>
                              <a:gd name="T54" fmla="+- 0 4468 3998"/>
                              <a:gd name="T55" fmla="*/ 4468 h 888"/>
                              <a:gd name="T56" fmla="+- 0 2547 730"/>
                              <a:gd name="T57" fmla="*/ T56 w 2595"/>
                              <a:gd name="T58" fmla="+- 0 4474 3998"/>
                              <a:gd name="T59" fmla="*/ 4474 h 888"/>
                              <a:gd name="T60" fmla="+- 0 2561 730"/>
                              <a:gd name="T61" fmla="*/ T60 w 2595"/>
                              <a:gd name="T62" fmla="+- 0 4370 3998"/>
                              <a:gd name="T63" fmla="*/ 4370 h 888"/>
                              <a:gd name="T64" fmla="+- 0 2494 730"/>
                              <a:gd name="T65" fmla="*/ T64 w 2595"/>
                              <a:gd name="T66" fmla="+- 0 4390 3998"/>
                              <a:gd name="T67" fmla="*/ 4390 h 888"/>
                              <a:gd name="T68" fmla="+- 0 2261 730"/>
                              <a:gd name="T69" fmla="*/ T68 w 2595"/>
                              <a:gd name="T70" fmla="+- 0 4058 3998"/>
                              <a:gd name="T71" fmla="*/ 4058 h 888"/>
                              <a:gd name="T72" fmla="+- 0 2537 730"/>
                              <a:gd name="T73" fmla="*/ T72 w 2595"/>
                              <a:gd name="T74" fmla="+- 0 4100 3998"/>
                              <a:gd name="T75" fmla="*/ 4100 h 888"/>
                              <a:gd name="T76" fmla="+- 0 2564 730"/>
                              <a:gd name="T77" fmla="*/ T76 w 2595"/>
                              <a:gd name="T78" fmla="+- 0 4144 3998"/>
                              <a:gd name="T79" fmla="*/ 4144 h 888"/>
                              <a:gd name="T80" fmla="+- 0 2580 730"/>
                              <a:gd name="T81" fmla="*/ T80 w 2595"/>
                              <a:gd name="T82" fmla="+- 0 4022 3998"/>
                              <a:gd name="T83" fmla="*/ 4022 h 888"/>
                              <a:gd name="T84" fmla="+- 0 2535 730"/>
                              <a:gd name="T85" fmla="*/ T84 w 2595"/>
                              <a:gd name="T86" fmla="+- 0 4014 3998"/>
                              <a:gd name="T87" fmla="*/ 4014 h 888"/>
                              <a:gd name="T88" fmla="+- 0 2036 730"/>
                              <a:gd name="T89" fmla="*/ T88 w 2595"/>
                              <a:gd name="T90" fmla="+- 0 4028 3998"/>
                              <a:gd name="T91" fmla="*/ 4028 h 888"/>
                              <a:gd name="T92" fmla="+- 0 2147 730"/>
                              <a:gd name="T93" fmla="*/ T92 w 2595"/>
                              <a:gd name="T94" fmla="+- 0 4098 3998"/>
                              <a:gd name="T95" fmla="*/ 4098 h 888"/>
                              <a:gd name="T96" fmla="+- 0 2143 730"/>
                              <a:gd name="T97" fmla="*/ T96 w 2595"/>
                              <a:gd name="T98" fmla="+- 0 4786 3998"/>
                              <a:gd name="T99" fmla="*/ 4786 h 888"/>
                              <a:gd name="T100" fmla="+- 0 2033 730"/>
                              <a:gd name="T101" fmla="*/ T100 w 2595"/>
                              <a:gd name="T102" fmla="+- 0 4768 3998"/>
                              <a:gd name="T103" fmla="*/ 4768 h 888"/>
                              <a:gd name="T104" fmla="+- 0 1912 730"/>
                              <a:gd name="T105" fmla="*/ T104 w 2595"/>
                              <a:gd name="T106" fmla="+- 0 4280 3998"/>
                              <a:gd name="T107" fmla="*/ 4280 h 888"/>
                              <a:gd name="T108" fmla="+- 0 1804 730"/>
                              <a:gd name="T109" fmla="*/ T108 w 2595"/>
                              <a:gd name="T110" fmla="+- 0 4336 3998"/>
                              <a:gd name="T111" fmla="*/ 4336 h 888"/>
                              <a:gd name="T112" fmla="+- 0 1551 730"/>
                              <a:gd name="T113" fmla="*/ T112 w 2595"/>
                              <a:gd name="T114" fmla="+- 0 4468 3998"/>
                              <a:gd name="T115" fmla="*/ 4468 h 888"/>
                              <a:gd name="T116" fmla="+- 0 1512 730"/>
                              <a:gd name="T117" fmla="*/ T116 w 2595"/>
                              <a:gd name="T118" fmla="+- 0 4054 3998"/>
                              <a:gd name="T119" fmla="*/ 4054 h 888"/>
                              <a:gd name="T120" fmla="+- 0 1810 730"/>
                              <a:gd name="T121" fmla="*/ T120 w 2595"/>
                              <a:gd name="T122" fmla="+- 0 4276 3998"/>
                              <a:gd name="T123" fmla="*/ 4276 h 888"/>
                              <a:gd name="T124" fmla="+- 0 1553 730"/>
                              <a:gd name="T125" fmla="*/ T124 w 2595"/>
                              <a:gd name="T126" fmla="+- 0 4014 3998"/>
                              <a:gd name="T127" fmla="*/ 4014 h 888"/>
                              <a:gd name="T128" fmla="+- 0 1303 730"/>
                              <a:gd name="T129" fmla="*/ T128 w 2595"/>
                              <a:gd name="T130" fmla="+- 0 4030 3998"/>
                              <a:gd name="T131" fmla="*/ 4030 h 888"/>
                              <a:gd name="T132" fmla="+- 0 1383 730"/>
                              <a:gd name="T133" fmla="*/ T132 w 2595"/>
                              <a:gd name="T134" fmla="+- 0 4168 3998"/>
                              <a:gd name="T135" fmla="*/ 4168 h 888"/>
                              <a:gd name="T136" fmla="+- 0 1366 730"/>
                              <a:gd name="T137" fmla="*/ T136 w 2595"/>
                              <a:gd name="T138" fmla="+- 0 4828 3998"/>
                              <a:gd name="T139" fmla="*/ 4828 h 888"/>
                              <a:gd name="T140" fmla="+- 0 1296 730"/>
                              <a:gd name="T141" fmla="*/ T140 w 2595"/>
                              <a:gd name="T142" fmla="+- 0 4870 3998"/>
                              <a:gd name="T143" fmla="*/ 4870 h 888"/>
                              <a:gd name="T144" fmla="+- 0 1592 730"/>
                              <a:gd name="T145" fmla="*/ T144 w 2595"/>
                              <a:gd name="T146" fmla="+- 0 4854 3998"/>
                              <a:gd name="T147" fmla="*/ 4854 h 888"/>
                              <a:gd name="T148" fmla="+- 0 1488 730"/>
                              <a:gd name="T149" fmla="*/ T148 w 2595"/>
                              <a:gd name="T150" fmla="+- 0 4688 3998"/>
                              <a:gd name="T151" fmla="*/ 4688 h 888"/>
                              <a:gd name="T152" fmla="+- 0 1669 730"/>
                              <a:gd name="T153" fmla="*/ T152 w 2595"/>
                              <a:gd name="T154" fmla="+- 0 4510 3998"/>
                              <a:gd name="T155" fmla="*/ 4510 h 888"/>
                              <a:gd name="T156" fmla="+- 0 1951 730"/>
                              <a:gd name="T157" fmla="*/ T156 w 2595"/>
                              <a:gd name="T158" fmla="+- 0 4824 3998"/>
                              <a:gd name="T159" fmla="*/ 4824 h 888"/>
                              <a:gd name="T160" fmla="+- 0 2247 730"/>
                              <a:gd name="T161" fmla="*/ T160 w 2595"/>
                              <a:gd name="T162" fmla="+- 0 4868 3998"/>
                              <a:gd name="T163" fmla="*/ 4868 h 888"/>
                              <a:gd name="T164" fmla="+- 0 2599 730"/>
                              <a:gd name="T165" fmla="*/ T164 w 2595"/>
                              <a:gd name="T166" fmla="+- 0 4828 3998"/>
                              <a:gd name="T167" fmla="*/ 4828 h 888"/>
                              <a:gd name="T168" fmla="+- 0 3274 730"/>
                              <a:gd name="T169" fmla="*/ T168 w 2595"/>
                              <a:gd name="T170" fmla="+- 0 4492 3998"/>
                              <a:gd name="T171" fmla="*/ 4492 h 888"/>
                              <a:gd name="T172" fmla="+- 0 3007 730"/>
                              <a:gd name="T173" fmla="*/ T172 w 2595"/>
                              <a:gd name="T174" fmla="+- 0 4836 3998"/>
                              <a:gd name="T175" fmla="*/ 4836 h 888"/>
                              <a:gd name="T176" fmla="+- 0 2870 730"/>
                              <a:gd name="T177" fmla="*/ T176 w 2595"/>
                              <a:gd name="T178" fmla="+- 0 4698 3998"/>
                              <a:gd name="T179" fmla="*/ 4698 h 888"/>
                              <a:gd name="T180" fmla="+- 0 3003 730"/>
                              <a:gd name="T181" fmla="*/ T180 w 2595"/>
                              <a:gd name="T182" fmla="+- 0 4419 3998"/>
                              <a:gd name="T183" fmla="*/ 4419 h 888"/>
                              <a:gd name="T184" fmla="+- 0 3213 730"/>
                              <a:gd name="T185" fmla="*/ T184 w 2595"/>
                              <a:gd name="T186" fmla="+- 0 4440 3998"/>
                              <a:gd name="T187" fmla="*/ 4440 h 888"/>
                              <a:gd name="T188" fmla="+- 0 3222 730"/>
                              <a:gd name="T189" fmla="*/ T188 w 2595"/>
                              <a:gd name="T190" fmla="+- 0 4183 3998"/>
                              <a:gd name="T191" fmla="*/ 4183 h 888"/>
                              <a:gd name="T192" fmla="+- 0 3095 730"/>
                              <a:gd name="T193" fmla="*/ T192 w 2595"/>
                              <a:gd name="T194" fmla="+- 0 4331 3998"/>
                              <a:gd name="T195" fmla="*/ 4331 h 888"/>
                              <a:gd name="T196" fmla="+- 0 2888 730"/>
                              <a:gd name="T197" fmla="*/ T196 w 2595"/>
                              <a:gd name="T198" fmla="+- 0 4380 3998"/>
                              <a:gd name="T199" fmla="*/ 4380 h 888"/>
                              <a:gd name="T200" fmla="+- 0 2919 730"/>
                              <a:gd name="T201" fmla="*/ T200 w 2595"/>
                              <a:gd name="T202" fmla="+- 0 4046 3998"/>
                              <a:gd name="T203" fmla="*/ 4046 h 888"/>
                              <a:gd name="T204" fmla="+- 0 3118 730"/>
                              <a:gd name="T205" fmla="*/ T204 w 2595"/>
                              <a:gd name="T206" fmla="+- 0 4045 3998"/>
                              <a:gd name="T207" fmla="*/ 4045 h 888"/>
                              <a:gd name="T208" fmla="+- 0 2673 730"/>
                              <a:gd name="T209" fmla="*/ T208 w 2595"/>
                              <a:gd name="T210" fmla="+- 0 4014 3998"/>
                              <a:gd name="T211" fmla="*/ 4014 h 888"/>
                              <a:gd name="T212" fmla="+- 0 2697 730"/>
                              <a:gd name="T213" fmla="*/ T212 w 2595"/>
                              <a:gd name="T214" fmla="+- 0 4031 3998"/>
                              <a:gd name="T215" fmla="*/ 4031 h 888"/>
                              <a:gd name="T216" fmla="+- 0 2765 730"/>
                              <a:gd name="T217" fmla="*/ T216 w 2595"/>
                              <a:gd name="T218" fmla="+- 0 4183 3998"/>
                              <a:gd name="T219" fmla="*/ 4183 h 888"/>
                              <a:gd name="T220" fmla="+- 0 2721 730"/>
                              <a:gd name="T221" fmla="*/ T220 w 2595"/>
                              <a:gd name="T222" fmla="+- 0 4849 3998"/>
                              <a:gd name="T223" fmla="*/ 4849 h 888"/>
                              <a:gd name="T224" fmla="+- 0 2728 730"/>
                              <a:gd name="T225" fmla="*/ T224 w 2595"/>
                              <a:gd name="T226" fmla="+- 0 4868 3998"/>
                              <a:gd name="T227" fmla="*/ 4868 h 888"/>
                              <a:gd name="T228" fmla="+- 0 3243 730"/>
                              <a:gd name="T229" fmla="*/ T228 w 2595"/>
                              <a:gd name="T230" fmla="+- 0 4795 3998"/>
                              <a:gd name="T231" fmla="*/ 4795 h 8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595" h="888">
                                <a:moveTo>
                                  <a:pt x="501" y="652"/>
                                </a:moveTo>
                                <a:lnTo>
                                  <a:pt x="493" y="587"/>
                                </a:lnTo>
                                <a:lnTo>
                                  <a:pt x="464" y="524"/>
                                </a:lnTo>
                                <a:lnTo>
                                  <a:pt x="406" y="459"/>
                                </a:lnTo>
                                <a:lnTo>
                                  <a:pt x="311" y="386"/>
                                </a:lnTo>
                                <a:lnTo>
                                  <a:pt x="275" y="361"/>
                                </a:lnTo>
                                <a:lnTo>
                                  <a:pt x="198" y="303"/>
                                </a:lnTo>
                                <a:lnTo>
                                  <a:pt x="149" y="257"/>
                                </a:lnTo>
                                <a:lnTo>
                                  <a:pt x="124" y="215"/>
                                </a:lnTo>
                                <a:lnTo>
                                  <a:pt x="116" y="171"/>
                                </a:lnTo>
                                <a:lnTo>
                                  <a:pt x="128" y="115"/>
                                </a:lnTo>
                                <a:lnTo>
                                  <a:pt x="162" y="74"/>
                                </a:lnTo>
                                <a:lnTo>
                                  <a:pt x="213" y="48"/>
                                </a:lnTo>
                                <a:lnTo>
                                  <a:pt x="276" y="39"/>
                                </a:lnTo>
                                <a:lnTo>
                                  <a:pt x="351" y="47"/>
                                </a:lnTo>
                                <a:lnTo>
                                  <a:pt x="399" y="65"/>
                                </a:lnTo>
                                <a:lnTo>
                                  <a:pt x="427" y="85"/>
                                </a:lnTo>
                                <a:lnTo>
                                  <a:pt x="439" y="99"/>
                                </a:lnTo>
                                <a:lnTo>
                                  <a:pt x="444" y="112"/>
                                </a:lnTo>
                                <a:lnTo>
                                  <a:pt x="450" y="127"/>
                                </a:lnTo>
                                <a:lnTo>
                                  <a:pt x="454" y="143"/>
                                </a:lnTo>
                                <a:lnTo>
                                  <a:pt x="457" y="165"/>
                                </a:lnTo>
                                <a:lnTo>
                                  <a:pt x="458" y="171"/>
                                </a:lnTo>
                                <a:lnTo>
                                  <a:pt x="473" y="171"/>
                                </a:lnTo>
                                <a:lnTo>
                                  <a:pt x="475" y="163"/>
                                </a:lnTo>
                                <a:lnTo>
                                  <a:pt x="475" y="145"/>
                                </a:lnTo>
                                <a:lnTo>
                                  <a:pt x="476" y="94"/>
                                </a:lnTo>
                                <a:lnTo>
                                  <a:pt x="478" y="58"/>
                                </a:lnTo>
                                <a:lnTo>
                                  <a:pt x="480" y="25"/>
                                </a:lnTo>
                                <a:lnTo>
                                  <a:pt x="480" y="19"/>
                                </a:lnTo>
                                <a:lnTo>
                                  <a:pt x="478" y="17"/>
                                </a:lnTo>
                                <a:lnTo>
                                  <a:pt x="459" y="17"/>
                                </a:lnTo>
                                <a:lnTo>
                                  <a:pt x="450" y="16"/>
                                </a:lnTo>
                                <a:lnTo>
                                  <a:pt x="438" y="14"/>
                                </a:lnTo>
                                <a:lnTo>
                                  <a:pt x="396" y="6"/>
                                </a:lnTo>
                                <a:lnTo>
                                  <a:pt x="368" y="3"/>
                                </a:lnTo>
                                <a:lnTo>
                                  <a:pt x="336" y="1"/>
                                </a:lnTo>
                                <a:lnTo>
                                  <a:pt x="301" y="0"/>
                                </a:lnTo>
                                <a:lnTo>
                                  <a:pt x="209" y="9"/>
                                </a:lnTo>
                                <a:lnTo>
                                  <a:pt x="135" y="37"/>
                                </a:lnTo>
                                <a:lnTo>
                                  <a:pt x="79" y="79"/>
                                </a:lnTo>
                                <a:lnTo>
                                  <a:pt x="44" y="136"/>
                                </a:lnTo>
                                <a:lnTo>
                                  <a:pt x="31" y="203"/>
                                </a:lnTo>
                                <a:lnTo>
                                  <a:pt x="38" y="260"/>
                                </a:lnTo>
                                <a:lnTo>
                                  <a:pt x="64" y="318"/>
                                </a:lnTo>
                                <a:lnTo>
                                  <a:pt x="116" y="380"/>
                                </a:lnTo>
                                <a:lnTo>
                                  <a:pt x="201" y="449"/>
                                </a:lnTo>
                                <a:lnTo>
                                  <a:pt x="259" y="491"/>
                                </a:lnTo>
                                <a:lnTo>
                                  <a:pt x="330" y="546"/>
                                </a:lnTo>
                                <a:lnTo>
                                  <a:pt x="376" y="594"/>
                                </a:lnTo>
                                <a:lnTo>
                                  <a:pt x="401" y="641"/>
                                </a:lnTo>
                                <a:lnTo>
                                  <a:pt x="409" y="695"/>
                                </a:lnTo>
                                <a:lnTo>
                                  <a:pt x="397" y="749"/>
                                </a:lnTo>
                                <a:lnTo>
                                  <a:pt x="363" y="797"/>
                                </a:lnTo>
                                <a:lnTo>
                                  <a:pt x="304" y="832"/>
                                </a:lnTo>
                                <a:lnTo>
                                  <a:pt x="223" y="845"/>
                                </a:lnTo>
                                <a:lnTo>
                                  <a:pt x="159" y="839"/>
                                </a:lnTo>
                                <a:lnTo>
                                  <a:pt x="101" y="819"/>
                                </a:lnTo>
                                <a:lnTo>
                                  <a:pt x="56" y="783"/>
                                </a:lnTo>
                                <a:lnTo>
                                  <a:pt x="30" y="730"/>
                                </a:lnTo>
                                <a:lnTo>
                                  <a:pt x="28" y="718"/>
                                </a:lnTo>
                                <a:lnTo>
                                  <a:pt x="27" y="707"/>
                                </a:lnTo>
                                <a:lnTo>
                                  <a:pt x="26" y="679"/>
                                </a:lnTo>
                                <a:lnTo>
                                  <a:pt x="25" y="675"/>
                                </a:lnTo>
                                <a:lnTo>
                                  <a:pt x="11" y="675"/>
                                </a:lnTo>
                                <a:lnTo>
                                  <a:pt x="8" y="681"/>
                                </a:lnTo>
                                <a:lnTo>
                                  <a:pt x="3" y="739"/>
                                </a:lnTo>
                                <a:lnTo>
                                  <a:pt x="1" y="773"/>
                                </a:lnTo>
                                <a:lnTo>
                                  <a:pt x="0" y="813"/>
                                </a:lnTo>
                                <a:lnTo>
                                  <a:pt x="1" y="832"/>
                                </a:lnTo>
                                <a:lnTo>
                                  <a:pt x="3" y="843"/>
                                </a:lnTo>
                                <a:lnTo>
                                  <a:pt x="9" y="851"/>
                                </a:lnTo>
                                <a:lnTo>
                                  <a:pt x="20" y="856"/>
                                </a:lnTo>
                                <a:lnTo>
                                  <a:pt x="61" y="871"/>
                                </a:lnTo>
                                <a:lnTo>
                                  <a:pt x="104" y="880"/>
                                </a:lnTo>
                                <a:lnTo>
                                  <a:pt x="149" y="885"/>
                                </a:lnTo>
                                <a:lnTo>
                                  <a:pt x="194" y="887"/>
                                </a:lnTo>
                                <a:lnTo>
                                  <a:pt x="247" y="884"/>
                                </a:lnTo>
                                <a:lnTo>
                                  <a:pt x="298" y="876"/>
                                </a:lnTo>
                                <a:lnTo>
                                  <a:pt x="346" y="861"/>
                                </a:lnTo>
                                <a:lnTo>
                                  <a:pt x="391" y="839"/>
                                </a:lnTo>
                                <a:lnTo>
                                  <a:pt x="446" y="793"/>
                                </a:lnTo>
                                <a:lnTo>
                                  <a:pt x="480" y="742"/>
                                </a:lnTo>
                                <a:lnTo>
                                  <a:pt x="496" y="693"/>
                                </a:lnTo>
                                <a:lnTo>
                                  <a:pt x="501" y="652"/>
                                </a:lnTo>
                                <a:close/>
                                <a:moveTo>
                                  <a:pt x="1883" y="718"/>
                                </a:moveTo>
                                <a:lnTo>
                                  <a:pt x="1868" y="718"/>
                                </a:lnTo>
                                <a:lnTo>
                                  <a:pt x="1866" y="724"/>
                                </a:lnTo>
                                <a:lnTo>
                                  <a:pt x="1863" y="736"/>
                                </a:lnTo>
                                <a:lnTo>
                                  <a:pt x="1855" y="766"/>
                                </a:lnTo>
                                <a:lnTo>
                                  <a:pt x="1843" y="790"/>
                                </a:lnTo>
                                <a:lnTo>
                                  <a:pt x="1827" y="806"/>
                                </a:lnTo>
                                <a:lnTo>
                                  <a:pt x="1804" y="818"/>
                                </a:lnTo>
                                <a:lnTo>
                                  <a:pt x="1775" y="824"/>
                                </a:lnTo>
                                <a:lnTo>
                                  <a:pt x="1742" y="828"/>
                                </a:lnTo>
                                <a:lnTo>
                                  <a:pt x="1709" y="830"/>
                                </a:lnTo>
                                <a:lnTo>
                                  <a:pt x="1680" y="830"/>
                                </a:lnTo>
                                <a:lnTo>
                                  <a:pt x="1603" y="826"/>
                                </a:lnTo>
                                <a:lnTo>
                                  <a:pt x="1558" y="812"/>
                                </a:lnTo>
                                <a:lnTo>
                                  <a:pt x="1536" y="784"/>
                                </a:lnTo>
                                <a:lnTo>
                                  <a:pt x="1529" y="736"/>
                                </a:lnTo>
                                <a:lnTo>
                                  <a:pt x="1528" y="702"/>
                                </a:lnTo>
                                <a:lnTo>
                                  <a:pt x="1528" y="620"/>
                                </a:lnTo>
                                <a:lnTo>
                                  <a:pt x="1529" y="550"/>
                                </a:lnTo>
                                <a:lnTo>
                                  <a:pt x="1529" y="440"/>
                                </a:lnTo>
                                <a:lnTo>
                                  <a:pt x="1531" y="436"/>
                                </a:lnTo>
                                <a:lnTo>
                                  <a:pt x="1571" y="436"/>
                                </a:lnTo>
                                <a:lnTo>
                                  <a:pt x="1683" y="440"/>
                                </a:lnTo>
                                <a:lnTo>
                                  <a:pt x="1724" y="442"/>
                                </a:lnTo>
                                <a:lnTo>
                                  <a:pt x="1755" y="448"/>
                                </a:lnTo>
                                <a:lnTo>
                                  <a:pt x="1775" y="458"/>
                                </a:lnTo>
                                <a:lnTo>
                                  <a:pt x="1786" y="470"/>
                                </a:lnTo>
                                <a:lnTo>
                                  <a:pt x="1791" y="482"/>
                                </a:lnTo>
                                <a:lnTo>
                                  <a:pt x="1797" y="496"/>
                                </a:lnTo>
                                <a:lnTo>
                                  <a:pt x="1797" y="524"/>
                                </a:lnTo>
                                <a:lnTo>
                                  <a:pt x="1799" y="528"/>
                                </a:lnTo>
                                <a:lnTo>
                                  <a:pt x="1815" y="528"/>
                                </a:lnTo>
                                <a:lnTo>
                                  <a:pt x="1815" y="508"/>
                                </a:lnTo>
                                <a:lnTo>
                                  <a:pt x="1815" y="496"/>
                                </a:lnTo>
                                <a:lnTo>
                                  <a:pt x="1817" y="476"/>
                                </a:lnTo>
                                <a:lnTo>
                                  <a:pt x="1818" y="454"/>
                                </a:lnTo>
                                <a:lnTo>
                                  <a:pt x="1820" y="436"/>
                                </a:lnTo>
                                <a:lnTo>
                                  <a:pt x="1820" y="434"/>
                                </a:lnTo>
                                <a:lnTo>
                                  <a:pt x="1823" y="410"/>
                                </a:lnTo>
                                <a:lnTo>
                                  <a:pt x="1826" y="396"/>
                                </a:lnTo>
                                <a:lnTo>
                                  <a:pt x="1827" y="392"/>
                                </a:lnTo>
                                <a:lnTo>
                                  <a:pt x="1829" y="380"/>
                                </a:lnTo>
                                <a:lnTo>
                                  <a:pt x="1831" y="372"/>
                                </a:lnTo>
                                <a:lnTo>
                                  <a:pt x="1831" y="364"/>
                                </a:lnTo>
                                <a:lnTo>
                                  <a:pt x="1828" y="362"/>
                                </a:lnTo>
                                <a:lnTo>
                                  <a:pt x="1819" y="362"/>
                                </a:lnTo>
                                <a:lnTo>
                                  <a:pt x="1814" y="368"/>
                                </a:lnTo>
                                <a:lnTo>
                                  <a:pt x="1804" y="378"/>
                                </a:lnTo>
                                <a:lnTo>
                                  <a:pt x="1794" y="384"/>
                                </a:lnTo>
                                <a:lnTo>
                                  <a:pt x="1781" y="388"/>
                                </a:lnTo>
                                <a:lnTo>
                                  <a:pt x="1764" y="392"/>
                                </a:lnTo>
                                <a:lnTo>
                                  <a:pt x="1743" y="392"/>
                                </a:lnTo>
                                <a:lnTo>
                                  <a:pt x="1701" y="394"/>
                                </a:lnTo>
                                <a:lnTo>
                                  <a:pt x="1635" y="394"/>
                                </a:lnTo>
                                <a:lnTo>
                                  <a:pt x="1572" y="396"/>
                                </a:lnTo>
                                <a:lnTo>
                                  <a:pt x="1530" y="396"/>
                                </a:lnTo>
                                <a:lnTo>
                                  <a:pt x="1529" y="392"/>
                                </a:lnTo>
                                <a:lnTo>
                                  <a:pt x="1529" y="64"/>
                                </a:lnTo>
                                <a:lnTo>
                                  <a:pt x="1531" y="60"/>
                                </a:lnTo>
                                <a:lnTo>
                                  <a:pt x="1567" y="60"/>
                                </a:lnTo>
                                <a:lnTo>
                                  <a:pt x="1623" y="62"/>
                                </a:lnTo>
                                <a:lnTo>
                                  <a:pt x="1680" y="62"/>
                                </a:lnTo>
                                <a:lnTo>
                                  <a:pt x="1715" y="64"/>
                                </a:lnTo>
                                <a:lnTo>
                                  <a:pt x="1757" y="70"/>
                                </a:lnTo>
                                <a:lnTo>
                                  <a:pt x="1784" y="78"/>
                                </a:lnTo>
                                <a:lnTo>
                                  <a:pt x="1799" y="90"/>
                                </a:lnTo>
                                <a:lnTo>
                                  <a:pt x="1807" y="102"/>
                                </a:lnTo>
                                <a:lnTo>
                                  <a:pt x="1811" y="114"/>
                                </a:lnTo>
                                <a:lnTo>
                                  <a:pt x="1813" y="124"/>
                                </a:lnTo>
                                <a:lnTo>
                                  <a:pt x="1815" y="136"/>
                                </a:lnTo>
                                <a:lnTo>
                                  <a:pt x="1815" y="142"/>
                                </a:lnTo>
                                <a:lnTo>
                                  <a:pt x="1815" y="152"/>
                                </a:lnTo>
                                <a:lnTo>
                                  <a:pt x="1817" y="158"/>
                                </a:lnTo>
                                <a:lnTo>
                                  <a:pt x="1831" y="158"/>
                                </a:lnTo>
                                <a:lnTo>
                                  <a:pt x="1834" y="146"/>
                                </a:lnTo>
                                <a:lnTo>
                                  <a:pt x="1836" y="130"/>
                                </a:lnTo>
                                <a:lnTo>
                                  <a:pt x="1838" y="108"/>
                                </a:lnTo>
                                <a:lnTo>
                                  <a:pt x="1840" y="86"/>
                                </a:lnTo>
                                <a:lnTo>
                                  <a:pt x="1841" y="70"/>
                                </a:lnTo>
                                <a:lnTo>
                                  <a:pt x="1843" y="60"/>
                                </a:lnTo>
                                <a:lnTo>
                                  <a:pt x="1844" y="50"/>
                                </a:lnTo>
                                <a:lnTo>
                                  <a:pt x="1848" y="36"/>
                                </a:lnTo>
                                <a:lnTo>
                                  <a:pt x="1850" y="24"/>
                                </a:lnTo>
                                <a:lnTo>
                                  <a:pt x="1851" y="20"/>
                                </a:lnTo>
                                <a:lnTo>
                                  <a:pt x="1851" y="18"/>
                                </a:lnTo>
                                <a:lnTo>
                                  <a:pt x="1851" y="12"/>
                                </a:lnTo>
                                <a:lnTo>
                                  <a:pt x="1850" y="8"/>
                                </a:lnTo>
                                <a:lnTo>
                                  <a:pt x="1840" y="8"/>
                                </a:lnTo>
                                <a:lnTo>
                                  <a:pt x="1834" y="12"/>
                                </a:lnTo>
                                <a:lnTo>
                                  <a:pt x="1818" y="14"/>
                                </a:lnTo>
                                <a:lnTo>
                                  <a:pt x="1805" y="16"/>
                                </a:lnTo>
                                <a:lnTo>
                                  <a:pt x="1790" y="18"/>
                                </a:lnTo>
                                <a:lnTo>
                                  <a:pt x="1772" y="18"/>
                                </a:lnTo>
                                <a:lnTo>
                                  <a:pt x="1714" y="20"/>
                                </a:lnTo>
                                <a:lnTo>
                                  <a:pt x="1474" y="20"/>
                                </a:lnTo>
                                <a:lnTo>
                                  <a:pt x="1374" y="16"/>
                                </a:lnTo>
                                <a:lnTo>
                                  <a:pt x="1313" y="16"/>
                                </a:lnTo>
                                <a:lnTo>
                                  <a:pt x="1306" y="18"/>
                                </a:lnTo>
                                <a:lnTo>
                                  <a:pt x="1306" y="30"/>
                                </a:lnTo>
                                <a:lnTo>
                                  <a:pt x="1311" y="32"/>
                                </a:lnTo>
                                <a:lnTo>
                                  <a:pt x="1339" y="32"/>
                                </a:lnTo>
                                <a:lnTo>
                                  <a:pt x="1351" y="34"/>
                                </a:lnTo>
                                <a:lnTo>
                                  <a:pt x="1361" y="36"/>
                                </a:lnTo>
                                <a:lnTo>
                                  <a:pt x="1387" y="44"/>
                                </a:lnTo>
                                <a:lnTo>
                                  <a:pt x="1404" y="56"/>
                                </a:lnTo>
                                <a:lnTo>
                                  <a:pt x="1413" y="74"/>
                                </a:lnTo>
                                <a:lnTo>
                                  <a:pt x="1417" y="100"/>
                                </a:lnTo>
                                <a:lnTo>
                                  <a:pt x="1418" y="128"/>
                                </a:lnTo>
                                <a:lnTo>
                                  <a:pt x="1419" y="170"/>
                                </a:lnTo>
                                <a:lnTo>
                                  <a:pt x="1419" y="200"/>
                                </a:lnTo>
                                <a:lnTo>
                                  <a:pt x="1419" y="614"/>
                                </a:lnTo>
                                <a:lnTo>
                                  <a:pt x="1419" y="646"/>
                                </a:lnTo>
                                <a:lnTo>
                                  <a:pt x="1419" y="690"/>
                                </a:lnTo>
                                <a:lnTo>
                                  <a:pt x="1417" y="746"/>
                                </a:lnTo>
                                <a:lnTo>
                                  <a:pt x="1413" y="788"/>
                                </a:lnTo>
                                <a:lnTo>
                                  <a:pt x="1410" y="802"/>
                                </a:lnTo>
                                <a:lnTo>
                                  <a:pt x="1408" y="816"/>
                                </a:lnTo>
                                <a:lnTo>
                                  <a:pt x="1404" y="826"/>
                                </a:lnTo>
                                <a:lnTo>
                                  <a:pt x="1399" y="836"/>
                                </a:lnTo>
                                <a:lnTo>
                                  <a:pt x="1378" y="826"/>
                                </a:lnTo>
                                <a:lnTo>
                                  <a:pt x="1354" y="812"/>
                                </a:lnTo>
                                <a:lnTo>
                                  <a:pt x="1329" y="794"/>
                                </a:lnTo>
                                <a:lnTo>
                                  <a:pt x="1303" y="770"/>
                                </a:lnTo>
                                <a:lnTo>
                                  <a:pt x="1256" y="726"/>
                                </a:lnTo>
                                <a:lnTo>
                                  <a:pt x="1152" y="614"/>
                                </a:lnTo>
                                <a:lnTo>
                                  <a:pt x="1056" y="508"/>
                                </a:lnTo>
                                <a:lnTo>
                                  <a:pt x="1032" y="482"/>
                                </a:lnTo>
                                <a:lnTo>
                                  <a:pt x="1041" y="474"/>
                                </a:lnTo>
                                <a:lnTo>
                                  <a:pt x="1106" y="412"/>
                                </a:lnTo>
                                <a:lnTo>
                                  <a:pt x="1155" y="346"/>
                                </a:lnTo>
                                <a:lnTo>
                                  <a:pt x="1182" y="282"/>
                                </a:lnTo>
                                <a:lnTo>
                                  <a:pt x="1190" y="220"/>
                                </a:lnTo>
                                <a:lnTo>
                                  <a:pt x="1180" y="166"/>
                                </a:lnTo>
                                <a:lnTo>
                                  <a:pt x="1157" y="122"/>
                                </a:lnTo>
                                <a:lnTo>
                                  <a:pt x="1128" y="88"/>
                                </a:lnTo>
                                <a:lnTo>
                                  <a:pt x="1100" y="66"/>
                                </a:lnTo>
                                <a:lnTo>
                                  <a:pt x="1080" y="57"/>
                                </a:lnTo>
                                <a:lnTo>
                                  <a:pt x="1080" y="278"/>
                                </a:lnTo>
                                <a:lnTo>
                                  <a:pt x="1074" y="338"/>
                                </a:lnTo>
                                <a:lnTo>
                                  <a:pt x="1058" y="388"/>
                                </a:lnTo>
                                <a:lnTo>
                                  <a:pt x="1033" y="426"/>
                                </a:lnTo>
                                <a:lnTo>
                                  <a:pt x="1001" y="452"/>
                                </a:lnTo>
                                <a:lnTo>
                                  <a:pt x="977" y="464"/>
                                </a:lnTo>
                                <a:lnTo>
                                  <a:pt x="953" y="470"/>
                                </a:lnTo>
                                <a:lnTo>
                                  <a:pt x="928" y="474"/>
                                </a:lnTo>
                                <a:lnTo>
                                  <a:pt x="861" y="474"/>
                                </a:lnTo>
                                <a:lnTo>
                                  <a:pt x="821" y="470"/>
                                </a:lnTo>
                                <a:lnTo>
                                  <a:pt x="788" y="464"/>
                                </a:lnTo>
                                <a:lnTo>
                                  <a:pt x="767" y="456"/>
                                </a:lnTo>
                                <a:lnTo>
                                  <a:pt x="760" y="452"/>
                                </a:lnTo>
                                <a:lnTo>
                                  <a:pt x="758" y="448"/>
                                </a:lnTo>
                                <a:lnTo>
                                  <a:pt x="758" y="66"/>
                                </a:lnTo>
                                <a:lnTo>
                                  <a:pt x="762" y="62"/>
                                </a:lnTo>
                                <a:lnTo>
                                  <a:pt x="768" y="60"/>
                                </a:lnTo>
                                <a:lnTo>
                                  <a:pt x="782" y="56"/>
                                </a:lnTo>
                                <a:lnTo>
                                  <a:pt x="802" y="54"/>
                                </a:lnTo>
                                <a:lnTo>
                                  <a:pt x="827" y="54"/>
                                </a:lnTo>
                                <a:lnTo>
                                  <a:pt x="855" y="52"/>
                                </a:lnTo>
                                <a:lnTo>
                                  <a:pt x="932" y="62"/>
                                </a:lnTo>
                                <a:lnTo>
                                  <a:pt x="995" y="92"/>
                                </a:lnTo>
                                <a:lnTo>
                                  <a:pt x="1041" y="138"/>
                                </a:lnTo>
                                <a:lnTo>
                                  <a:pt x="1070" y="200"/>
                                </a:lnTo>
                                <a:lnTo>
                                  <a:pt x="1080" y="278"/>
                                </a:lnTo>
                                <a:lnTo>
                                  <a:pt x="1080" y="57"/>
                                </a:lnTo>
                                <a:lnTo>
                                  <a:pt x="1070" y="52"/>
                                </a:lnTo>
                                <a:lnTo>
                                  <a:pt x="1045" y="40"/>
                                </a:lnTo>
                                <a:lnTo>
                                  <a:pt x="986" y="24"/>
                                </a:lnTo>
                                <a:lnTo>
                                  <a:pt x="944" y="20"/>
                                </a:lnTo>
                                <a:lnTo>
                                  <a:pt x="924" y="18"/>
                                </a:lnTo>
                                <a:lnTo>
                                  <a:pt x="862" y="16"/>
                                </a:lnTo>
                                <a:lnTo>
                                  <a:pt x="823" y="16"/>
                                </a:lnTo>
                                <a:lnTo>
                                  <a:pt x="733" y="20"/>
                                </a:lnTo>
                                <a:lnTo>
                                  <a:pt x="708" y="20"/>
                                </a:lnTo>
                                <a:lnTo>
                                  <a:pt x="608" y="16"/>
                                </a:lnTo>
                                <a:lnTo>
                                  <a:pt x="547" y="16"/>
                                </a:lnTo>
                                <a:lnTo>
                                  <a:pt x="540" y="18"/>
                                </a:lnTo>
                                <a:lnTo>
                                  <a:pt x="540" y="30"/>
                                </a:lnTo>
                                <a:lnTo>
                                  <a:pt x="546" y="32"/>
                                </a:lnTo>
                                <a:lnTo>
                                  <a:pt x="573" y="32"/>
                                </a:lnTo>
                                <a:lnTo>
                                  <a:pt x="585" y="34"/>
                                </a:lnTo>
                                <a:lnTo>
                                  <a:pt x="595" y="36"/>
                                </a:lnTo>
                                <a:lnTo>
                                  <a:pt x="621" y="44"/>
                                </a:lnTo>
                                <a:lnTo>
                                  <a:pt x="638" y="56"/>
                                </a:lnTo>
                                <a:lnTo>
                                  <a:pt x="647" y="74"/>
                                </a:lnTo>
                                <a:lnTo>
                                  <a:pt x="651" y="100"/>
                                </a:lnTo>
                                <a:lnTo>
                                  <a:pt x="652" y="128"/>
                                </a:lnTo>
                                <a:lnTo>
                                  <a:pt x="653" y="170"/>
                                </a:lnTo>
                                <a:lnTo>
                                  <a:pt x="653" y="200"/>
                                </a:lnTo>
                                <a:lnTo>
                                  <a:pt x="653" y="614"/>
                                </a:lnTo>
                                <a:lnTo>
                                  <a:pt x="653" y="646"/>
                                </a:lnTo>
                                <a:lnTo>
                                  <a:pt x="653" y="690"/>
                                </a:lnTo>
                                <a:lnTo>
                                  <a:pt x="651" y="746"/>
                                </a:lnTo>
                                <a:lnTo>
                                  <a:pt x="647" y="788"/>
                                </a:lnTo>
                                <a:lnTo>
                                  <a:pt x="643" y="812"/>
                                </a:lnTo>
                                <a:lnTo>
                                  <a:pt x="636" y="830"/>
                                </a:lnTo>
                                <a:lnTo>
                                  <a:pt x="625" y="844"/>
                                </a:lnTo>
                                <a:lnTo>
                                  <a:pt x="609" y="852"/>
                                </a:lnTo>
                                <a:lnTo>
                                  <a:pt x="598" y="854"/>
                                </a:lnTo>
                                <a:lnTo>
                                  <a:pt x="582" y="856"/>
                                </a:lnTo>
                                <a:lnTo>
                                  <a:pt x="562" y="856"/>
                                </a:lnTo>
                                <a:lnTo>
                                  <a:pt x="560" y="860"/>
                                </a:lnTo>
                                <a:lnTo>
                                  <a:pt x="560" y="870"/>
                                </a:lnTo>
                                <a:lnTo>
                                  <a:pt x="566" y="872"/>
                                </a:lnTo>
                                <a:lnTo>
                                  <a:pt x="616" y="872"/>
                                </a:lnTo>
                                <a:lnTo>
                                  <a:pt x="703" y="868"/>
                                </a:lnTo>
                                <a:lnTo>
                                  <a:pt x="809" y="872"/>
                                </a:lnTo>
                                <a:lnTo>
                                  <a:pt x="877" y="872"/>
                                </a:lnTo>
                                <a:lnTo>
                                  <a:pt x="884" y="868"/>
                                </a:lnTo>
                                <a:lnTo>
                                  <a:pt x="884" y="860"/>
                                </a:lnTo>
                                <a:lnTo>
                                  <a:pt x="881" y="856"/>
                                </a:lnTo>
                                <a:lnTo>
                                  <a:pt x="862" y="856"/>
                                </a:lnTo>
                                <a:lnTo>
                                  <a:pt x="830" y="852"/>
                                </a:lnTo>
                                <a:lnTo>
                                  <a:pt x="815" y="852"/>
                                </a:lnTo>
                                <a:lnTo>
                                  <a:pt x="791" y="844"/>
                                </a:lnTo>
                                <a:lnTo>
                                  <a:pt x="776" y="830"/>
                                </a:lnTo>
                                <a:lnTo>
                                  <a:pt x="768" y="812"/>
                                </a:lnTo>
                                <a:lnTo>
                                  <a:pt x="764" y="788"/>
                                </a:lnTo>
                                <a:lnTo>
                                  <a:pt x="760" y="746"/>
                                </a:lnTo>
                                <a:lnTo>
                                  <a:pt x="758" y="690"/>
                                </a:lnTo>
                                <a:lnTo>
                                  <a:pt x="758" y="636"/>
                                </a:lnTo>
                                <a:lnTo>
                                  <a:pt x="758" y="614"/>
                                </a:lnTo>
                                <a:lnTo>
                                  <a:pt x="758" y="510"/>
                                </a:lnTo>
                                <a:lnTo>
                                  <a:pt x="760" y="508"/>
                                </a:lnTo>
                                <a:lnTo>
                                  <a:pt x="767" y="508"/>
                                </a:lnTo>
                                <a:lnTo>
                                  <a:pt x="927" y="510"/>
                                </a:lnTo>
                                <a:lnTo>
                                  <a:pt x="935" y="510"/>
                                </a:lnTo>
                                <a:lnTo>
                                  <a:pt x="939" y="512"/>
                                </a:lnTo>
                                <a:lnTo>
                                  <a:pt x="944" y="516"/>
                                </a:lnTo>
                                <a:lnTo>
                                  <a:pt x="969" y="546"/>
                                </a:lnTo>
                                <a:lnTo>
                                  <a:pt x="1004" y="588"/>
                                </a:lnTo>
                                <a:lnTo>
                                  <a:pt x="1044" y="636"/>
                                </a:lnTo>
                                <a:lnTo>
                                  <a:pt x="1086" y="684"/>
                                </a:lnTo>
                                <a:lnTo>
                                  <a:pt x="1136" y="742"/>
                                </a:lnTo>
                                <a:lnTo>
                                  <a:pt x="1180" y="790"/>
                                </a:lnTo>
                                <a:lnTo>
                                  <a:pt x="1221" y="826"/>
                                </a:lnTo>
                                <a:lnTo>
                                  <a:pt x="1261" y="850"/>
                                </a:lnTo>
                                <a:lnTo>
                                  <a:pt x="1287" y="860"/>
                                </a:lnTo>
                                <a:lnTo>
                                  <a:pt x="1316" y="866"/>
                                </a:lnTo>
                                <a:lnTo>
                                  <a:pt x="1353" y="870"/>
                                </a:lnTo>
                                <a:lnTo>
                                  <a:pt x="1417" y="870"/>
                                </a:lnTo>
                                <a:lnTo>
                                  <a:pt x="1458" y="868"/>
                                </a:lnTo>
                                <a:lnTo>
                                  <a:pt x="1477" y="868"/>
                                </a:lnTo>
                                <a:lnTo>
                                  <a:pt x="1517" y="870"/>
                                </a:lnTo>
                                <a:lnTo>
                                  <a:pt x="1670" y="874"/>
                                </a:lnTo>
                                <a:lnTo>
                                  <a:pt x="1826" y="874"/>
                                </a:lnTo>
                                <a:lnTo>
                                  <a:pt x="1846" y="872"/>
                                </a:lnTo>
                                <a:lnTo>
                                  <a:pt x="1851" y="868"/>
                                </a:lnTo>
                                <a:lnTo>
                                  <a:pt x="1858" y="862"/>
                                </a:lnTo>
                                <a:lnTo>
                                  <a:pt x="1866" y="846"/>
                                </a:lnTo>
                                <a:lnTo>
                                  <a:pt x="1868" y="836"/>
                                </a:lnTo>
                                <a:lnTo>
                                  <a:pt x="1869" y="830"/>
                                </a:lnTo>
                                <a:lnTo>
                                  <a:pt x="1871" y="820"/>
                                </a:lnTo>
                                <a:lnTo>
                                  <a:pt x="1877" y="786"/>
                                </a:lnTo>
                                <a:lnTo>
                                  <a:pt x="1881" y="754"/>
                                </a:lnTo>
                                <a:lnTo>
                                  <a:pt x="1883" y="736"/>
                                </a:lnTo>
                                <a:lnTo>
                                  <a:pt x="1883" y="718"/>
                                </a:lnTo>
                                <a:close/>
                                <a:moveTo>
                                  <a:pt x="2595" y="628"/>
                                </a:moveTo>
                                <a:lnTo>
                                  <a:pt x="2581" y="555"/>
                                </a:lnTo>
                                <a:lnTo>
                                  <a:pt x="2544" y="494"/>
                                </a:lnTo>
                                <a:lnTo>
                                  <a:pt x="2491" y="446"/>
                                </a:lnTo>
                                <a:lnTo>
                                  <a:pt x="2483" y="442"/>
                                </a:lnTo>
                                <a:lnTo>
                                  <a:pt x="2483" y="678"/>
                                </a:lnTo>
                                <a:lnTo>
                                  <a:pt x="2464" y="757"/>
                                </a:lnTo>
                                <a:lnTo>
                                  <a:pt x="2418" y="806"/>
                                </a:lnTo>
                                <a:lnTo>
                                  <a:pt x="2358" y="831"/>
                                </a:lnTo>
                                <a:lnTo>
                                  <a:pt x="2300" y="838"/>
                                </a:lnTo>
                                <a:lnTo>
                                  <a:pt x="2277" y="838"/>
                                </a:lnTo>
                                <a:lnTo>
                                  <a:pt x="2247" y="835"/>
                                </a:lnTo>
                                <a:lnTo>
                                  <a:pt x="2215" y="830"/>
                                </a:lnTo>
                                <a:lnTo>
                                  <a:pt x="2185" y="821"/>
                                </a:lnTo>
                                <a:lnTo>
                                  <a:pt x="2162" y="808"/>
                                </a:lnTo>
                                <a:lnTo>
                                  <a:pt x="2149" y="792"/>
                                </a:lnTo>
                                <a:lnTo>
                                  <a:pt x="2144" y="768"/>
                                </a:lnTo>
                                <a:lnTo>
                                  <a:pt x="2141" y="733"/>
                                </a:lnTo>
                                <a:lnTo>
                                  <a:pt x="2140" y="700"/>
                                </a:lnTo>
                                <a:lnTo>
                                  <a:pt x="2140" y="637"/>
                                </a:lnTo>
                                <a:lnTo>
                                  <a:pt x="2140" y="418"/>
                                </a:lnTo>
                                <a:lnTo>
                                  <a:pt x="2142" y="416"/>
                                </a:lnTo>
                                <a:lnTo>
                                  <a:pt x="2147" y="416"/>
                                </a:lnTo>
                                <a:lnTo>
                                  <a:pt x="2199" y="416"/>
                                </a:lnTo>
                                <a:lnTo>
                                  <a:pt x="2229" y="417"/>
                                </a:lnTo>
                                <a:lnTo>
                                  <a:pt x="2249" y="418"/>
                                </a:lnTo>
                                <a:lnTo>
                                  <a:pt x="2273" y="421"/>
                                </a:lnTo>
                                <a:lnTo>
                                  <a:pt x="2298" y="426"/>
                                </a:lnTo>
                                <a:lnTo>
                                  <a:pt x="2326" y="436"/>
                                </a:lnTo>
                                <a:lnTo>
                                  <a:pt x="2357" y="451"/>
                                </a:lnTo>
                                <a:lnTo>
                                  <a:pt x="2419" y="502"/>
                                </a:lnTo>
                                <a:lnTo>
                                  <a:pt x="2458" y="561"/>
                                </a:lnTo>
                                <a:lnTo>
                                  <a:pt x="2478" y="622"/>
                                </a:lnTo>
                                <a:lnTo>
                                  <a:pt x="2483" y="678"/>
                                </a:lnTo>
                                <a:lnTo>
                                  <a:pt x="2483" y="442"/>
                                </a:lnTo>
                                <a:lnTo>
                                  <a:pt x="2439" y="416"/>
                                </a:lnTo>
                                <a:lnTo>
                                  <a:pt x="2430" y="411"/>
                                </a:lnTo>
                                <a:lnTo>
                                  <a:pt x="2370" y="389"/>
                                </a:lnTo>
                                <a:lnTo>
                                  <a:pt x="2374" y="386"/>
                                </a:lnTo>
                                <a:lnTo>
                                  <a:pt x="2415" y="347"/>
                                </a:lnTo>
                                <a:lnTo>
                                  <a:pt x="2454" y="301"/>
                                </a:lnTo>
                                <a:lnTo>
                                  <a:pt x="2482" y="249"/>
                                </a:lnTo>
                                <a:lnTo>
                                  <a:pt x="2492" y="185"/>
                                </a:lnTo>
                                <a:lnTo>
                                  <a:pt x="2486" y="146"/>
                                </a:lnTo>
                                <a:lnTo>
                                  <a:pt x="2462" y="101"/>
                                </a:lnTo>
                                <a:lnTo>
                                  <a:pt x="2416" y="59"/>
                                </a:lnTo>
                                <a:lnTo>
                                  <a:pt x="2393" y="50"/>
                                </a:lnTo>
                                <a:lnTo>
                                  <a:pt x="2393" y="242"/>
                                </a:lnTo>
                                <a:lnTo>
                                  <a:pt x="2390" y="276"/>
                                </a:lnTo>
                                <a:lnTo>
                                  <a:pt x="2380" y="306"/>
                                </a:lnTo>
                                <a:lnTo>
                                  <a:pt x="2365" y="333"/>
                                </a:lnTo>
                                <a:lnTo>
                                  <a:pt x="2347" y="356"/>
                                </a:lnTo>
                                <a:lnTo>
                                  <a:pt x="2327" y="372"/>
                                </a:lnTo>
                                <a:lnTo>
                                  <a:pt x="2304" y="381"/>
                                </a:lnTo>
                                <a:lnTo>
                                  <a:pt x="2274" y="385"/>
                                </a:lnTo>
                                <a:lnTo>
                                  <a:pt x="2228" y="386"/>
                                </a:lnTo>
                                <a:lnTo>
                                  <a:pt x="2197" y="385"/>
                                </a:lnTo>
                                <a:lnTo>
                                  <a:pt x="2173" y="384"/>
                                </a:lnTo>
                                <a:lnTo>
                                  <a:pt x="2158" y="382"/>
                                </a:lnTo>
                                <a:lnTo>
                                  <a:pt x="2149" y="381"/>
                                </a:lnTo>
                                <a:lnTo>
                                  <a:pt x="2142" y="379"/>
                                </a:lnTo>
                                <a:lnTo>
                                  <a:pt x="2140" y="377"/>
                                </a:lnTo>
                                <a:lnTo>
                                  <a:pt x="2140" y="59"/>
                                </a:lnTo>
                                <a:lnTo>
                                  <a:pt x="2144" y="55"/>
                                </a:lnTo>
                                <a:lnTo>
                                  <a:pt x="2155" y="53"/>
                                </a:lnTo>
                                <a:lnTo>
                                  <a:pt x="2172" y="50"/>
                                </a:lnTo>
                                <a:lnTo>
                                  <a:pt x="2189" y="48"/>
                                </a:lnTo>
                                <a:lnTo>
                                  <a:pt x="2205" y="48"/>
                                </a:lnTo>
                                <a:lnTo>
                                  <a:pt x="2218" y="47"/>
                                </a:lnTo>
                                <a:lnTo>
                                  <a:pt x="2299" y="65"/>
                                </a:lnTo>
                                <a:lnTo>
                                  <a:pt x="2353" y="109"/>
                                </a:lnTo>
                                <a:lnTo>
                                  <a:pt x="2384" y="172"/>
                                </a:lnTo>
                                <a:lnTo>
                                  <a:pt x="2393" y="242"/>
                                </a:lnTo>
                                <a:lnTo>
                                  <a:pt x="2393" y="50"/>
                                </a:lnTo>
                                <a:lnTo>
                                  <a:pt x="2388" y="47"/>
                                </a:lnTo>
                                <a:lnTo>
                                  <a:pt x="2341" y="28"/>
                                </a:lnTo>
                                <a:lnTo>
                                  <a:pt x="2262" y="19"/>
                                </a:lnTo>
                                <a:lnTo>
                                  <a:pt x="2232" y="16"/>
                                </a:lnTo>
                                <a:lnTo>
                                  <a:pt x="2189" y="16"/>
                                </a:lnTo>
                                <a:lnTo>
                                  <a:pt x="2117" y="19"/>
                                </a:lnTo>
                                <a:lnTo>
                                  <a:pt x="2090" y="19"/>
                                </a:lnTo>
                                <a:lnTo>
                                  <a:pt x="1990" y="16"/>
                                </a:lnTo>
                                <a:lnTo>
                                  <a:pt x="1943" y="16"/>
                                </a:lnTo>
                                <a:lnTo>
                                  <a:pt x="1929" y="16"/>
                                </a:lnTo>
                                <a:lnTo>
                                  <a:pt x="1922" y="18"/>
                                </a:lnTo>
                                <a:lnTo>
                                  <a:pt x="1922" y="29"/>
                                </a:lnTo>
                                <a:lnTo>
                                  <a:pt x="1928" y="31"/>
                                </a:lnTo>
                                <a:lnTo>
                                  <a:pt x="1933" y="31"/>
                                </a:lnTo>
                                <a:lnTo>
                                  <a:pt x="1943" y="32"/>
                                </a:lnTo>
                                <a:lnTo>
                                  <a:pt x="1955" y="32"/>
                                </a:lnTo>
                                <a:lnTo>
                                  <a:pt x="1967" y="33"/>
                                </a:lnTo>
                                <a:lnTo>
                                  <a:pt x="1977" y="35"/>
                                </a:lnTo>
                                <a:lnTo>
                                  <a:pt x="2003" y="43"/>
                                </a:lnTo>
                                <a:lnTo>
                                  <a:pt x="2020" y="56"/>
                                </a:lnTo>
                                <a:lnTo>
                                  <a:pt x="2029" y="74"/>
                                </a:lnTo>
                                <a:lnTo>
                                  <a:pt x="2033" y="99"/>
                                </a:lnTo>
                                <a:lnTo>
                                  <a:pt x="2034" y="128"/>
                                </a:lnTo>
                                <a:lnTo>
                                  <a:pt x="2035" y="169"/>
                                </a:lnTo>
                                <a:lnTo>
                                  <a:pt x="2035" y="185"/>
                                </a:lnTo>
                                <a:lnTo>
                                  <a:pt x="2035" y="620"/>
                                </a:lnTo>
                                <a:lnTo>
                                  <a:pt x="2035" y="689"/>
                                </a:lnTo>
                                <a:lnTo>
                                  <a:pt x="2033" y="746"/>
                                </a:lnTo>
                                <a:lnTo>
                                  <a:pt x="2029" y="788"/>
                                </a:lnTo>
                                <a:lnTo>
                                  <a:pt x="2025" y="811"/>
                                </a:lnTo>
                                <a:lnTo>
                                  <a:pt x="2018" y="830"/>
                                </a:lnTo>
                                <a:lnTo>
                                  <a:pt x="2007" y="844"/>
                                </a:lnTo>
                                <a:lnTo>
                                  <a:pt x="1991" y="851"/>
                                </a:lnTo>
                                <a:lnTo>
                                  <a:pt x="1980" y="853"/>
                                </a:lnTo>
                                <a:lnTo>
                                  <a:pt x="1964" y="855"/>
                                </a:lnTo>
                                <a:lnTo>
                                  <a:pt x="1944" y="855"/>
                                </a:lnTo>
                                <a:lnTo>
                                  <a:pt x="1942" y="859"/>
                                </a:lnTo>
                                <a:lnTo>
                                  <a:pt x="1942" y="869"/>
                                </a:lnTo>
                                <a:lnTo>
                                  <a:pt x="1948" y="871"/>
                                </a:lnTo>
                                <a:lnTo>
                                  <a:pt x="1963" y="871"/>
                                </a:lnTo>
                                <a:lnTo>
                                  <a:pt x="1998" y="870"/>
                                </a:lnTo>
                                <a:lnTo>
                                  <a:pt x="2090" y="868"/>
                                </a:lnTo>
                                <a:lnTo>
                                  <a:pt x="2225" y="873"/>
                                </a:lnTo>
                                <a:lnTo>
                                  <a:pt x="2263" y="874"/>
                                </a:lnTo>
                                <a:lnTo>
                                  <a:pt x="2333" y="868"/>
                                </a:lnTo>
                                <a:lnTo>
                                  <a:pt x="2365" y="865"/>
                                </a:lnTo>
                                <a:lnTo>
                                  <a:pt x="2446" y="838"/>
                                </a:lnTo>
                                <a:lnTo>
                                  <a:pt x="2448" y="837"/>
                                </a:lnTo>
                                <a:lnTo>
                                  <a:pt x="2513" y="797"/>
                                </a:lnTo>
                                <a:lnTo>
                                  <a:pt x="2558" y="746"/>
                                </a:lnTo>
                                <a:lnTo>
                                  <a:pt x="2586" y="688"/>
                                </a:lnTo>
                                <a:lnTo>
                                  <a:pt x="2595" y="6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4"/>
                        <wps:cNvSpPr txBox="1">
                          <a:spLocks noChangeArrowheads="1"/>
                        </wps:cNvSpPr>
                        <wps:spPr bwMode="auto">
                          <a:xfrm>
                            <a:off x="0" y="0"/>
                            <a:ext cx="3999" cy="1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21C74" w14:textId="77777777" w:rsidR="00FF1212" w:rsidRDefault="00FF1212">
                              <w:pPr>
                                <w:rPr>
                                  <w:rFonts w:ascii="Arial"/>
                                  <w:sz w:val="36"/>
                                </w:rPr>
                              </w:pPr>
                            </w:p>
                            <w:p w14:paraId="6BDA74B7" w14:textId="77777777" w:rsidR="00FF1212" w:rsidRDefault="00FF1212">
                              <w:pPr>
                                <w:rPr>
                                  <w:rFonts w:ascii="Arial"/>
                                  <w:sz w:val="36"/>
                                </w:rPr>
                              </w:pPr>
                            </w:p>
                            <w:p w14:paraId="36BC83DF" w14:textId="77777777" w:rsidR="00FF1212" w:rsidRDefault="00FF1212">
                              <w:pPr>
                                <w:rPr>
                                  <w:rFonts w:ascii="Arial"/>
                                  <w:sz w:val="36"/>
                                </w:rPr>
                              </w:pPr>
                            </w:p>
                            <w:p w14:paraId="791BD15C" w14:textId="77777777" w:rsidR="00FF1212" w:rsidRDefault="00FF1212">
                              <w:pPr>
                                <w:rPr>
                                  <w:rFonts w:ascii="Arial"/>
                                  <w:sz w:val="36"/>
                                </w:rPr>
                              </w:pPr>
                            </w:p>
                            <w:p w14:paraId="3B3B9DF9" w14:textId="77777777" w:rsidR="00FF1212" w:rsidRDefault="00FF1212">
                              <w:pPr>
                                <w:rPr>
                                  <w:rFonts w:ascii="Arial"/>
                                  <w:sz w:val="36"/>
                                </w:rPr>
                              </w:pPr>
                            </w:p>
                            <w:p w14:paraId="7928347E" w14:textId="77777777" w:rsidR="00FF1212" w:rsidRDefault="00FF1212">
                              <w:pPr>
                                <w:rPr>
                                  <w:rFonts w:ascii="Arial"/>
                                  <w:sz w:val="36"/>
                                </w:rPr>
                              </w:pPr>
                            </w:p>
                            <w:p w14:paraId="1672BA37" w14:textId="77777777" w:rsidR="00FF1212" w:rsidRDefault="00FF1212">
                              <w:pPr>
                                <w:rPr>
                                  <w:rFonts w:ascii="Arial"/>
                                  <w:sz w:val="36"/>
                                </w:rPr>
                              </w:pPr>
                            </w:p>
                            <w:p w14:paraId="4A5E8DF2" w14:textId="77777777" w:rsidR="00FF1212" w:rsidRDefault="00FF1212">
                              <w:pPr>
                                <w:rPr>
                                  <w:rFonts w:ascii="Arial"/>
                                  <w:sz w:val="36"/>
                                </w:rPr>
                              </w:pPr>
                            </w:p>
                            <w:p w14:paraId="28785F12" w14:textId="77777777" w:rsidR="00FF1212" w:rsidRDefault="00FF1212">
                              <w:pPr>
                                <w:rPr>
                                  <w:rFonts w:ascii="Arial"/>
                                  <w:sz w:val="36"/>
                                </w:rPr>
                              </w:pPr>
                            </w:p>
                            <w:p w14:paraId="2CE40D6E" w14:textId="77777777" w:rsidR="00FF1212" w:rsidRDefault="00FF1212">
                              <w:pPr>
                                <w:rPr>
                                  <w:rFonts w:ascii="Arial"/>
                                  <w:sz w:val="36"/>
                                </w:rPr>
                              </w:pPr>
                            </w:p>
                            <w:p w14:paraId="43E41146" w14:textId="77777777" w:rsidR="00FF1212" w:rsidRDefault="00FF1212">
                              <w:pPr>
                                <w:rPr>
                                  <w:rFonts w:ascii="Arial"/>
                                  <w:sz w:val="36"/>
                                </w:rPr>
                              </w:pPr>
                            </w:p>
                            <w:p w14:paraId="1F777BE1" w14:textId="134BF8F7" w:rsidR="00FF1212" w:rsidRDefault="00915611">
                              <w:pPr>
                                <w:rPr>
                                  <w:rFonts w:ascii="Arial"/>
                                  <w:sz w:val="36"/>
                                </w:rPr>
                              </w:pPr>
                              <w:r>
                                <w:rPr>
                                  <w:rFonts w:ascii="Arial"/>
                                  <w:sz w:val="36"/>
                                </w:rPr>
                                <w:tab/>
                              </w:r>
                              <w:r>
                                <w:rPr>
                                  <w:rFonts w:ascii="Arial"/>
                                  <w:sz w:val="36"/>
                                </w:rPr>
                                <w:tab/>
                              </w:r>
                              <w:r>
                                <w:rPr>
                                  <w:rFonts w:ascii="Arial"/>
                                  <w:sz w:val="36"/>
                                </w:rPr>
                                <w:tab/>
                              </w:r>
                            </w:p>
                            <w:p w14:paraId="45D82B39" w14:textId="77777777" w:rsidR="00FF1212" w:rsidRDefault="00FF1212">
                              <w:pPr>
                                <w:rPr>
                                  <w:rFonts w:ascii="Arial"/>
                                  <w:sz w:val="36"/>
                                </w:rPr>
                              </w:pPr>
                            </w:p>
                            <w:p w14:paraId="10FF044C" w14:textId="77777777" w:rsidR="00FF1212" w:rsidRDefault="00FF1212">
                              <w:pPr>
                                <w:rPr>
                                  <w:rFonts w:ascii="Arial"/>
                                  <w:sz w:val="36"/>
                                </w:rPr>
                              </w:pPr>
                            </w:p>
                            <w:p w14:paraId="2254A23D" w14:textId="77777777" w:rsidR="00FF1212" w:rsidRDefault="00FF1212">
                              <w:pPr>
                                <w:rPr>
                                  <w:rFonts w:ascii="Arial"/>
                                  <w:sz w:val="36"/>
                                </w:rPr>
                              </w:pPr>
                            </w:p>
                            <w:p w14:paraId="23E0D4B4" w14:textId="77777777" w:rsidR="00FF1212" w:rsidRDefault="00FF1212">
                              <w:pPr>
                                <w:rPr>
                                  <w:rFonts w:ascii="Arial"/>
                                  <w:sz w:val="36"/>
                                </w:rPr>
                              </w:pPr>
                            </w:p>
                            <w:p w14:paraId="034CCF5E" w14:textId="77777777" w:rsidR="00FF1212" w:rsidRDefault="00FF1212">
                              <w:pPr>
                                <w:rPr>
                                  <w:rFonts w:ascii="Arial"/>
                                  <w:sz w:val="36"/>
                                </w:rPr>
                              </w:pPr>
                            </w:p>
                            <w:p w14:paraId="34BBF1B0" w14:textId="77777777" w:rsidR="00FF1212" w:rsidRDefault="00FF1212">
                              <w:pPr>
                                <w:rPr>
                                  <w:rFonts w:ascii="Arial"/>
                                  <w:sz w:val="36"/>
                                </w:rPr>
                              </w:pPr>
                            </w:p>
                            <w:p w14:paraId="2933AAAF" w14:textId="77777777" w:rsidR="00FF1212" w:rsidRDefault="00FF1212">
                              <w:pPr>
                                <w:rPr>
                                  <w:rFonts w:ascii="Arial"/>
                                  <w:sz w:val="36"/>
                                </w:rPr>
                              </w:pPr>
                            </w:p>
                            <w:p w14:paraId="3E27B977" w14:textId="77777777" w:rsidR="00FF1212" w:rsidRDefault="00FF1212">
                              <w:pPr>
                                <w:rPr>
                                  <w:rFonts w:ascii="Arial"/>
                                  <w:sz w:val="36"/>
                                </w:rPr>
                              </w:pPr>
                            </w:p>
                            <w:p w14:paraId="1502E56C" w14:textId="77777777" w:rsidR="00FF1212" w:rsidRDefault="00FF1212">
                              <w:pPr>
                                <w:rPr>
                                  <w:rFonts w:ascii="Arial"/>
                                  <w:sz w:val="36"/>
                                </w:rPr>
                              </w:pPr>
                            </w:p>
                            <w:p w14:paraId="2B2815E2" w14:textId="77777777" w:rsidR="00FF1212" w:rsidRDefault="00FF1212">
                              <w:pPr>
                                <w:rPr>
                                  <w:rFonts w:ascii="Arial"/>
                                  <w:sz w:val="36"/>
                                </w:rPr>
                              </w:pPr>
                            </w:p>
                            <w:p w14:paraId="3BDC5B0A" w14:textId="77777777" w:rsidR="00FF1212" w:rsidRDefault="00FF1212">
                              <w:pPr>
                                <w:rPr>
                                  <w:rFonts w:ascii="Arial"/>
                                  <w:sz w:val="36"/>
                                </w:rPr>
                              </w:pPr>
                            </w:p>
                            <w:p w14:paraId="0F9D639B" w14:textId="77777777" w:rsidR="00FF1212" w:rsidRDefault="00FF1212">
                              <w:pPr>
                                <w:rPr>
                                  <w:rFonts w:ascii="Arial"/>
                                  <w:sz w:val="36"/>
                                </w:rPr>
                              </w:pPr>
                            </w:p>
                            <w:p w14:paraId="2402E409" w14:textId="77777777" w:rsidR="00FF1212" w:rsidRDefault="00FF1212">
                              <w:pPr>
                                <w:rPr>
                                  <w:rFonts w:ascii="Arial"/>
                                  <w:sz w:val="36"/>
                                </w:rPr>
                              </w:pPr>
                            </w:p>
                            <w:p w14:paraId="1DF305FD" w14:textId="77777777" w:rsidR="00FF1212" w:rsidRDefault="00FF1212">
                              <w:pPr>
                                <w:rPr>
                                  <w:rFonts w:ascii="Arial"/>
                                  <w:sz w:val="36"/>
                                </w:rPr>
                              </w:pPr>
                            </w:p>
                            <w:p w14:paraId="0F3970C9" w14:textId="77777777" w:rsidR="00FF1212" w:rsidRDefault="00FF1212">
                              <w:pPr>
                                <w:rPr>
                                  <w:rFonts w:ascii="Arial"/>
                                  <w:sz w:val="36"/>
                                </w:rPr>
                              </w:pPr>
                            </w:p>
                            <w:p w14:paraId="29A89980" w14:textId="77777777" w:rsidR="00FF1212" w:rsidRDefault="00FF1212">
                              <w:pPr>
                                <w:rPr>
                                  <w:rFonts w:ascii="Arial"/>
                                  <w:sz w:val="36"/>
                                </w:rPr>
                              </w:pPr>
                            </w:p>
                            <w:p w14:paraId="44158C1B" w14:textId="77777777" w:rsidR="00FF1212" w:rsidRDefault="00FF1212">
                              <w:pPr>
                                <w:rPr>
                                  <w:rFonts w:ascii="Arial"/>
                                  <w:sz w:val="36"/>
                                </w:rPr>
                              </w:pPr>
                            </w:p>
                            <w:p w14:paraId="09ACC207" w14:textId="77777777" w:rsidR="00FF1212" w:rsidRDefault="00FF1212">
                              <w:pPr>
                                <w:rPr>
                                  <w:rFonts w:ascii="Arial"/>
                                  <w:sz w:val="36"/>
                                </w:rPr>
                              </w:pPr>
                            </w:p>
                            <w:p w14:paraId="439C2E54" w14:textId="77777777" w:rsidR="00FF1212" w:rsidRDefault="00FF1212">
                              <w:pPr>
                                <w:rPr>
                                  <w:rFonts w:ascii="Arial"/>
                                  <w:sz w:val="36"/>
                                </w:rPr>
                              </w:pPr>
                            </w:p>
                            <w:p w14:paraId="59AA37A9" w14:textId="77777777" w:rsidR="00FF1212" w:rsidRPr="001C3EDF" w:rsidRDefault="00AF602A">
                              <w:pPr>
                                <w:spacing w:before="263" w:line="256" w:lineRule="auto"/>
                                <w:ind w:left="763" w:right="1343"/>
                                <w:rPr>
                                  <w:rFonts w:ascii="Times New Roman" w:hAnsi="Times New Roman" w:cs="Times New Roman"/>
                                  <w:sz w:val="30"/>
                                </w:rPr>
                              </w:pPr>
                              <w:r w:rsidRPr="001C3EDF">
                                <w:rPr>
                                  <w:rFonts w:ascii="Times New Roman" w:hAnsi="Times New Roman" w:cs="Times New Roman"/>
                                  <w:color w:val="FFFFFF"/>
                                  <w:sz w:val="30"/>
                                </w:rPr>
                                <w:t>Southern</w:t>
                              </w:r>
                              <w:r w:rsidRPr="001C3EDF">
                                <w:rPr>
                                  <w:rFonts w:ascii="Times New Roman" w:hAnsi="Times New Roman" w:cs="Times New Roman"/>
                                  <w:color w:val="FFFFFF"/>
                                  <w:spacing w:val="1"/>
                                  <w:sz w:val="30"/>
                                </w:rPr>
                                <w:t xml:space="preserve"> </w:t>
                              </w:r>
                              <w:r w:rsidRPr="001C3EDF">
                                <w:rPr>
                                  <w:rFonts w:ascii="Times New Roman" w:hAnsi="Times New Roman" w:cs="Times New Roman"/>
                                  <w:color w:val="FFFFFF"/>
                                  <w:sz w:val="30"/>
                                </w:rPr>
                                <w:t>Regional</w:t>
                              </w:r>
                              <w:r w:rsidRPr="001C3EDF">
                                <w:rPr>
                                  <w:rFonts w:ascii="Times New Roman" w:hAnsi="Times New Roman" w:cs="Times New Roman"/>
                                  <w:color w:val="FFFFFF"/>
                                  <w:spacing w:val="1"/>
                                  <w:sz w:val="30"/>
                                </w:rPr>
                                <w:t xml:space="preserve"> </w:t>
                              </w:r>
                              <w:r w:rsidRPr="001C3EDF">
                                <w:rPr>
                                  <w:rFonts w:ascii="Times New Roman" w:hAnsi="Times New Roman" w:cs="Times New Roman"/>
                                  <w:color w:val="FFFFFF"/>
                                  <w:sz w:val="30"/>
                                </w:rPr>
                                <w:t>Education</w:t>
                              </w:r>
                              <w:r w:rsidRPr="001C3EDF">
                                <w:rPr>
                                  <w:rFonts w:ascii="Times New Roman" w:hAnsi="Times New Roman" w:cs="Times New Roman"/>
                                  <w:color w:val="FFFFFF"/>
                                  <w:spacing w:val="-72"/>
                                  <w:sz w:val="30"/>
                                </w:rPr>
                                <w:t xml:space="preserve"> </w:t>
                              </w:r>
                              <w:r w:rsidRPr="001C3EDF">
                                <w:rPr>
                                  <w:rFonts w:ascii="Times New Roman" w:hAnsi="Times New Roman" w:cs="Times New Roman"/>
                                  <w:color w:val="FFFFFF"/>
                                  <w:sz w:val="30"/>
                                </w:rPr>
                                <w:t>Board</w:t>
                              </w:r>
                            </w:p>
                            <w:p w14:paraId="722644DA" w14:textId="77777777" w:rsidR="00FF1212" w:rsidRPr="001C3EDF" w:rsidRDefault="00AF602A">
                              <w:pPr>
                                <w:spacing w:before="139"/>
                                <w:ind w:left="763"/>
                                <w:rPr>
                                  <w:rFonts w:ascii="Times New Roman" w:hAnsi="Times New Roman" w:cs="Times New Roman"/>
                                  <w:sz w:val="30"/>
                                </w:rPr>
                              </w:pPr>
                              <w:r w:rsidRPr="001C3EDF">
                                <w:rPr>
                                  <w:rFonts w:ascii="Times New Roman" w:hAnsi="Times New Roman" w:cs="Times New Roman"/>
                                  <w:color w:val="FFFFFF"/>
                                  <w:sz w:val="30"/>
                                </w:rPr>
                                <w:t>SREB.org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A72D9" id="docshapegroup1" o:spid="_x0000_s1026" style="position:absolute;margin-left:0;margin-top:0;width:199.95pt;height:11in;z-index:15728640;mso-position-horizontal-relative:page;mso-position-vertical-relative:page" coordsize="3999,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">
                <v:rect id="docshape2" o:spid="_x0000_s1027" style="position:absolute;width:3999;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" fillcolor="#00588f" stroked="f"/>
                <v:shape id="docshape3" o:spid="_x0000_s1028" style="position:absolute;left:730;top:3997;width:2595;height:888;visibility:visible;mso-wrap-style:square;v-text-anchor:top" coordsize="259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" path="m501,652r-8,-65l464,524,406,459,311,386,275,361,198,303,149,257,124,215r-8,-44l128,115,162,74,213,48r63,-9l351,47r48,18l427,85r12,14l444,112r6,15l454,143r3,22l458,171r15,l475,163r,-18l476,94r2,-36l480,25r,-6l478,17r-19,l450,16,438,14,396,6,368,3,336,1,301,,209,9,135,37,79,79,44,136,31,203r7,57l64,318r52,62l201,449r58,42l330,546r46,48l401,641r8,54l397,749r-34,48l304,832r-81,13l159,839,101,819,56,783,30,730,28,718,27,707,26,679r-1,-4l11,675r-3,6l3,739,1,773,,813r1,19l3,843r6,8l20,856r41,15l104,880r45,5l194,887r53,-3l298,876r48,-15l391,839r55,-46l480,742r16,-49l501,652xm1883,718r-15,l1866,724r-3,12l1855,766r-12,24l1827,806r-23,12l1775,824r-33,4l1709,830r-29,l1603,826r-45,-14l1536,784r-7,-48l1528,702r,-82l1529,550r,-110l1531,436r40,l1683,440r41,2l1755,448r20,10l1786,470r5,12l1797,496r,28l1799,528r16,l1815,508r,-12l1817,476r1,-22l1820,436r,-2l1823,410r3,-14l1827,392r2,-12l1831,372r,-8l1828,362r-9,l1814,368r-10,10l1794,384r-13,4l1764,392r-21,l1701,394r-66,l1572,396r-42,l1529,392r,-328l1531,60r36,l1623,62r57,l1715,64r42,6l1784,78r15,12l1807,102r4,12l1813,124r2,12l1815,142r,10l1817,158r14,l1834,146r2,-16l1838,108r2,-22l1841,70r2,-10l1844,50r4,-14l1850,24r1,-4l1851,18r,-6l1850,8r-10,l1834,12r-16,2l1805,16r-15,2l1772,18r-58,2l1474,20,1374,16r-61,l1306,18r,12l1311,32r28,l1351,34r10,2l1387,44r17,12l1413,74r4,26l1418,128r1,42l1419,200r,414l1419,646r,44l1417,746r-4,42l1410,802r-2,14l1404,826r-5,10l1378,826r-24,-14l1329,794r-26,-24l1256,726,1152,614,1056,508r-24,-26l1041,474r65,-62l1155,346r27,-64l1190,220r-10,-54l1157,122,1128,88,1100,66r-20,-9l1080,278r-6,60l1058,388r-25,38l1001,452r-24,12l953,470r-25,4l861,474r-40,-4l788,464r-21,-8l760,452r-2,-4l758,66r4,-4l768,60r14,-4l802,54r25,l855,52r77,10l995,92r46,46l1070,200r10,78l1080,57r-10,-5l1045,40,986,24,944,20,924,18,862,16r-39,l733,20r-25,l608,16r-61,l540,18r,12l546,32r27,l585,34r10,2l621,44r17,12l647,74r4,26l652,128r1,42l653,200r,414l653,646r,44l651,746r-4,42l643,812r-7,18l625,844r-16,8l598,854r-16,2l562,856r-2,4l560,870r6,2l616,872r87,-4l809,872r68,l884,868r,-8l881,856r-19,l830,852r-15,l791,844,776,830r-8,-18l764,788r-4,-42l758,690r,-54l758,614r,-104l760,508r7,l927,510r8,l939,512r5,4l969,546r35,42l1044,636r42,48l1136,742r44,48l1221,826r40,24l1287,860r29,6l1353,870r64,l1458,868r19,l1517,870r153,4l1826,874r20,-2l1851,868r7,-6l1866,846r2,-10l1869,830r2,-10l1877,786r4,-32l1883,736r,-18xm2595,628r-14,-73l2544,494r-53,-48l2483,442r,236l2464,757r-46,49l2358,831r-58,7l2277,838r-30,-3l2215,830r-30,-9l2162,808r-13,-16l2144,768r-3,-35l2140,700r,-63l2140,418r2,-2l2147,416r52,l2229,417r20,1l2273,421r25,5l2326,436r31,15l2419,502r39,59l2478,622r5,56l2483,442r-44,-26l2430,411r-60,-22l2374,386r41,-39l2454,301r28,-52l2492,185r-6,-39l2462,101,2416,59r-23,-9l2393,242r-3,34l2380,306r-15,27l2347,356r-20,16l2304,381r-30,4l2228,386r-31,-1l2173,384r-15,-2l2149,381r-7,-2l2140,377r,-318l2144,55r11,-2l2172,50r17,-2l2205,48r13,-1l2299,65r54,44l2384,172r9,70l2393,50r-5,-3l2341,28r-79,-9l2232,16r-43,l2117,19r-27,l1990,16r-47,l1929,16r-7,2l1922,29r6,2l1933,31r10,1l1955,32r12,1l1977,35r26,8l2020,56r9,18l2033,99r1,29l2035,169r,16l2035,620r,69l2033,746r-4,42l2025,811r-7,19l2007,844r-16,7l1980,853r-16,2l1944,855r-2,4l1942,869r6,2l1963,871r35,-1l2090,868r135,5l2263,874r70,-6l2365,865r81,-27l2448,837r65,-40l2558,746r28,-58l2595,628xe" stroked="f">
                  <v:path arrowok="t" o:connecttype="custom" o:connectlocs="149,4255;399,4063;473,4169;459,4015;135,4035;259,4489;223,4843;25,4673;9,4849;346,4859;1866,4722;1709,4828;1529,4548;1786,4468;1817,4474;1831,4370;1764,4390;1531,4058;1807,4100;1834,4144;1850,4022;1805,4014;1306,4028;1417,4098;1413,4786;1303,4768;1182,4280;1074,4336;821,4468;782,4054;1080,4276;823,4014;573,4030;653,4168;636,4828;566,4870;862,4854;758,4688;939,4510;1221,4824;1517,4868;1869,4828;2544,4492;2277,4836;2140,4698;2273,4419;2483,4440;2492,4183;2365,4331;2158,4380;2189,4046;2388,4045;1943,4014;1967,4031;2035,4183;1991,4849;1998,4868;2513,4795" o:connectangles="0,0,0,0,0,0,0,0,0,0,0,0,0,0,0,0,0,0,0,0,0,0,0,0,0,0,0,0,0,0,0,0,0,0,0,0,0,0,0,0,0,0,0,0,0,0,0,0,0,0,0,0,0,0,0,0,0,0"/>
                </v:shape>
                <v:shapetype id="_x0000_t202" coordsize="21600,21600" o:spt="202" path="m,l,21600r21600,l21600,xe">
                  <v:stroke joinstyle="miter"/>
                  <v:path gradientshapeok="t" o:connecttype="rect"/>
                </v:shapetype>
                <v:shape id="docshape4" o:spid="_x0000_s1029" type="#_x0000_t202" style="position:absolute;width:3999;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2121C74" w14:textId="77777777" w:rsidR="00FF1212" w:rsidRDefault="00FF1212">
                        <w:pPr>
                          <w:rPr>
                            <w:rFonts w:ascii="Arial"/>
                            <w:sz w:val="36"/>
                          </w:rPr>
                        </w:pPr>
                      </w:p>
                      <w:p w14:paraId="6BDA74B7" w14:textId="77777777" w:rsidR="00FF1212" w:rsidRDefault="00FF1212">
                        <w:pPr>
                          <w:rPr>
                            <w:rFonts w:ascii="Arial"/>
                            <w:sz w:val="36"/>
                          </w:rPr>
                        </w:pPr>
                      </w:p>
                      <w:p w14:paraId="36BC83DF" w14:textId="77777777" w:rsidR="00FF1212" w:rsidRDefault="00FF1212">
                        <w:pPr>
                          <w:rPr>
                            <w:rFonts w:ascii="Arial"/>
                            <w:sz w:val="36"/>
                          </w:rPr>
                        </w:pPr>
                      </w:p>
                      <w:p w14:paraId="791BD15C" w14:textId="77777777" w:rsidR="00FF1212" w:rsidRDefault="00FF1212">
                        <w:pPr>
                          <w:rPr>
                            <w:rFonts w:ascii="Arial"/>
                            <w:sz w:val="36"/>
                          </w:rPr>
                        </w:pPr>
                      </w:p>
                      <w:p w14:paraId="3B3B9DF9" w14:textId="77777777" w:rsidR="00FF1212" w:rsidRDefault="00FF1212">
                        <w:pPr>
                          <w:rPr>
                            <w:rFonts w:ascii="Arial"/>
                            <w:sz w:val="36"/>
                          </w:rPr>
                        </w:pPr>
                      </w:p>
                      <w:p w14:paraId="7928347E" w14:textId="77777777" w:rsidR="00FF1212" w:rsidRDefault="00FF1212">
                        <w:pPr>
                          <w:rPr>
                            <w:rFonts w:ascii="Arial"/>
                            <w:sz w:val="36"/>
                          </w:rPr>
                        </w:pPr>
                      </w:p>
                      <w:p w14:paraId="1672BA37" w14:textId="77777777" w:rsidR="00FF1212" w:rsidRDefault="00FF1212">
                        <w:pPr>
                          <w:rPr>
                            <w:rFonts w:ascii="Arial"/>
                            <w:sz w:val="36"/>
                          </w:rPr>
                        </w:pPr>
                      </w:p>
                      <w:p w14:paraId="4A5E8DF2" w14:textId="77777777" w:rsidR="00FF1212" w:rsidRDefault="00FF1212">
                        <w:pPr>
                          <w:rPr>
                            <w:rFonts w:ascii="Arial"/>
                            <w:sz w:val="36"/>
                          </w:rPr>
                        </w:pPr>
                      </w:p>
                      <w:p w14:paraId="28785F12" w14:textId="77777777" w:rsidR="00FF1212" w:rsidRDefault="00FF1212">
                        <w:pPr>
                          <w:rPr>
                            <w:rFonts w:ascii="Arial"/>
                            <w:sz w:val="36"/>
                          </w:rPr>
                        </w:pPr>
                      </w:p>
                      <w:p w14:paraId="2CE40D6E" w14:textId="77777777" w:rsidR="00FF1212" w:rsidRDefault="00FF1212">
                        <w:pPr>
                          <w:rPr>
                            <w:rFonts w:ascii="Arial"/>
                            <w:sz w:val="36"/>
                          </w:rPr>
                        </w:pPr>
                      </w:p>
                      <w:p w14:paraId="43E41146" w14:textId="77777777" w:rsidR="00FF1212" w:rsidRDefault="00FF1212">
                        <w:pPr>
                          <w:rPr>
                            <w:rFonts w:ascii="Arial"/>
                            <w:sz w:val="36"/>
                          </w:rPr>
                        </w:pPr>
                      </w:p>
                      <w:p w14:paraId="1F777BE1" w14:textId="134BF8F7" w:rsidR="00FF1212" w:rsidRDefault="00915611">
                        <w:pPr>
                          <w:rPr>
                            <w:rFonts w:ascii="Arial"/>
                            <w:sz w:val="36"/>
                          </w:rPr>
                        </w:pPr>
                        <w:r>
                          <w:rPr>
                            <w:rFonts w:ascii="Arial"/>
                            <w:sz w:val="36"/>
                          </w:rPr>
                          <w:tab/>
                        </w:r>
                        <w:r>
                          <w:rPr>
                            <w:rFonts w:ascii="Arial"/>
                            <w:sz w:val="36"/>
                          </w:rPr>
                          <w:tab/>
                        </w:r>
                        <w:r>
                          <w:rPr>
                            <w:rFonts w:ascii="Arial"/>
                            <w:sz w:val="36"/>
                          </w:rPr>
                          <w:tab/>
                        </w:r>
                      </w:p>
                      <w:p w14:paraId="45D82B39" w14:textId="77777777" w:rsidR="00FF1212" w:rsidRDefault="00FF1212">
                        <w:pPr>
                          <w:rPr>
                            <w:rFonts w:ascii="Arial"/>
                            <w:sz w:val="36"/>
                          </w:rPr>
                        </w:pPr>
                      </w:p>
                      <w:p w14:paraId="10FF044C" w14:textId="77777777" w:rsidR="00FF1212" w:rsidRDefault="00FF1212">
                        <w:pPr>
                          <w:rPr>
                            <w:rFonts w:ascii="Arial"/>
                            <w:sz w:val="36"/>
                          </w:rPr>
                        </w:pPr>
                      </w:p>
                      <w:p w14:paraId="2254A23D" w14:textId="77777777" w:rsidR="00FF1212" w:rsidRDefault="00FF1212">
                        <w:pPr>
                          <w:rPr>
                            <w:rFonts w:ascii="Arial"/>
                            <w:sz w:val="36"/>
                          </w:rPr>
                        </w:pPr>
                      </w:p>
                      <w:p w14:paraId="23E0D4B4" w14:textId="77777777" w:rsidR="00FF1212" w:rsidRDefault="00FF1212">
                        <w:pPr>
                          <w:rPr>
                            <w:rFonts w:ascii="Arial"/>
                            <w:sz w:val="36"/>
                          </w:rPr>
                        </w:pPr>
                      </w:p>
                      <w:p w14:paraId="034CCF5E" w14:textId="77777777" w:rsidR="00FF1212" w:rsidRDefault="00FF1212">
                        <w:pPr>
                          <w:rPr>
                            <w:rFonts w:ascii="Arial"/>
                            <w:sz w:val="36"/>
                          </w:rPr>
                        </w:pPr>
                      </w:p>
                      <w:p w14:paraId="34BBF1B0" w14:textId="77777777" w:rsidR="00FF1212" w:rsidRDefault="00FF1212">
                        <w:pPr>
                          <w:rPr>
                            <w:rFonts w:ascii="Arial"/>
                            <w:sz w:val="36"/>
                          </w:rPr>
                        </w:pPr>
                      </w:p>
                      <w:p w14:paraId="2933AAAF" w14:textId="77777777" w:rsidR="00FF1212" w:rsidRDefault="00FF1212">
                        <w:pPr>
                          <w:rPr>
                            <w:rFonts w:ascii="Arial"/>
                            <w:sz w:val="36"/>
                          </w:rPr>
                        </w:pPr>
                      </w:p>
                      <w:p w14:paraId="3E27B977" w14:textId="77777777" w:rsidR="00FF1212" w:rsidRDefault="00FF1212">
                        <w:pPr>
                          <w:rPr>
                            <w:rFonts w:ascii="Arial"/>
                            <w:sz w:val="36"/>
                          </w:rPr>
                        </w:pPr>
                      </w:p>
                      <w:p w14:paraId="1502E56C" w14:textId="77777777" w:rsidR="00FF1212" w:rsidRDefault="00FF1212">
                        <w:pPr>
                          <w:rPr>
                            <w:rFonts w:ascii="Arial"/>
                            <w:sz w:val="36"/>
                          </w:rPr>
                        </w:pPr>
                      </w:p>
                      <w:p w14:paraId="2B2815E2" w14:textId="77777777" w:rsidR="00FF1212" w:rsidRDefault="00FF1212">
                        <w:pPr>
                          <w:rPr>
                            <w:rFonts w:ascii="Arial"/>
                            <w:sz w:val="36"/>
                          </w:rPr>
                        </w:pPr>
                      </w:p>
                      <w:p w14:paraId="3BDC5B0A" w14:textId="77777777" w:rsidR="00FF1212" w:rsidRDefault="00FF1212">
                        <w:pPr>
                          <w:rPr>
                            <w:rFonts w:ascii="Arial"/>
                            <w:sz w:val="36"/>
                          </w:rPr>
                        </w:pPr>
                      </w:p>
                      <w:p w14:paraId="0F9D639B" w14:textId="77777777" w:rsidR="00FF1212" w:rsidRDefault="00FF1212">
                        <w:pPr>
                          <w:rPr>
                            <w:rFonts w:ascii="Arial"/>
                            <w:sz w:val="36"/>
                          </w:rPr>
                        </w:pPr>
                      </w:p>
                      <w:p w14:paraId="2402E409" w14:textId="77777777" w:rsidR="00FF1212" w:rsidRDefault="00FF1212">
                        <w:pPr>
                          <w:rPr>
                            <w:rFonts w:ascii="Arial"/>
                            <w:sz w:val="36"/>
                          </w:rPr>
                        </w:pPr>
                      </w:p>
                      <w:p w14:paraId="1DF305FD" w14:textId="77777777" w:rsidR="00FF1212" w:rsidRDefault="00FF1212">
                        <w:pPr>
                          <w:rPr>
                            <w:rFonts w:ascii="Arial"/>
                            <w:sz w:val="36"/>
                          </w:rPr>
                        </w:pPr>
                      </w:p>
                      <w:p w14:paraId="0F3970C9" w14:textId="77777777" w:rsidR="00FF1212" w:rsidRDefault="00FF1212">
                        <w:pPr>
                          <w:rPr>
                            <w:rFonts w:ascii="Arial"/>
                            <w:sz w:val="36"/>
                          </w:rPr>
                        </w:pPr>
                      </w:p>
                      <w:p w14:paraId="29A89980" w14:textId="77777777" w:rsidR="00FF1212" w:rsidRDefault="00FF1212">
                        <w:pPr>
                          <w:rPr>
                            <w:rFonts w:ascii="Arial"/>
                            <w:sz w:val="36"/>
                          </w:rPr>
                        </w:pPr>
                      </w:p>
                      <w:p w14:paraId="44158C1B" w14:textId="77777777" w:rsidR="00FF1212" w:rsidRDefault="00FF1212">
                        <w:pPr>
                          <w:rPr>
                            <w:rFonts w:ascii="Arial"/>
                            <w:sz w:val="36"/>
                          </w:rPr>
                        </w:pPr>
                      </w:p>
                      <w:p w14:paraId="09ACC207" w14:textId="77777777" w:rsidR="00FF1212" w:rsidRDefault="00FF1212">
                        <w:pPr>
                          <w:rPr>
                            <w:rFonts w:ascii="Arial"/>
                            <w:sz w:val="36"/>
                          </w:rPr>
                        </w:pPr>
                      </w:p>
                      <w:p w14:paraId="439C2E54" w14:textId="77777777" w:rsidR="00FF1212" w:rsidRDefault="00FF1212">
                        <w:pPr>
                          <w:rPr>
                            <w:rFonts w:ascii="Arial"/>
                            <w:sz w:val="36"/>
                          </w:rPr>
                        </w:pPr>
                      </w:p>
                      <w:p w14:paraId="59AA37A9" w14:textId="77777777" w:rsidR="00FF1212" w:rsidRPr="001C3EDF" w:rsidRDefault="00AF602A">
                        <w:pPr>
                          <w:spacing w:before="263" w:line="256" w:lineRule="auto"/>
                          <w:ind w:left="763" w:right="1343"/>
                          <w:rPr>
                            <w:rFonts w:ascii="Times New Roman" w:hAnsi="Times New Roman" w:cs="Times New Roman"/>
                            <w:sz w:val="30"/>
                          </w:rPr>
                        </w:pPr>
                        <w:r w:rsidRPr="001C3EDF">
                          <w:rPr>
                            <w:rFonts w:ascii="Times New Roman" w:hAnsi="Times New Roman" w:cs="Times New Roman"/>
                            <w:color w:val="FFFFFF"/>
                            <w:sz w:val="30"/>
                          </w:rPr>
                          <w:t>Southern</w:t>
                        </w:r>
                        <w:r w:rsidRPr="001C3EDF">
                          <w:rPr>
                            <w:rFonts w:ascii="Times New Roman" w:hAnsi="Times New Roman" w:cs="Times New Roman"/>
                            <w:color w:val="FFFFFF"/>
                            <w:spacing w:val="1"/>
                            <w:sz w:val="30"/>
                          </w:rPr>
                          <w:t xml:space="preserve"> </w:t>
                        </w:r>
                        <w:r w:rsidRPr="001C3EDF">
                          <w:rPr>
                            <w:rFonts w:ascii="Times New Roman" w:hAnsi="Times New Roman" w:cs="Times New Roman"/>
                            <w:color w:val="FFFFFF"/>
                            <w:sz w:val="30"/>
                          </w:rPr>
                          <w:t>Regional</w:t>
                        </w:r>
                        <w:r w:rsidRPr="001C3EDF">
                          <w:rPr>
                            <w:rFonts w:ascii="Times New Roman" w:hAnsi="Times New Roman" w:cs="Times New Roman"/>
                            <w:color w:val="FFFFFF"/>
                            <w:spacing w:val="1"/>
                            <w:sz w:val="30"/>
                          </w:rPr>
                          <w:t xml:space="preserve"> </w:t>
                        </w:r>
                        <w:r w:rsidRPr="001C3EDF">
                          <w:rPr>
                            <w:rFonts w:ascii="Times New Roman" w:hAnsi="Times New Roman" w:cs="Times New Roman"/>
                            <w:color w:val="FFFFFF"/>
                            <w:sz w:val="30"/>
                          </w:rPr>
                          <w:t>Education</w:t>
                        </w:r>
                        <w:r w:rsidRPr="001C3EDF">
                          <w:rPr>
                            <w:rFonts w:ascii="Times New Roman" w:hAnsi="Times New Roman" w:cs="Times New Roman"/>
                            <w:color w:val="FFFFFF"/>
                            <w:spacing w:val="-72"/>
                            <w:sz w:val="30"/>
                          </w:rPr>
                          <w:t xml:space="preserve"> </w:t>
                        </w:r>
                        <w:r w:rsidRPr="001C3EDF">
                          <w:rPr>
                            <w:rFonts w:ascii="Times New Roman" w:hAnsi="Times New Roman" w:cs="Times New Roman"/>
                            <w:color w:val="FFFFFF"/>
                            <w:sz w:val="30"/>
                          </w:rPr>
                          <w:t>Board</w:t>
                        </w:r>
                      </w:p>
                      <w:p w14:paraId="722644DA" w14:textId="77777777" w:rsidR="00FF1212" w:rsidRPr="001C3EDF" w:rsidRDefault="00AF602A">
                        <w:pPr>
                          <w:spacing w:before="139"/>
                          <w:ind w:left="763"/>
                          <w:rPr>
                            <w:rFonts w:ascii="Times New Roman" w:hAnsi="Times New Roman" w:cs="Times New Roman"/>
                            <w:sz w:val="30"/>
                          </w:rPr>
                        </w:pPr>
                        <w:r w:rsidRPr="001C3EDF">
                          <w:rPr>
                            <w:rFonts w:ascii="Times New Roman" w:hAnsi="Times New Roman" w:cs="Times New Roman"/>
                            <w:color w:val="FFFFFF"/>
                            <w:sz w:val="30"/>
                          </w:rPr>
                          <w:t>SREB.org</w:t>
                        </w:r>
                      </w:p>
                    </w:txbxContent>
                  </v:textbox>
                </v:shape>
                <w10:wrap anchorx="page" anchory="page"/>
              </v:group>
            </w:pict>
          </mc:Fallback>
        </mc:AlternateContent>
      </w:r>
    </w:p>
    <w:p w14:paraId="6AFFFBEB" w14:textId="77777777" w:rsidR="00FF1212" w:rsidRDefault="00FF1212">
      <w:pPr>
        <w:pStyle w:val="BodyText"/>
        <w:rPr>
          <w:rFonts w:ascii="Times New Roman"/>
          <w:sz w:val="20"/>
        </w:rPr>
      </w:pPr>
    </w:p>
    <w:p w14:paraId="79705A48" w14:textId="77777777" w:rsidR="00FF1212" w:rsidRDefault="00FF1212">
      <w:pPr>
        <w:pStyle w:val="BodyText"/>
        <w:rPr>
          <w:rFonts w:ascii="Times New Roman"/>
          <w:sz w:val="20"/>
        </w:rPr>
      </w:pPr>
    </w:p>
    <w:p w14:paraId="66447C5B" w14:textId="77777777" w:rsidR="00FF1212" w:rsidRDefault="00FF1212">
      <w:pPr>
        <w:pStyle w:val="BodyText"/>
        <w:rPr>
          <w:rFonts w:ascii="Times New Roman"/>
          <w:sz w:val="20"/>
        </w:rPr>
      </w:pPr>
    </w:p>
    <w:p w14:paraId="6C63A72B" w14:textId="77777777" w:rsidR="00FF1212" w:rsidRDefault="00FF1212">
      <w:pPr>
        <w:pStyle w:val="BodyText"/>
        <w:rPr>
          <w:rFonts w:ascii="Times New Roman"/>
          <w:sz w:val="20"/>
        </w:rPr>
      </w:pPr>
    </w:p>
    <w:p w14:paraId="4610FCFB" w14:textId="77777777" w:rsidR="00FF1212" w:rsidRDefault="00FF1212">
      <w:pPr>
        <w:pStyle w:val="BodyText"/>
        <w:rPr>
          <w:rFonts w:ascii="Times New Roman"/>
          <w:sz w:val="20"/>
        </w:rPr>
      </w:pPr>
    </w:p>
    <w:p w14:paraId="14C5F371" w14:textId="77777777" w:rsidR="00FF1212" w:rsidRDefault="00FF1212">
      <w:pPr>
        <w:pStyle w:val="BodyText"/>
        <w:rPr>
          <w:rFonts w:ascii="Times New Roman"/>
          <w:sz w:val="20"/>
        </w:rPr>
      </w:pPr>
    </w:p>
    <w:p w14:paraId="0918E9C1" w14:textId="77777777" w:rsidR="00FF1212" w:rsidRDefault="00FF1212">
      <w:pPr>
        <w:pStyle w:val="BodyText"/>
        <w:rPr>
          <w:rFonts w:ascii="Times New Roman"/>
          <w:sz w:val="20"/>
        </w:rPr>
      </w:pPr>
    </w:p>
    <w:p w14:paraId="1BCC5154" w14:textId="77777777" w:rsidR="00FF1212" w:rsidRDefault="00FF1212">
      <w:pPr>
        <w:pStyle w:val="BodyText"/>
        <w:rPr>
          <w:rFonts w:ascii="Times New Roman"/>
          <w:sz w:val="20"/>
        </w:rPr>
      </w:pPr>
    </w:p>
    <w:p w14:paraId="0858D08C" w14:textId="77777777" w:rsidR="00FF1212" w:rsidRDefault="00FF1212">
      <w:pPr>
        <w:pStyle w:val="BodyText"/>
        <w:rPr>
          <w:rFonts w:ascii="Times New Roman"/>
          <w:sz w:val="20"/>
        </w:rPr>
      </w:pPr>
    </w:p>
    <w:p w14:paraId="524533D8" w14:textId="6056E095" w:rsidR="00FF1212" w:rsidRPr="00FD24AF" w:rsidRDefault="00166F2B">
      <w:pPr>
        <w:pStyle w:val="BodyText"/>
        <w:rPr>
          <w:rFonts w:ascii="Times New Roman" w:hAnsi="Times New Roman" w:cs="Times New Roman"/>
          <w:sz w:val="40"/>
          <w:szCs w:val="40"/>
        </w:rPr>
      </w:pP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sidR="003809A9">
        <w:rPr>
          <w:rFonts w:ascii="Times New Roman"/>
          <w:sz w:val="20"/>
        </w:rPr>
        <w:tab/>
      </w:r>
      <w:r w:rsidRPr="00FD24AF">
        <w:rPr>
          <w:rFonts w:ascii="Times New Roman" w:hAnsi="Times New Roman" w:cs="Times New Roman"/>
          <w:color w:val="365F91" w:themeColor="accent1" w:themeShade="BF"/>
          <w:sz w:val="40"/>
          <w:szCs w:val="40"/>
        </w:rPr>
        <w:t>Second Edition — February 2023</w:t>
      </w:r>
    </w:p>
    <w:p w14:paraId="43E2CD05" w14:textId="77777777" w:rsidR="00FF1212" w:rsidRDefault="00FF1212">
      <w:pPr>
        <w:pStyle w:val="BodyText"/>
        <w:rPr>
          <w:rFonts w:ascii="Times New Roman"/>
          <w:sz w:val="20"/>
        </w:rPr>
      </w:pPr>
    </w:p>
    <w:p w14:paraId="6EE013B4" w14:textId="77777777" w:rsidR="00FF1212" w:rsidRDefault="00FF1212">
      <w:pPr>
        <w:pStyle w:val="BodyText"/>
        <w:rPr>
          <w:rFonts w:ascii="Times New Roman"/>
          <w:sz w:val="20"/>
        </w:rPr>
      </w:pPr>
    </w:p>
    <w:p w14:paraId="2560C6E5" w14:textId="77777777" w:rsidR="00FF1212" w:rsidRDefault="00FF1212">
      <w:pPr>
        <w:pStyle w:val="BodyText"/>
        <w:rPr>
          <w:rFonts w:ascii="Times New Roman"/>
          <w:sz w:val="20"/>
        </w:rPr>
      </w:pPr>
    </w:p>
    <w:p w14:paraId="0CBB0541" w14:textId="77777777" w:rsidR="00FF1212" w:rsidRDefault="00FF1212">
      <w:pPr>
        <w:pStyle w:val="BodyText"/>
        <w:rPr>
          <w:rFonts w:ascii="Times New Roman"/>
          <w:sz w:val="20"/>
        </w:rPr>
      </w:pPr>
    </w:p>
    <w:p w14:paraId="7DC53BB7" w14:textId="77777777" w:rsidR="00FF1212" w:rsidRDefault="00FF1212">
      <w:pPr>
        <w:pStyle w:val="BodyText"/>
        <w:rPr>
          <w:rFonts w:ascii="Times New Roman"/>
          <w:sz w:val="20"/>
        </w:rPr>
      </w:pPr>
    </w:p>
    <w:p w14:paraId="1290E906" w14:textId="77777777" w:rsidR="00FF1212" w:rsidRDefault="00FF1212">
      <w:pPr>
        <w:pStyle w:val="BodyText"/>
        <w:rPr>
          <w:rFonts w:ascii="Times New Roman"/>
          <w:sz w:val="20"/>
        </w:rPr>
      </w:pPr>
    </w:p>
    <w:p w14:paraId="5C48434D" w14:textId="77777777" w:rsidR="00FF1212" w:rsidRDefault="00FF1212">
      <w:pPr>
        <w:pStyle w:val="BodyText"/>
        <w:spacing w:before="8"/>
        <w:rPr>
          <w:rFonts w:ascii="Times New Roman"/>
          <w:sz w:val="24"/>
        </w:rPr>
      </w:pPr>
    </w:p>
    <w:p w14:paraId="5B4ABCAF" w14:textId="7BB979B1" w:rsidR="00FF1212" w:rsidRPr="001C3EDF" w:rsidRDefault="00AF602A" w:rsidP="003809A9">
      <w:pPr>
        <w:spacing w:before="104"/>
        <w:rPr>
          <w:rFonts w:ascii="Times New Roman" w:hAnsi="Times New Roman" w:cs="Times New Roman"/>
          <w:sz w:val="40"/>
          <w:szCs w:val="40"/>
        </w:rPr>
      </w:pPr>
      <w:r w:rsidRPr="001C3EDF">
        <w:rPr>
          <w:rFonts w:ascii="Times New Roman" w:hAnsi="Times New Roman" w:cs="Times New Roman"/>
          <w:color w:val="00588F"/>
          <w:sz w:val="40"/>
          <w:szCs w:val="40"/>
        </w:rPr>
        <w:t>SREB-</w:t>
      </w:r>
      <w:r w:rsidR="00915611">
        <w:rPr>
          <w:rFonts w:ascii="Times New Roman" w:hAnsi="Times New Roman" w:cs="Times New Roman"/>
          <w:color w:val="00588F"/>
          <w:sz w:val="40"/>
          <w:szCs w:val="40"/>
        </w:rPr>
        <w:tab/>
      </w:r>
      <w:r w:rsidR="00915611">
        <w:rPr>
          <w:rFonts w:ascii="Times New Roman" w:hAnsi="Times New Roman" w:cs="Times New Roman"/>
          <w:color w:val="00588F"/>
          <w:sz w:val="40"/>
          <w:szCs w:val="40"/>
        </w:rPr>
        <w:tab/>
      </w:r>
      <w:r w:rsidR="00915611">
        <w:rPr>
          <w:rFonts w:ascii="Times New Roman" w:hAnsi="Times New Roman" w:cs="Times New Roman"/>
          <w:color w:val="00588F"/>
          <w:sz w:val="40"/>
          <w:szCs w:val="40"/>
        </w:rPr>
        <w:tab/>
      </w:r>
      <w:r w:rsidR="00915611">
        <w:rPr>
          <w:rFonts w:ascii="Times New Roman" w:hAnsi="Times New Roman" w:cs="Times New Roman"/>
          <w:color w:val="00588F"/>
          <w:sz w:val="40"/>
          <w:szCs w:val="40"/>
        </w:rPr>
        <w:tab/>
      </w:r>
      <w:r w:rsidR="00915611">
        <w:rPr>
          <w:rFonts w:ascii="Times New Roman" w:hAnsi="Times New Roman" w:cs="Times New Roman"/>
          <w:color w:val="00588F"/>
          <w:sz w:val="40"/>
          <w:szCs w:val="40"/>
        </w:rPr>
        <w:tab/>
      </w:r>
      <w:r w:rsidRPr="001C3EDF">
        <w:rPr>
          <w:rFonts w:ascii="Times New Roman" w:hAnsi="Times New Roman" w:cs="Times New Roman"/>
          <w:color w:val="00588F"/>
          <w:sz w:val="40"/>
          <w:szCs w:val="40"/>
        </w:rPr>
        <w:t>SARA</w:t>
      </w:r>
      <w:r w:rsidR="003809A9">
        <w:rPr>
          <w:rFonts w:ascii="Times New Roman" w:hAnsi="Times New Roman" w:cs="Times New Roman"/>
          <w:color w:val="00588F"/>
          <w:sz w:val="40"/>
          <w:szCs w:val="40"/>
        </w:rPr>
        <w:t xml:space="preserve"> </w:t>
      </w:r>
      <w:r w:rsidRPr="001C3EDF">
        <w:rPr>
          <w:rFonts w:ascii="Times New Roman" w:hAnsi="Times New Roman" w:cs="Times New Roman"/>
          <w:color w:val="00588F"/>
          <w:sz w:val="40"/>
          <w:szCs w:val="40"/>
        </w:rPr>
        <w:t>Regional</w:t>
      </w:r>
      <w:r w:rsidRPr="001C3EDF">
        <w:rPr>
          <w:rFonts w:ascii="Times New Roman" w:hAnsi="Times New Roman" w:cs="Times New Roman"/>
          <w:color w:val="00588F"/>
          <w:spacing w:val="-24"/>
          <w:sz w:val="40"/>
          <w:szCs w:val="40"/>
        </w:rPr>
        <w:t xml:space="preserve"> </w:t>
      </w:r>
      <w:r w:rsidRPr="001C3EDF">
        <w:rPr>
          <w:rFonts w:ascii="Times New Roman" w:hAnsi="Times New Roman" w:cs="Times New Roman"/>
          <w:color w:val="00588F"/>
          <w:sz w:val="40"/>
          <w:szCs w:val="40"/>
        </w:rPr>
        <w:t>Steering</w:t>
      </w:r>
      <w:r w:rsidRPr="001C3EDF">
        <w:rPr>
          <w:rFonts w:ascii="Times New Roman" w:hAnsi="Times New Roman" w:cs="Times New Roman"/>
          <w:color w:val="00588F"/>
          <w:spacing w:val="-24"/>
          <w:sz w:val="40"/>
          <w:szCs w:val="40"/>
        </w:rPr>
        <w:t xml:space="preserve"> </w:t>
      </w:r>
      <w:r w:rsidRPr="001C3EDF">
        <w:rPr>
          <w:rFonts w:ascii="Times New Roman" w:hAnsi="Times New Roman" w:cs="Times New Roman"/>
          <w:color w:val="00588F"/>
          <w:sz w:val="40"/>
          <w:szCs w:val="40"/>
        </w:rPr>
        <w:t>Committee</w:t>
      </w:r>
    </w:p>
    <w:p w14:paraId="657D2173" w14:textId="04506D19" w:rsidR="00FF1212" w:rsidRPr="001C3832" w:rsidRDefault="00AF602A" w:rsidP="00915611">
      <w:pPr>
        <w:pStyle w:val="Title"/>
        <w:ind w:left="3600" w:firstLine="720"/>
        <w:rPr>
          <w:b/>
          <w:bCs/>
          <w:sz w:val="46"/>
          <w:szCs w:val="46"/>
        </w:rPr>
      </w:pPr>
      <w:r w:rsidRPr="001C3832">
        <w:rPr>
          <w:rFonts w:ascii="Times New Roman" w:hAnsi="Times New Roman" w:cs="Times New Roman"/>
          <w:b/>
          <w:bCs/>
          <w:color w:val="00588F"/>
          <w:w w:val="110"/>
          <w:sz w:val="46"/>
          <w:szCs w:val="46"/>
        </w:rPr>
        <w:t>Guidelines</w:t>
      </w:r>
      <w:r w:rsidRPr="001C3832">
        <w:rPr>
          <w:rFonts w:ascii="Times New Roman" w:hAnsi="Times New Roman" w:cs="Times New Roman"/>
          <w:b/>
          <w:bCs/>
          <w:color w:val="00588F"/>
          <w:spacing w:val="-39"/>
          <w:w w:val="110"/>
          <w:sz w:val="46"/>
          <w:szCs w:val="46"/>
        </w:rPr>
        <w:t xml:space="preserve"> </w:t>
      </w:r>
      <w:r w:rsidRPr="001C3832">
        <w:rPr>
          <w:rFonts w:ascii="Times New Roman" w:hAnsi="Times New Roman" w:cs="Times New Roman"/>
          <w:b/>
          <w:bCs/>
          <w:color w:val="00588F"/>
          <w:w w:val="110"/>
          <w:sz w:val="46"/>
          <w:szCs w:val="46"/>
        </w:rPr>
        <w:t>and</w:t>
      </w:r>
      <w:r w:rsidRPr="001C3832">
        <w:rPr>
          <w:rFonts w:ascii="Times New Roman" w:hAnsi="Times New Roman" w:cs="Times New Roman"/>
          <w:b/>
          <w:bCs/>
          <w:color w:val="00588F"/>
          <w:spacing w:val="-39"/>
          <w:w w:val="110"/>
          <w:sz w:val="46"/>
          <w:szCs w:val="46"/>
        </w:rPr>
        <w:t xml:space="preserve"> </w:t>
      </w:r>
      <w:r w:rsidRPr="001C3832">
        <w:rPr>
          <w:rFonts w:ascii="Times New Roman" w:hAnsi="Times New Roman" w:cs="Times New Roman"/>
          <w:b/>
          <w:bCs/>
          <w:color w:val="00588F"/>
          <w:w w:val="110"/>
          <w:sz w:val="46"/>
          <w:szCs w:val="46"/>
        </w:rPr>
        <w:t>Procedures</w:t>
      </w:r>
    </w:p>
    <w:p w14:paraId="0C7936BC" w14:textId="77777777" w:rsidR="00FF1212" w:rsidRDefault="00FF1212">
      <w:pPr>
        <w:pStyle w:val="BodyText"/>
        <w:rPr>
          <w:sz w:val="20"/>
        </w:rPr>
      </w:pPr>
    </w:p>
    <w:p w14:paraId="21358ABD" w14:textId="77777777" w:rsidR="00FF1212" w:rsidRDefault="00FF1212">
      <w:pPr>
        <w:pStyle w:val="BodyText"/>
        <w:rPr>
          <w:sz w:val="20"/>
        </w:rPr>
      </w:pPr>
    </w:p>
    <w:p w14:paraId="1E18303B" w14:textId="77777777" w:rsidR="00FF1212" w:rsidRDefault="00FF1212">
      <w:pPr>
        <w:pStyle w:val="BodyText"/>
        <w:rPr>
          <w:sz w:val="20"/>
        </w:rPr>
      </w:pPr>
    </w:p>
    <w:p w14:paraId="20FF0A6C" w14:textId="77777777" w:rsidR="00FF1212" w:rsidRDefault="00FF1212">
      <w:pPr>
        <w:pStyle w:val="BodyText"/>
        <w:rPr>
          <w:sz w:val="20"/>
        </w:rPr>
      </w:pPr>
    </w:p>
    <w:p w14:paraId="733F938B" w14:textId="77777777" w:rsidR="00FF1212" w:rsidRDefault="00FF1212">
      <w:pPr>
        <w:pStyle w:val="BodyText"/>
        <w:rPr>
          <w:sz w:val="20"/>
        </w:rPr>
      </w:pPr>
    </w:p>
    <w:p w14:paraId="690C322E" w14:textId="77777777" w:rsidR="00FF1212" w:rsidRDefault="00FF1212">
      <w:pPr>
        <w:pStyle w:val="BodyText"/>
        <w:rPr>
          <w:sz w:val="20"/>
        </w:rPr>
      </w:pPr>
    </w:p>
    <w:p w14:paraId="13EE0420" w14:textId="77777777" w:rsidR="00FF1212" w:rsidRDefault="00FF1212">
      <w:pPr>
        <w:pStyle w:val="BodyText"/>
        <w:rPr>
          <w:sz w:val="20"/>
        </w:rPr>
      </w:pPr>
    </w:p>
    <w:p w14:paraId="2D210B4E" w14:textId="77777777" w:rsidR="00FF1212" w:rsidRDefault="00FF1212">
      <w:pPr>
        <w:pStyle w:val="BodyText"/>
        <w:rPr>
          <w:sz w:val="20"/>
        </w:rPr>
      </w:pPr>
    </w:p>
    <w:p w14:paraId="67BB7458" w14:textId="77777777" w:rsidR="00FF1212" w:rsidRDefault="00FF1212">
      <w:pPr>
        <w:pStyle w:val="BodyText"/>
        <w:rPr>
          <w:sz w:val="20"/>
        </w:rPr>
      </w:pPr>
    </w:p>
    <w:p w14:paraId="1D6B38F9" w14:textId="77777777" w:rsidR="00FF1212" w:rsidRDefault="00FF1212">
      <w:pPr>
        <w:pStyle w:val="BodyText"/>
        <w:rPr>
          <w:sz w:val="20"/>
        </w:rPr>
      </w:pPr>
    </w:p>
    <w:p w14:paraId="35757C9A" w14:textId="77777777" w:rsidR="00FF1212" w:rsidRDefault="00FF1212">
      <w:pPr>
        <w:pStyle w:val="BodyText"/>
        <w:rPr>
          <w:sz w:val="20"/>
        </w:rPr>
      </w:pPr>
    </w:p>
    <w:p w14:paraId="7739F91B" w14:textId="77777777" w:rsidR="00FF1212" w:rsidRDefault="00FF1212">
      <w:pPr>
        <w:pStyle w:val="BodyText"/>
        <w:rPr>
          <w:sz w:val="20"/>
        </w:rPr>
      </w:pPr>
    </w:p>
    <w:p w14:paraId="061686DC" w14:textId="77777777" w:rsidR="00FF1212" w:rsidRDefault="00FF1212">
      <w:pPr>
        <w:pStyle w:val="BodyText"/>
        <w:rPr>
          <w:sz w:val="20"/>
        </w:rPr>
      </w:pPr>
    </w:p>
    <w:p w14:paraId="294057C0" w14:textId="77777777" w:rsidR="00FF1212" w:rsidRDefault="00FF1212">
      <w:pPr>
        <w:pStyle w:val="BodyText"/>
        <w:rPr>
          <w:sz w:val="20"/>
        </w:rPr>
      </w:pPr>
    </w:p>
    <w:p w14:paraId="24733293" w14:textId="77777777" w:rsidR="00FF1212" w:rsidRDefault="00FF1212">
      <w:pPr>
        <w:pStyle w:val="BodyText"/>
        <w:rPr>
          <w:sz w:val="20"/>
        </w:rPr>
      </w:pPr>
    </w:p>
    <w:p w14:paraId="7267F25D" w14:textId="77777777" w:rsidR="00FF1212" w:rsidRDefault="00FF1212">
      <w:pPr>
        <w:pStyle w:val="BodyText"/>
        <w:rPr>
          <w:sz w:val="20"/>
        </w:rPr>
      </w:pPr>
    </w:p>
    <w:p w14:paraId="18C9C622" w14:textId="77777777" w:rsidR="00FF1212" w:rsidRDefault="00FF1212">
      <w:pPr>
        <w:pStyle w:val="BodyText"/>
        <w:rPr>
          <w:sz w:val="20"/>
        </w:rPr>
      </w:pPr>
    </w:p>
    <w:p w14:paraId="0FC2D302" w14:textId="77777777" w:rsidR="00FF1212" w:rsidRDefault="00FF1212">
      <w:pPr>
        <w:pStyle w:val="BodyText"/>
        <w:rPr>
          <w:sz w:val="20"/>
        </w:rPr>
      </w:pPr>
    </w:p>
    <w:p w14:paraId="4025A03C" w14:textId="77777777" w:rsidR="00FF1212" w:rsidRDefault="00FF1212">
      <w:pPr>
        <w:pStyle w:val="BodyText"/>
        <w:rPr>
          <w:sz w:val="20"/>
        </w:rPr>
      </w:pPr>
    </w:p>
    <w:p w14:paraId="7E80F396" w14:textId="77777777" w:rsidR="00FF1212" w:rsidRDefault="00FF1212">
      <w:pPr>
        <w:pStyle w:val="BodyText"/>
        <w:rPr>
          <w:sz w:val="20"/>
        </w:rPr>
      </w:pPr>
    </w:p>
    <w:p w14:paraId="340DC0DF" w14:textId="77777777" w:rsidR="00FF1212" w:rsidRDefault="00FF1212">
      <w:pPr>
        <w:pStyle w:val="BodyText"/>
        <w:rPr>
          <w:sz w:val="20"/>
        </w:rPr>
      </w:pPr>
    </w:p>
    <w:p w14:paraId="0EACFCC3" w14:textId="77777777" w:rsidR="00FF1212" w:rsidRDefault="00FF1212">
      <w:pPr>
        <w:pStyle w:val="BodyText"/>
        <w:rPr>
          <w:sz w:val="20"/>
        </w:rPr>
      </w:pPr>
    </w:p>
    <w:p w14:paraId="1D697ED6" w14:textId="77777777" w:rsidR="00FF1212" w:rsidRDefault="00FF1212">
      <w:pPr>
        <w:pStyle w:val="BodyText"/>
        <w:rPr>
          <w:sz w:val="20"/>
        </w:rPr>
      </w:pPr>
    </w:p>
    <w:p w14:paraId="7333A1D8" w14:textId="77777777" w:rsidR="00FF1212" w:rsidRDefault="00FF1212">
      <w:pPr>
        <w:pStyle w:val="BodyText"/>
        <w:rPr>
          <w:sz w:val="20"/>
        </w:rPr>
      </w:pPr>
    </w:p>
    <w:p w14:paraId="1ED4CDF6" w14:textId="77777777" w:rsidR="00FF1212" w:rsidRDefault="00FF1212">
      <w:pPr>
        <w:pStyle w:val="BodyText"/>
        <w:rPr>
          <w:sz w:val="20"/>
        </w:rPr>
      </w:pPr>
    </w:p>
    <w:p w14:paraId="64EE1ED2" w14:textId="77777777" w:rsidR="00FF1212" w:rsidRDefault="00FF1212">
      <w:pPr>
        <w:pStyle w:val="BodyText"/>
        <w:rPr>
          <w:sz w:val="20"/>
        </w:rPr>
      </w:pPr>
    </w:p>
    <w:p w14:paraId="1E2150EF" w14:textId="77777777" w:rsidR="00FF1212" w:rsidRDefault="00FF1212">
      <w:pPr>
        <w:pStyle w:val="BodyText"/>
        <w:rPr>
          <w:sz w:val="20"/>
        </w:rPr>
      </w:pPr>
    </w:p>
    <w:p w14:paraId="7F2A90DA" w14:textId="77777777" w:rsidR="00FF1212" w:rsidRDefault="00FF1212">
      <w:pPr>
        <w:pStyle w:val="BodyText"/>
        <w:rPr>
          <w:sz w:val="20"/>
        </w:rPr>
      </w:pPr>
    </w:p>
    <w:p w14:paraId="1F03E599" w14:textId="77777777" w:rsidR="00FF1212" w:rsidRDefault="00FF1212">
      <w:pPr>
        <w:pStyle w:val="BodyText"/>
        <w:rPr>
          <w:sz w:val="20"/>
        </w:rPr>
      </w:pPr>
    </w:p>
    <w:p w14:paraId="738BCF5C" w14:textId="77777777" w:rsidR="00FF1212" w:rsidRDefault="00FF1212">
      <w:pPr>
        <w:pStyle w:val="BodyText"/>
        <w:rPr>
          <w:sz w:val="20"/>
        </w:rPr>
      </w:pPr>
    </w:p>
    <w:p w14:paraId="559EDFC7" w14:textId="77777777" w:rsidR="00FF1212" w:rsidRDefault="00FF1212">
      <w:pPr>
        <w:pStyle w:val="BodyText"/>
        <w:rPr>
          <w:sz w:val="20"/>
        </w:rPr>
      </w:pPr>
    </w:p>
    <w:p w14:paraId="4AFBA9BD" w14:textId="77777777" w:rsidR="00FF1212" w:rsidRDefault="00FF1212">
      <w:pPr>
        <w:pStyle w:val="BodyText"/>
        <w:rPr>
          <w:sz w:val="20"/>
        </w:rPr>
      </w:pPr>
    </w:p>
    <w:p w14:paraId="33AB8656" w14:textId="77777777" w:rsidR="00FF1212" w:rsidRDefault="00FF1212">
      <w:pPr>
        <w:pStyle w:val="BodyText"/>
        <w:rPr>
          <w:sz w:val="20"/>
        </w:rPr>
      </w:pPr>
    </w:p>
    <w:p w14:paraId="564D6071" w14:textId="77777777" w:rsidR="00FF1212" w:rsidRDefault="00FF1212">
      <w:pPr>
        <w:pStyle w:val="BodyText"/>
        <w:rPr>
          <w:sz w:val="20"/>
        </w:rPr>
      </w:pPr>
    </w:p>
    <w:p w14:paraId="7179A8AA" w14:textId="77777777" w:rsidR="00FF1212" w:rsidRDefault="00FF1212">
      <w:pPr>
        <w:pStyle w:val="BodyText"/>
        <w:rPr>
          <w:sz w:val="20"/>
        </w:rPr>
      </w:pPr>
    </w:p>
    <w:p w14:paraId="634864E3" w14:textId="77777777" w:rsidR="00FF1212" w:rsidRDefault="00FF1212">
      <w:pPr>
        <w:pStyle w:val="BodyText"/>
        <w:rPr>
          <w:sz w:val="20"/>
        </w:rPr>
      </w:pPr>
    </w:p>
    <w:p w14:paraId="6B533E4A" w14:textId="77777777" w:rsidR="00FF1212" w:rsidRDefault="00FF1212">
      <w:pPr>
        <w:pStyle w:val="BodyText"/>
        <w:spacing w:before="4"/>
        <w:rPr>
          <w:sz w:val="22"/>
        </w:rPr>
      </w:pPr>
    </w:p>
    <w:p w14:paraId="007ED0C7" w14:textId="59F6C53B" w:rsidR="00570ACD" w:rsidRPr="001C3EDF" w:rsidRDefault="00AF602A" w:rsidP="002B785C">
      <w:pPr>
        <w:spacing w:line="242" w:lineRule="auto"/>
        <w:ind w:left="5040"/>
        <w:rPr>
          <w:rFonts w:ascii="Times New Roman" w:hAnsi="Times New Roman" w:cs="Times New Roman"/>
          <w:sz w:val="20"/>
          <w:szCs w:val="20"/>
        </w:rPr>
        <w:sectPr w:rsidR="00570ACD" w:rsidRPr="001C3EDF">
          <w:footerReference w:type="default" r:id="rId8"/>
          <w:type w:val="continuous"/>
          <w:pgSz w:w="12240" w:h="15840"/>
          <w:pgMar w:top="0" w:right="740" w:bottom="0" w:left="0" w:header="0" w:footer="0" w:gutter="0"/>
          <w:pgNumType w:start="1"/>
          <w:cols w:space="720"/>
        </w:sectPr>
      </w:pPr>
      <w:r w:rsidRPr="001C3EDF">
        <w:rPr>
          <w:rFonts w:ascii="Times New Roman" w:hAnsi="Times New Roman" w:cs="Times New Roman"/>
          <w:color w:val="231F20"/>
          <w:sz w:val="28"/>
        </w:rPr>
        <w:t>State Authorization Reciprocity Agreement</w:t>
      </w:r>
      <w:r w:rsidR="00CD2CD0" w:rsidRPr="001C3EDF">
        <w:rPr>
          <w:rFonts w:ascii="Times New Roman" w:hAnsi="Times New Roman" w:cs="Times New Roman"/>
          <w:sz w:val="20"/>
          <w:szCs w:val="20"/>
        </w:rPr>
        <w:br/>
      </w:r>
      <w:r w:rsidR="00570ACD" w:rsidRPr="001C3EDF">
        <w:rPr>
          <w:rFonts w:ascii="Times New Roman" w:hAnsi="Times New Roman" w:cs="Times New Roman"/>
          <w:sz w:val="20"/>
          <w:szCs w:val="20"/>
        </w:rPr>
        <w:br/>
      </w:r>
      <w:r w:rsidR="007147F5">
        <w:rPr>
          <w:rFonts w:ascii="Times New Roman" w:hAnsi="Times New Roman" w:cs="Times New Roman"/>
          <w:noProof/>
          <w:sz w:val="20"/>
          <w:szCs w:val="20"/>
        </w:rPr>
        <w:drawing>
          <wp:inline distT="0" distB="0" distL="0" distR="0" wp14:anchorId="6AF953F4" wp14:editId="3413D295">
            <wp:extent cx="2840736" cy="438912"/>
            <wp:effectExtent l="0" t="0" r="0" b="0"/>
            <wp:docPr id="1800919539" name="Picture 1" descr="A picture containing font, text, typography,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919539" name="Picture 1" descr="A picture containing font, text, typography, graphic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840736" cy="438912"/>
                    </a:xfrm>
                    <a:prstGeom prst="rect">
                      <a:avLst/>
                    </a:prstGeom>
                  </pic:spPr>
                </pic:pic>
              </a:graphicData>
            </a:graphic>
          </wp:inline>
        </w:drawing>
      </w:r>
      <w:r w:rsidR="00570ACD" w:rsidRPr="001C3EDF">
        <w:rPr>
          <w:rFonts w:ascii="Times New Roman" w:hAnsi="Times New Roman" w:cs="Times New Roman"/>
          <w:sz w:val="20"/>
          <w:szCs w:val="20"/>
        </w:rPr>
        <w:br/>
      </w:r>
      <w:r w:rsidR="00570ACD" w:rsidRPr="001C3EDF">
        <w:rPr>
          <w:rFonts w:ascii="Times New Roman" w:hAnsi="Times New Roman" w:cs="Times New Roman"/>
          <w:sz w:val="20"/>
          <w:szCs w:val="20"/>
        </w:rPr>
        <w:br/>
      </w:r>
    </w:p>
    <w:p w14:paraId="1C1C0763" w14:textId="77777777" w:rsidR="00FF1212" w:rsidRDefault="00FF1212">
      <w:pPr>
        <w:pStyle w:val="BodyText"/>
        <w:rPr>
          <w:rFonts w:ascii="Arial"/>
          <w:sz w:val="20"/>
        </w:rPr>
      </w:pPr>
    </w:p>
    <w:p w14:paraId="7A541111" w14:textId="77777777" w:rsidR="00FF1212" w:rsidRPr="00163272" w:rsidRDefault="00FF1212">
      <w:pPr>
        <w:pStyle w:val="BodyText"/>
        <w:spacing w:before="11"/>
        <w:rPr>
          <w:rFonts w:ascii="Times New Roman" w:hAnsi="Times New Roman" w:cs="Times New Roman"/>
          <w:sz w:val="25"/>
        </w:rPr>
      </w:pPr>
    </w:p>
    <w:p w14:paraId="061FB60C" w14:textId="77777777" w:rsidR="00FF1212" w:rsidRPr="009C6831" w:rsidRDefault="00AF602A" w:rsidP="00DE6EBB">
      <w:pPr>
        <w:pStyle w:val="Heading2"/>
        <w:spacing w:before="104"/>
        <w:ind w:left="1440" w:firstLine="0"/>
        <w:rPr>
          <w:rFonts w:ascii="Times New Roman" w:hAnsi="Times New Roman" w:cs="Times New Roman"/>
          <w:sz w:val="32"/>
          <w:szCs w:val="32"/>
        </w:rPr>
      </w:pPr>
      <w:bookmarkStart w:id="0" w:name="_Toc134625413"/>
      <w:r w:rsidRPr="009C6831">
        <w:rPr>
          <w:rFonts w:ascii="Times New Roman" w:hAnsi="Times New Roman" w:cs="Times New Roman"/>
          <w:color w:val="00588F"/>
          <w:sz w:val="32"/>
          <w:szCs w:val="32"/>
        </w:rPr>
        <w:t>Table</w:t>
      </w:r>
      <w:r w:rsidRPr="009C6831">
        <w:rPr>
          <w:rFonts w:ascii="Times New Roman" w:hAnsi="Times New Roman" w:cs="Times New Roman"/>
          <w:color w:val="00588F"/>
          <w:spacing w:val="-4"/>
          <w:sz w:val="32"/>
          <w:szCs w:val="32"/>
        </w:rPr>
        <w:t xml:space="preserve"> </w:t>
      </w:r>
      <w:r w:rsidRPr="009C6831">
        <w:rPr>
          <w:rFonts w:ascii="Times New Roman" w:hAnsi="Times New Roman" w:cs="Times New Roman"/>
          <w:color w:val="00588F"/>
          <w:sz w:val="32"/>
          <w:szCs w:val="32"/>
        </w:rPr>
        <w:t>of</w:t>
      </w:r>
      <w:r w:rsidRPr="009C6831">
        <w:rPr>
          <w:rFonts w:ascii="Times New Roman" w:hAnsi="Times New Roman" w:cs="Times New Roman"/>
          <w:color w:val="00588F"/>
          <w:spacing w:val="-3"/>
          <w:sz w:val="32"/>
          <w:szCs w:val="32"/>
        </w:rPr>
        <w:t xml:space="preserve"> </w:t>
      </w:r>
      <w:r w:rsidRPr="009C6831">
        <w:rPr>
          <w:rFonts w:ascii="Times New Roman" w:hAnsi="Times New Roman" w:cs="Times New Roman"/>
          <w:color w:val="00588F"/>
          <w:sz w:val="32"/>
          <w:szCs w:val="32"/>
        </w:rPr>
        <w:t>Contents</w:t>
      </w:r>
      <w:bookmarkEnd w:id="0"/>
    </w:p>
    <w:sdt>
      <w:sdtPr>
        <w:id w:val="-783654551"/>
        <w:docPartObj>
          <w:docPartGallery w:val="Table of Contents"/>
          <w:docPartUnique/>
        </w:docPartObj>
      </w:sdtPr>
      <w:sdtEndPr>
        <w:rPr>
          <w:rFonts w:ascii="Garamond" w:eastAsia="Garamond" w:hAnsi="Garamond" w:cs="Garamond"/>
          <w:b/>
          <w:bCs/>
          <w:noProof/>
          <w:color w:val="auto"/>
          <w:sz w:val="22"/>
          <w:szCs w:val="22"/>
        </w:rPr>
      </w:sdtEndPr>
      <w:sdtContent>
        <w:p w14:paraId="7F9F375C" w14:textId="05765827" w:rsidR="00B55127" w:rsidRDefault="00B55127" w:rsidP="008F1E34">
          <w:pPr>
            <w:pStyle w:val="TOCHeading"/>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p>
        <w:p w14:paraId="1A1BCF91" w14:textId="0945F0EB" w:rsidR="00B55127" w:rsidRDefault="00B55127">
          <w:pPr>
            <w:pStyle w:val="TOC1"/>
            <w:tabs>
              <w:tab w:val="right" w:leader="dot" w:pos="11490"/>
            </w:tabs>
            <w:rPr>
              <w:rFonts w:asciiTheme="minorHAnsi" w:eastAsiaTheme="minorEastAsia" w:hAnsiTheme="minorHAnsi" w:cstheme="minorBidi"/>
              <w:noProof/>
              <w:kern w:val="2"/>
              <w:sz w:val="22"/>
              <w:szCs w:val="22"/>
              <w14:ligatures w14:val="standardContextual"/>
            </w:rPr>
          </w:pPr>
          <w:hyperlink w:anchor="_Toc134625414" w:history="1">
            <w:r w:rsidRPr="006A10A2">
              <w:rPr>
                <w:rStyle w:val="Hyperlink"/>
                <w:rFonts w:ascii="Times New Roman" w:hAnsi="Times New Roman" w:cs="Times New Roman"/>
                <w:noProof/>
              </w:rPr>
              <w:t>SREB-SARA</w:t>
            </w:r>
            <w:r w:rsidRPr="006A10A2">
              <w:rPr>
                <w:rStyle w:val="Hyperlink"/>
                <w:rFonts w:ascii="Times New Roman" w:hAnsi="Times New Roman" w:cs="Times New Roman"/>
                <w:noProof/>
                <w:spacing w:val="53"/>
              </w:rPr>
              <w:t xml:space="preserve"> </w:t>
            </w:r>
            <w:r w:rsidRPr="006A10A2">
              <w:rPr>
                <w:rStyle w:val="Hyperlink"/>
                <w:rFonts w:ascii="Times New Roman" w:hAnsi="Times New Roman" w:cs="Times New Roman"/>
                <w:noProof/>
              </w:rPr>
              <w:t>Guidelines</w:t>
            </w:r>
            <w:r w:rsidRPr="006A10A2">
              <w:rPr>
                <w:rStyle w:val="Hyperlink"/>
                <w:rFonts w:ascii="Times New Roman" w:hAnsi="Times New Roman" w:cs="Times New Roman"/>
                <w:noProof/>
                <w:spacing w:val="53"/>
              </w:rPr>
              <w:t xml:space="preserve"> </w:t>
            </w:r>
            <w:r w:rsidRPr="006A10A2">
              <w:rPr>
                <w:rStyle w:val="Hyperlink"/>
                <w:rFonts w:ascii="Times New Roman" w:hAnsi="Times New Roman" w:cs="Times New Roman"/>
                <w:noProof/>
              </w:rPr>
              <w:t>and</w:t>
            </w:r>
            <w:r w:rsidRPr="006A10A2">
              <w:rPr>
                <w:rStyle w:val="Hyperlink"/>
                <w:rFonts w:ascii="Times New Roman" w:hAnsi="Times New Roman" w:cs="Times New Roman"/>
                <w:noProof/>
                <w:spacing w:val="53"/>
              </w:rPr>
              <w:t xml:space="preserve"> </w:t>
            </w:r>
            <w:r w:rsidRPr="006A10A2">
              <w:rPr>
                <w:rStyle w:val="Hyperlink"/>
                <w:rFonts w:ascii="Times New Roman" w:hAnsi="Times New Roman" w:cs="Times New Roman"/>
                <w:noProof/>
              </w:rPr>
              <w:t>Procedures</w:t>
            </w:r>
            <w:r>
              <w:rPr>
                <w:noProof/>
                <w:webHidden/>
              </w:rPr>
              <w:tab/>
            </w:r>
            <w:r>
              <w:rPr>
                <w:noProof/>
                <w:webHidden/>
              </w:rPr>
              <w:fldChar w:fldCharType="begin"/>
            </w:r>
            <w:r>
              <w:rPr>
                <w:noProof/>
                <w:webHidden/>
              </w:rPr>
              <w:instrText xml:space="preserve"> PAGEREF _Toc134625414 \h </w:instrText>
            </w:r>
            <w:r>
              <w:rPr>
                <w:noProof/>
                <w:webHidden/>
              </w:rPr>
            </w:r>
            <w:r>
              <w:rPr>
                <w:noProof/>
                <w:webHidden/>
              </w:rPr>
              <w:fldChar w:fldCharType="separate"/>
            </w:r>
            <w:r>
              <w:rPr>
                <w:noProof/>
                <w:webHidden/>
              </w:rPr>
              <w:t>3</w:t>
            </w:r>
            <w:r>
              <w:rPr>
                <w:noProof/>
                <w:webHidden/>
              </w:rPr>
              <w:fldChar w:fldCharType="end"/>
            </w:r>
          </w:hyperlink>
        </w:p>
        <w:p w14:paraId="37F6ACFE" w14:textId="13A305EF" w:rsidR="00B55127" w:rsidRDefault="00B55127">
          <w:pPr>
            <w:pStyle w:val="TOC2"/>
            <w:tabs>
              <w:tab w:val="left" w:pos="2660"/>
              <w:tab w:val="right" w:leader="dot" w:pos="11490"/>
            </w:tabs>
            <w:rPr>
              <w:rFonts w:asciiTheme="minorHAnsi" w:eastAsiaTheme="minorEastAsia" w:hAnsiTheme="minorHAnsi" w:cstheme="minorBidi"/>
              <w:noProof/>
              <w:kern w:val="2"/>
              <w:sz w:val="22"/>
              <w:szCs w:val="22"/>
              <w14:ligatures w14:val="standardContextual"/>
            </w:rPr>
          </w:pPr>
          <w:hyperlink w:anchor="_Toc134625415" w:history="1">
            <w:r w:rsidRPr="006A10A2">
              <w:rPr>
                <w:rStyle w:val="Hyperlink"/>
                <w:rFonts w:ascii="Times New Roman" w:hAnsi="Times New Roman" w:cs="Times New Roman"/>
                <w:noProof/>
              </w:rPr>
              <w:t>I.</w:t>
            </w:r>
            <w:r>
              <w:rPr>
                <w:rFonts w:asciiTheme="minorHAnsi" w:eastAsiaTheme="minorEastAsia" w:hAnsiTheme="minorHAnsi" w:cstheme="minorBidi"/>
                <w:noProof/>
                <w:kern w:val="2"/>
                <w:sz w:val="22"/>
                <w:szCs w:val="22"/>
                <w14:ligatures w14:val="standardContextual"/>
              </w:rPr>
              <w:tab/>
            </w:r>
            <w:r w:rsidRPr="006A10A2">
              <w:rPr>
                <w:rStyle w:val="Hyperlink"/>
                <w:rFonts w:ascii="Times New Roman" w:hAnsi="Times New Roman" w:cs="Times New Roman"/>
                <w:noProof/>
              </w:rPr>
              <w:t>Definitions</w:t>
            </w:r>
            <w:r w:rsidRPr="006A10A2">
              <w:rPr>
                <w:rStyle w:val="Hyperlink"/>
                <w:rFonts w:ascii="Times New Roman" w:hAnsi="Times New Roman" w:cs="Times New Roman"/>
                <w:noProof/>
                <w:spacing w:val="14"/>
              </w:rPr>
              <w:t xml:space="preserve"> </w:t>
            </w:r>
            <w:r w:rsidRPr="006A10A2">
              <w:rPr>
                <w:rStyle w:val="Hyperlink"/>
                <w:rFonts w:ascii="Times New Roman" w:hAnsi="Times New Roman" w:cs="Times New Roman"/>
                <w:noProof/>
              </w:rPr>
              <w:t>of</w:t>
            </w:r>
            <w:r w:rsidRPr="006A10A2">
              <w:rPr>
                <w:rStyle w:val="Hyperlink"/>
                <w:rFonts w:ascii="Times New Roman" w:hAnsi="Times New Roman" w:cs="Times New Roman"/>
                <w:noProof/>
                <w:spacing w:val="15"/>
              </w:rPr>
              <w:t xml:space="preserve"> </w:t>
            </w:r>
            <w:r w:rsidRPr="006A10A2">
              <w:rPr>
                <w:rStyle w:val="Hyperlink"/>
                <w:rFonts w:ascii="Times New Roman" w:hAnsi="Times New Roman" w:cs="Times New Roman"/>
                <w:noProof/>
              </w:rPr>
              <w:t>Terms</w:t>
            </w:r>
            <w:r>
              <w:rPr>
                <w:noProof/>
                <w:webHidden/>
              </w:rPr>
              <w:tab/>
            </w:r>
            <w:r>
              <w:rPr>
                <w:noProof/>
                <w:webHidden/>
              </w:rPr>
              <w:fldChar w:fldCharType="begin"/>
            </w:r>
            <w:r>
              <w:rPr>
                <w:noProof/>
                <w:webHidden/>
              </w:rPr>
              <w:instrText xml:space="preserve"> PAGEREF _Toc134625415 \h </w:instrText>
            </w:r>
            <w:r>
              <w:rPr>
                <w:noProof/>
                <w:webHidden/>
              </w:rPr>
            </w:r>
            <w:r>
              <w:rPr>
                <w:noProof/>
                <w:webHidden/>
              </w:rPr>
              <w:fldChar w:fldCharType="separate"/>
            </w:r>
            <w:r>
              <w:rPr>
                <w:noProof/>
                <w:webHidden/>
              </w:rPr>
              <w:t>3</w:t>
            </w:r>
            <w:r>
              <w:rPr>
                <w:noProof/>
                <w:webHidden/>
              </w:rPr>
              <w:fldChar w:fldCharType="end"/>
            </w:r>
          </w:hyperlink>
        </w:p>
        <w:p w14:paraId="0D575269" w14:textId="68D668CA" w:rsidR="00B55127" w:rsidRDefault="00B55127">
          <w:pPr>
            <w:pStyle w:val="TOC2"/>
            <w:tabs>
              <w:tab w:val="left" w:pos="2660"/>
              <w:tab w:val="right" w:leader="dot" w:pos="11490"/>
            </w:tabs>
            <w:rPr>
              <w:rFonts w:asciiTheme="minorHAnsi" w:eastAsiaTheme="minorEastAsia" w:hAnsiTheme="minorHAnsi" w:cstheme="minorBidi"/>
              <w:noProof/>
              <w:kern w:val="2"/>
              <w:sz w:val="22"/>
              <w:szCs w:val="22"/>
              <w14:ligatures w14:val="standardContextual"/>
            </w:rPr>
          </w:pPr>
          <w:hyperlink w:anchor="_Toc134625416" w:history="1">
            <w:r w:rsidRPr="006A10A2">
              <w:rPr>
                <w:rStyle w:val="Hyperlink"/>
                <w:rFonts w:ascii="Times New Roman" w:hAnsi="Times New Roman" w:cs="Times New Roman"/>
                <w:noProof/>
              </w:rPr>
              <w:t>II.</w:t>
            </w:r>
            <w:r>
              <w:rPr>
                <w:rFonts w:asciiTheme="minorHAnsi" w:eastAsiaTheme="minorEastAsia" w:hAnsiTheme="minorHAnsi" w:cstheme="minorBidi"/>
                <w:noProof/>
                <w:kern w:val="2"/>
                <w:sz w:val="22"/>
                <w:szCs w:val="22"/>
                <w14:ligatures w14:val="standardContextual"/>
              </w:rPr>
              <w:tab/>
            </w:r>
            <w:r w:rsidRPr="006A10A2">
              <w:rPr>
                <w:rStyle w:val="Hyperlink"/>
                <w:rFonts w:ascii="Times New Roman" w:hAnsi="Times New Roman" w:cs="Times New Roman"/>
                <w:noProof/>
              </w:rPr>
              <w:t>S-SARA</w:t>
            </w:r>
            <w:r w:rsidRPr="006A10A2">
              <w:rPr>
                <w:rStyle w:val="Hyperlink"/>
                <w:rFonts w:ascii="Times New Roman" w:hAnsi="Times New Roman" w:cs="Times New Roman"/>
                <w:noProof/>
                <w:spacing w:val="57"/>
              </w:rPr>
              <w:t xml:space="preserve"> Regional </w:t>
            </w:r>
            <w:r w:rsidRPr="006A10A2">
              <w:rPr>
                <w:rStyle w:val="Hyperlink"/>
                <w:rFonts w:ascii="Times New Roman" w:hAnsi="Times New Roman" w:cs="Times New Roman"/>
                <w:noProof/>
              </w:rPr>
              <w:t>Steering</w:t>
            </w:r>
            <w:r w:rsidRPr="006A10A2">
              <w:rPr>
                <w:rStyle w:val="Hyperlink"/>
                <w:rFonts w:ascii="Times New Roman" w:hAnsi="Times New Roman" w:cs="Times New Roman"/>
                <w:noProof/>
                <w:spacing w:val="57"/>
              </w:rPr>
              <w:t xml:space="preserve"> </w:t>
            </w:r>
            <w:r w:rsidRPr="006A10A2">
              <w:rPr>
                <w:rStyle w:val="Hyperlink"/>
                <w:rFonts w:ascii="Times New Roman" w:hAnsi="Times New Roman" w:cs="Times New Roman"/>
                <w:noProof/>
              </w:rPr>
              <w:t>Committee</w:t>
            </w:r>
            <w:r w:rsidRPr="006A10A2">
              <w:rPr>
                <w:rStyle w:val="Hyperlink"/>
                <w:rFonts w:ascii="Times New Roman" w:hAnsi="Times New Roman" w:cs="Times New Roman"/>
                <w:noProof/>
                <w:spacing w:val="57"/>
              </w:rPr>
              <w:t xml:space="preserve"> </w:t>
            </w:r>
            <w:r w:rsidRPr="006A10A2">
              <w:rPr>
                <w:rStyle w:val="Hyperlink"/>
                <w:rFonts w:ascii="Times New Roman" w:hAnsi="Times New Roman" w:cs="Times New Roman"/>
                <w:noProof/>
              </w:rPr>
              <w:t>Purpose</w:t>
            </w:r>
            <w:r>
              <w:rPr>
                <w:noProof/>
                <w:webHidden/>
              </w:rPr>
              <w:tab/>
            </w:r>
            <w:r>
              <w:rPr>
                <w:noProof/>
                <w:webHidden/>
              </w:rPr>
              <w:fldChar w:fldCharType="begin"/>
            </w:r>
            <w:r>
              <w:rPr>
                <w:noProof/>
                <w:webHidden/>
              </w:rPr>
              <w:instrText xml:space="preserve"> PAGEREF _Toc134625416 \h </w:instrText>
            </w:r>
            <w:r>
              <w:rPr>
                <w:noProof/>
                <w:webHidden/>
              </w:rPr>
            </w:r>
            <w:r>
              <w:rPr>
                <w:noProof/>
                <w:webHidden/>
              </w:rPr>
              <w:fldChar w:fldCharType="separate"/>
            </w:r>
            <w:r>
              <w:rPr>
                <w:noProof/>
                <w:webHidden/>
              </w:rPr>
              <w:t>4</w:t>
            </w:r>
            <w:r>
              <w:rPr>
                <w:noProof/>
                <w:webHidden/>
              </w:rPr>
              <w:fldChar w:fldCharType="end"/>
            </w:r>
          </w:hyperlink>
        </w:p>
        <w:p w14:paraId="6A013A38" w14:textId="3D8DF6D2" w:rsidR="00B55127" w:rsidRDefault="00B55127">
          <w:pPr>
            <w:pStyle w:val="TOC2"/>
            <w:tabs>
              <w:tab w:val="left" w:pos="2660"/>
              <w:tab w:val="right" w:leader="dot" w:pos="11490"/>
            </w:tabs>
            <w:rPr>
              <w:rFonts w:asciiTheme="minorHAnsi" w:eastAsiaTheme="minorEastAsia" w:hAnsiTheme="minorHAnsi" w:cstheme="minorBidi"/>
              <w:noProof/>
              <w:kern w:val="2"/>
              <w:sz w:val="22"/>
              <w:szCs w:val="22"/>
              <w14:ligatures w14:val="standardContextual"/>
            </w:rPr>
          </w:pPr>
          <w:hyperlink w:anchor="_Toc134625417" w:history="1">
            <w:r w:rsidRPr="006A10A2">
              <w:rPr>
                <w:rStyle w:val="Hyperlink"/>
                <w:rFonts w:ascii="Times New Roman" w:hAnsi="Times New Roman" w:cs="Times New Roman"/>
                <w:noProof/>
              </w:rPr>
              <w:t>III.</w:t>
            </w:r>
            <w:r>
              <w:rPr>
                <w:rFonts w:asciiTheme="minorHAnsi" w:eastAsiaTheme="minorEastAsia" w:hAnsiTheme="minorHAnsi" w:cstheme="minorBidi"/>
                <w:noProof/>
                <w:kern w:val="2"/>
                <w:sz w:val="22"/>
                <w:szCs w:val="22"/>
                <w14:ligatures w14:val="standardContextual"/>
              </w:rPr>
              <w:tab/>
            </w:r>
            <w:r w:rsidRPr="006A10A2">
              <w:rPr>
                <w:rStyle w:val="Hyperlink"/>
                <w:rFonts w:ascii="Times New Roman" w:hAnsi="Times New Roman" w:cs="Times New Roman"/>
                <w:noProof/>
              </w:rPr>
              <w:t>Regional SARA Director</w:t>
            </w:r>
            <w:r w:rsidRPr="006A10A2">
              <w:rPr>
                <w:rStyle w:val="Hyperlink"/>
                <w:rFonts w:ascii="Times New Roman" w:hAnsi="Times New Roman" w:cs="Times New Roman"/>
                <w:noProof/>
                <w:spacing w:val="-6"/>
              </w:rPr>
              <w:t xml:space="preserve"> </w:t>
            </w:r>
            <w:r w:rsidRPr="006A10A2">
              <w:rPr>
                <w:rStyle w:val="Hyperlink"/>
                <w:rFonts w:ascii="Times New Roman" w:hAnsi="Times New Roman" w:cs="Times New Roman"/>
                <w:noProof/>
              </w:rPr>
              <w:t>Roles</w:t>
            </w:r>
            <w:r w:rsidRPr="006A10A2">
              <w:rPr>
                <w:rStyle w:val="Hyperlink"/>
                <w:rFonts w:ascii="Times New Roman" w:hAnsi="Times New Roman" w:cs="Times New Roman"/>
                <w:noProof/>
                <w:spacing w:val="-6"/>
              </w:rPr>
              <w:t xml:space="preserve"> </w:t>
            </w:r>
            <w:r w:rsidRPr="006A10A2">
              <w:rPr>
                <w:rStyle w:val="Hyperlink"/>
                <w:rFonts w:ascii="Times New Roman" w:hAnsi="Times New Roman" w:cs="Times New Roman"/>
                <w:noProof/>
              </w:rPr>
              <w:t>and</w:t>
            </w:r>
            <w:r w:rsidRPr="006A10A2">
              <w:rPr>
                <w:rStyle w:val="Hyperlink"/>
                <w:rFonts w:ascii="Times New Roman" w:hAnsi="Times New Roman" w:cs="Times New Roman"/>
                <w:noProof/>
                <w:spacing w:val="-6"/>
              </w:rPr>
              <w:t xml:space="preserve"> </w:t>
            </w:r>
            <w:r w:rsidRPr="006A10A2">
              <w:rPr>
                <w:rStyle w:val="Hyperlink"/>
                <w:rFonts w:ascii="Times New Roman" w:hAnsi="Times New Roman" w:cs="Times New Roman"/>
                <w:noProof/>
              </w:rPr>
              <w:t>Responsibilities</w:t>
            </w:r>
            <w:r>
              <w:rPr>
                <w:noProof/>
                <w:webHidden/>
              </w:rPr>
              <w:tab/>
            </w:r>
            <w:r>
              <w:rPr>
                <w:noProof/>
                <w:webHidden/>
              </w:rPr>
              <w:fldChar w:fldCharType="begin"/>
            </w:r>
            <w:r>
              <w:rPr>
                <w:noProof/>
                <w:webHidden/>
              </w:rPr>
              <w:instrText xml:space="preserve"> PAGEREF _Toc134625417 \h </w:instrText>
            </w:r>
            <w:r>
              <w:rPr>
                <w:noProof/>
                <w:webHidden/>
              </w:rPr>
            </w:r>
            <w:r>
              <w:rPr>
                <w:noProof/>
                <w:webHidden/>
              </w:rPr>
              <w:fldChar w:fldCharType="separate"/>
            </w:r>
            <w:r>
              <w:rPr>
                <w:noProof/>
                <w:webHidden/>
              </w:rPr>
              <w:t>4</w:t>
            </w:r>
            <w:r>
              <w:rPr>
                <w:noProof/>
                <w:webHidden/>
              </w:rPr>
              <w:fldChar w:fldCharType="end"/>
            </w:r>
          </w:hyperlink>
        </w:p>
        <w:p w14:paraId="4C235966" w14:textId="73541C95" w:rsidR="00B55127" w:rsidRDefault="00B55127">
          <w:pPr>
            <w:pStyle w:val="TOC2"/>
            <w:tabs>
              <w:tab w:val="left" w:pos="2660"/>
              <w:tab w:val="right" w:leader="dot" w:pos="11490"/>
            </w:tabs>
            <w:rPr>
              <w:rFonts w:asciiTheme="minorHAnsi" w:eastAsiaTheme="minorEastAsia" w:hAnsiTheme="minorHAnsi" w:cstheme="minorBidi"/>
              <w:noProof/>
              <w:kern w:val="2"/>
              <w:sz w:val="22"/>
              <w:szCs w:val="22"/>
              <w14:ligatures w14:val="standardContextual"/>
            </w:rPr>
          </w:pPr>
          <w:hyperlink w:anchor="_Toc134625418" w:history="1">
            <w:r w:rsidRPr="006A10A2">
              <w:rPr>
                <w:rStyle w:val="Hyperlink"/>
                <w:rFonts w:ascii="Times New Roman" w:hAnsi="Times New Roman" w:cs="Times New Roman"/>
                <w:noProof/>
              </w:rPr>
              <w:t>IV.</w:t>
            </w:r>
            <w:r>
              <w:rPr>
                <w:rFonts w:asciiTheme="minorHAnsi" w:eastAsiaTheme="minorEastAsia" w:hAnsiTheme="minorHAnsi" w:cstheme="minorBidi"/>
                <w:noProof/>
                <w:kern w:val="2"/>
                <w:sz w:val="22"/>
                <w:szCs w:val="22"/>
                <w14:ligatures w14:val="standardContextual"/>
              </w:rPr>
              <w:tab/>
            </w:r>
            <w:r w:rsidRPr="006A10A2">
              <w:rPr>
                <w:rStyle w:val="Hyperlink"/>
                <w:rFonts w:ascii="Times New Roman" w:hAnsi="Times New Roman" w:cs="Times New Roman"/>
                <w:noProof/>
              </w:rPr>
              <w:t>S-SARA</w:t>
            </w:r>
            <w:r w:rsidRPr="006A10A2">
              <w:rPr>
                <w:rStyle w:val="Hyperlink"/>
                <w:rFonts w:ascii="Times New Roman" w:hAnsi="Times New Roman" w:cs="Times New Roman"/>
                <w:noProof/>
                <w:spacing w:val="-8"/>
              </w:rPr>
              <w:t xml:space="preserve"> </w:t>
            </w:r>
            <w:r w:rsidRPr="006A10A2">
              <w:rPr>
                <w:rStyle w:val="Hyperlink"/>
                <w:rFonts w:ascii="Times New Roman" w:hAnsi="Times New Roman" w:cs="Times New Roman"/>
                <w:noProof/>
              </w:rPr>
              <w:t>Regional Steering Committee</w:t>
            </w:r>
            <w:r w:rsidRPr="006A10A2">
              <w:rPr>
                <w:rStyle w:val="Hyperlink"/>
                <w:rFonts w:ascii="Times New Roman" w:hAnsi="Times New Roman" w:cs="Times New Roman"/>
                <w:noProof/>
                <w:spacing w:val="-8"/>
              </w:rPr>
              <w:t xml:space="preserve"> </w:t>
            </w:r>
            <w:r w:rsidRPr="006A10A2">
              <w:rPr>
                <w:rStyle w:val="Hyperlink"/>
                <w:rFonts w:ascii="Times New Roman" w:hAnsi="Times New Roman" w:cs="Times New Roman"/>
                <w:noProof/>
              </w:rPr>
              <w:t>Composition</w:t>
            </w:r>
            <w:r>
              <w:rPr>
                <w:noProof/>
                <w:webHidden/>
              </w:rPr>
              <w:tab/>
            </w:r>
            <w:r>
              <w:rPr>
                <w:noProof/>
                <w:webHidden/>
              </w:rPr>
              <w:fldChar w:fldCharType="begin"/>
            </w:r>
            <w:r>
              <w:rPr>
                <w:noProof/>
                <w:webHidden/>
              </w:rPr>
              <w:instrText xml:space="preserve"> PAGEREF _Toc134625418 \h </w:instrText>
            </w:r>
            <w:r>
              <w:rPr>
                <w:noProof/>
                <w:webHidden/>
              </w:rPr>
            </w:r>
            <w:r>
              <w:rPr>
                <w:noProof/>
                <w:webHidden/>
              </w:rPr>
              <w:fldChar w:fldCharType="separate"/>
            </w:r>
            <w:r>
              <w:rPr>
                <w:noProof/>
                <w:webHidden/>
              </w:rPr>
              <w:t>5</w:t>
            </w:r>
            <w:r>
              <w:rPr>
                <w:noProof/>
                <w:webHidden/>
              </w:rPr>
              <w:fldChar w:fldCharType="end"/>
            </w:r>
          </w:hyperlink>
        </w:p>
        <w:p w14:paraId="03297CD8" w14:textId="1608D7B3" w:rsidR="00B55127" w:rsidRDefault="00B55127">
          <w:pPr>
            <w:pStyle w:val="TOC2"/>
            <w:tabs>
              <w:tab w:val="left" w:pos="2660"/>
              <w:tab w:val="right" w:leader="dot" w:pos="11490"/>
            </w:tabs>
            <w:rPr>
              <w:rFonts w:asciiTheme="minorHAnsi" w:eastAsiaTheme="minorEastAsia" w:hAnsiTheme="minorHAnsi" w:cstheme="minorBidi"/>
              <w:noProof/>
              <w:kern w:val="2"/>
              <w:sz w:val="22"/>
              <w:szCs w:val="22"/>
              <w14:ligatures w14:val="standardContextual"/>
            </w:rPr>
          </w:pPr>
          <w:hyperlink w:anchor="_Toc134625419" w:history="1">
            <w:r w:rsidRPr="006A10A2">
              <w:rPr>
                <w:rStyle w:val="Hyperlink"/>
                <w:rFonts w:ascii="Times New Roman" w:hAnsi="Times New Roman" w:cs="Times New Roman"/>
                <w:noProof/>
              </w:rPr>
              <w:t>V.</w:t>
            </w:r>
            <w:r>
              <w:rPr>
                <w:rFonts w:asciiTheme="minorHAnsi" w:eastAsiaTheme="minorEastAsia" w:hAnsiTheme="minorHAnsi" w:cstheme="minorBidi"/>
                <w:noProof/>
                <w:kern w:val="2"/>
                <w:sz w:val="22"/>
                <w:szCs w:val="22"/>
                <w14:ligatures w14:val="standardContextual"/>
              </w:rPr>
              <w:tab/>
            </w:r>
            <w:r w:rsidRPr="006A10A2">
              <w:rPr>
                <w:rStyle w:val="Hyperlink"/>
                <w:rFonts w:ascii="Times New Roman" w:hAnsi="Times New Roman" w:cs="Times New Roman"/>
                <w:noProof/>
              </w:rPr>
              <w:t>S-SARA Regional Steering Committee At-Large Members</w:t>
            </w:r>
            <w:r>
              <w:rPr>
                <w:noProof/>
                <w:webHidden/>
              </w:rPr>
              <w:tab/>
            </w:r>
            <w:r>
              <w:rPr>
                <w:noProof/>
                <w:webHidden/>
              </w:rPr>
              <w:fldChar w:fldCharType="begin"/>
            </w:r>
            <w:r>
              <w:rPr>
                <w:noProof/>
                <w:webHidden/>
              </w:rPr>
              <w:instrText xml:space="preserve"> PAGEREF _Toc134625419 \h </w:instrText>
            </w:r>
            <w:r>
              <w:rPr>
                <w:noProof/>
                <w:webHidden/>
              </w:rPr>
            </w:r>
            <w:r>
              <w:rPr>
                <w:noProof/>
                <w:webHidden/>
              </w:rPr>
              <w:fldChar w:fldCharType="separate"/>
            </w:r>
            <w:r>
              <w:rPr>
                <w:noProof/>
                <w:webHidden/>
              </w:rPr>
              <w:t>5</w:t>
            </w:r>
            <w:r>
              <w:rPr>
                <w:noProof/>
                <w:webHidden/>
              </w:rPr>
              <w:fldChar w:fldCharType="end"/>
            </w:r>
          </w:hyperlink>
        </w:p>
        <w:p w14:paraId="69A71553" w14:textId="577F661B" w:rsidR="00B55127" w:rsidRDefault="00B55127">
          <w:pPr>
            <w:pStyle w:val="TOC2"/>
            <w:tabs>
              <w:tab w:val="left" w:pos="2660"/>
              <w:tab w:val="right" w:leader="dot" w:pos="11490"/>
            </w:tabs>
            <w:rPr>
              <w:rFonts w:asciiTheme="minorHAnsi" w:eastAsiaTheme="minorEastAsia" w:hAnsiTheme="minorHAnsi" w:cstheme="minorBidi"/>
              <w:noProof/>
              <w:kern w:val="2"/>
              <w:sz w:val="22"/>
              <w:szCs w:val="22"/>
              <w14:ligatures w14:val="standardContextual"/>
            </w:rPr>
          </w:pPr>
          <w:hyperlink w:anchor="_Toc134625420" w:history="1">
            <w:r w:rsidRPr="006A10A2">
              <w:rPr>
                <w:rStyle w:val="Hyperlink"/>
                <w:rFonts w:ascii="Times New Roman" w:hAnsi="Times New Roman" w:cs="Times New Roman"/>
                <w:noProof/>
              </w:rPr>
              <w:t>VII.</w:t>
            </w:r>
            <w:r>
              <w:rPr>
                <w:rFonts w:asciiTheme="minorHAnsi" w:eastAsiaTheme="minorEastAsia" w:hAnsiTheme="minorHAnsi" w:cstheme="minorBidi"/>
                <w:noProof/>
                <w:kern w:val="2"/>
                <w:sz w:val="22"/>
                <w:szCs w:val="22"/>
                <w14:ligatures w14:val="standardContextual"/>
              </w:rPr>
              <w:tab/>
            </w:r>
            <w:r w:rsidRPr="006A10A2">
              <w:rPr>
                <w:rStyle w:val="Hyperlink"/>
                <w:rFonts w:ascii="Times New Roman" w:hAnsi="Times New Roman" w:cs="Times New Roman"/>
                <w:noProof/>
              </w:rPr>
              <w:t>S-SARA Regional Steering Committee</w:t>
            </w:r>
            <w:r w:rsidRPr="006A10A2">
              <w:rPr>
                <w:rStyle w:val="Hyperlink"/>
                <w:rFonts w:ascii="Times New Roman" w:hAnsi="Times New Roman" w:cs="Times New Roman"/>
                <w:noProof/>
                <w:spacing w:val="1"/>
              </w:rPr>
              <w:t xml:space="preserve"> </w:t>
            </w:r>
            <w:r w:rsidRPr="006A10A2">
              <w:rPr>
                <w:rStyle w:val="Hyperlink"/>
                <w:rFonts w:ascii="Times New Roman" w:hAnsi="Times New Roman" w:cs="Times New Roman"/>
                <w:noProof/>
              </w:rPr>
              <w:t>Member</w:t>
            </w:r>
            <w:r w:rsidRPr="006A10A2">
              <w:rPr>
                <w:rStyle w:val="Hyperlink"/>
                <w:rFonts w:ascii="Times New Roman" w:hAnsi="Times New Roman" w:cs="Times New Roman"/>
                <w:noProof/>
                <w:spacing w:val="1"/>
              </w:rPr>
              <w:t xml:space="preserve"> </w:t>
            </w:r>
            <w:r w:rsidRPr="006A10A2">
              <w:rPr>
                <w:rStyle w:val="Hyperlink"/>
                <w:rFonts w:ascii="Times New Roman" w:hAnsi="Times New Roman" w:cs="Times New Roman"/>
                <w:noProof/>
              </w:rPr>
              <w:t>Commitment</w:t>
            </w:r>
            <w:r w:rsidRPr="006A10A2">
              <w:rPr>
                <w:rStyle w:val="Hyperlink"/>
                <w:rFonts w:ascii="Times New Roman" w:hAnsi="Times New Roman" w:cs="Times New Roman"/>
                <w:noProof/>
                <w:spacing w:val="1"/>
              </w:rPr>
              <w:t xml:space="preserve"> </w:t>
            </w:r>
            <w:r w:rsidRPr="006A10A2">
              <w:rPr>
                <w:rStyle w:val="Hyperlink"/>
                <w:rFonts w:ascii="Times New Roman" w:hAnsi="Times New Roman" w:cs="Times New Roman"/>
                <w:noProof/>
              </w:rPr>
              <w:t xml:space="preserve">of </w:t>
            </w:r>
            <w:r w:rsidRPr="006A10A2">
              <w:rPr>
                <w:rStyle w:val="Hyperlink"/>
                <w:rFonts w:ascii="Times New Roman" w:hAnsi="Times New Roman" w:cs="Times New Roman"/>
                <w:noProof/>
                <w:spacing w:val="-82"/>
              </w:rPr>
              <w:t xml:space="preserve">      </w:t>
            </w:r>
            <w:r w:rsidRPr="006A10A2">
              <w:rPr>
                <w:rStyle w:val="Hyperlink"/>
                <w:rFonts w:ascii="Times New Roman" w:hAnsi="Times New Roman" w:cs="Times New Roman"/>
                <w:noProof/>
              </w:rPr>
              <w:t>Participation</w:t>
            </w:r>
            <w:r>
              <w:rPr>
                <w:noProof/>
                <w:webHidden/>
              </w:rPr>
              <w:tab/>
            </w:r>
            <w:r>
              <w:rPr>
                <w:noProof/>
                <w:webHidden/>
              </w:rPr>
              <w:fldChar w:fldCharType="begin"/>
            </w:r>
            <w:r>
              <w:rPr>
                <w:noProof/>
                <w:webHidden/>
              </w:rPr>
              <w:instrText xml:space="preserve"> PAGEREF _Toc134625420 \h </w:instrText>
            </w:r>
            <w:r>
              <w:rPr>
                <w:noProof/>
                <w:webHidden/>
              </w:rPr>
            </w:r>
            <w:r>
              <w:rPr>
                <w:noProof/>
                <w:webHidden/>
              </w:rPr>
              <w:fldChar w:fldCharType="separate"/>
            </w:r>
            <w:r>
              <w:rPr>
                <w:noProof/>
                <w:webHidden/>
              </w:rPr>
              <w:t>6</w:t>
            </w:r>
            <w:r>
              <w:rPr>
                <w:noProof/>
                <w:webHidden/>
              </w:rPr>
              <w:fldChar w:fldCharType="end"/>
            </w:r>
          </w:hyperlink>
        </w:p>
        <w:p w14:paraId="49EA0D76" w14:textId="0ADB704D" w:rsidR="00B55127" w:rsidRDefault="00B55127">
          <w:pPr>
            <w:pStyle w:val="TOC2"/>
            <w:tabs>
              <w:tab w:val="left" w:pos="2660"/>
              <w:tab w:val="right" w:leader="dot" w:pos="11490"/>
            </w:tabs>
            <w:rPr>
              <w:rFonts w:asciiTheme="minorHAnsi" w:eastAsiaTheme="minorEastAsia" w:hAnsiTheme="minorHAnsi" w:cstheme="minorBidi"/>
              <w:noProof/>
              <w:kern w:val="2"/>
              <w:sz w:val="22"/>
              <w:szCs w:val="22"/>
              <w14:ligatures w14:val="standardContextual"/>
            </w:rPr>
          </w:pPr>
          <w:hyperlink w:anchor="_Toc134625421" w:history="1">
            <w:r w:rsidRPr="006A10A2">
              <w:rPr>
                <w:rStyle w:val="Hyperlink"/>
                <w:rFonts w:ascii="Times New Roman" w:hAnsi="Times New Roman" w:cs="Times New Roman"/>
                <w:noProof/>
              </w:rPr>
              <w:t>VIII.</w:t>
            </w:r>
            <w:r>
              <w:rPr>
                <w:rFonts w:asciiTheme="minorHAnsi" w:eastAsiaTheme="minorEastAsia" w:hAnsiTheme="minorHAnsi" w:cstheme="minorBidi"/>
                <w:noProof/>
                <w:kern w:val="2"/>
                <w:sz w:val="22"/>
                <w:szCs w:val="22"/>
                <w14:ligatures w14:val="standardContextual"/>
              </w:rPr>
              <w:tab/>
            </w:r>
            <w:r w:rsidRPr="006A10A2">
              <w:rPr>
                <w:rStyle w:val="Hyperlink"/>
                <w:rFonts w:ascii="Times New Roman" w:hAnsi="Times New Roman" w:cs="Times New Roman"/>
                <w:noProof/>
              </w:rPr>
              <w:t>S-SARA</w:t>
            </w:r>
            <w:r w:rsidRPr="006A10A2">
              <w:rPr>
                <w:rStyle w:val="Hyperlink"/>
                <w:rFonts w:ascii="Times New Roman" w:hAnsi="Times New Roman" w:cs="Times New Roman"/>
                <w:noProof/>
                <w:spacing w:val="57"/>
              </w:rPr>
              <w:t xml:space="preserve"> </w:t>
            </w:r>
            <w:r w:rsidRPr="006A10A2">
              <w:rPr>
                <w:rStyle w:val="Hyperlink"/>
                <w:rFonts w:ascii="Times New Roman" w:hAnsi="Times New Roman" w:cs="Times New Roman"/>
                <w:noProof/>
              </w:rPr>
              <w:t>Regional Steering Committee</w:t>
            </w:r>
            <w:r w:rsidRPr="006A10A2">
              <w:rPr>
                <w:rStyle w:val="Hyperlink"/>
                <w:rFonts w:ascii="Times New Roman" w:hAnsi="Times New Roman" w:cs="Times New Roman"/>
                <w:noProof/>
                <w:spacing w:val="58"/>
              </w:rPr>
              <w:t xml:space="preserve"> </w:t>
            </w:r>
            <w:r w:rsidRPr="006A10A2">
              <w:rPr>
                <w:rStyle w:val="Hyperlink"/>
                <w:rFonts w:ascii="Times New Roman" w:hAnsi="Times New Roman" w:cs="Times New Roman"/>
                <w:noProof/>
              </w:rPr>
              <w:t>Working</w:t>
            </w:r>
            <w:r w:rsidRPr="006A10A2">
              <w:rPr>
                <w:rStyle w:val="Hyperlink"/>
                <w:rFonts w:ascii="Times New Roman" w:hAnsi="Times New Roman" w:cs="Times New Roman"/>
                <w:noProof/>
                <w:spacing w:val="58"/>
              </w:rPr>
              <w:t xml:space="preserve"> </w:t>
            </w:r>
            <w:r w:rsidRPr="006A10A2">
              <w:rPr>
                <w:rStyle w:val="Hyperlink"/>
                <w:rFonts w:ascii="Times New Roman" w:hAnsi="Times New Roman" w:cs="Times New Roman"/>
                <w:noProof/>
              </w:rPr>
              <w:t>Groups</w:t>
            </w:r>
            <w:r>
              <w:rPr>
                <w:noProof/>
                <w:webHidden/>
              </w:rPr>
              <w:tab/>
            </w:r>
            <w:r>
              <w:rPr>
                <w:noProof/>
                <w:webHidden/>
              </w:rPr>
              <w:fldChar w:fldCharType="begin"/>
            </w:r>
            <w:r>
              <w:rPr>
                <w:noProof/>
                <w:webHidden/>
              </w:rPr>
              <w:instrText xml:space="preserve"> PAGEREF _Toc134625421 \h </w:instrText>
            </w:r>
            <w:r>
              <w:rPr>
                <w:noProof/>
                <w:webHidden/>
              </w:rPr>
            </w:r>
            <w:r>
              <w:rPr>
                <w:noProof/>
                <w:webHidden/>
              </w:rPr>
              <w:fldChar w:fldCharType="separate"/>
            </w:r>
            <w:r>
              <w:rPr>
                <w:noProof/>
                <w:webHidden/>
              </w:rPr>
              <w:t>7</w:t>
            </w:r>
            <w:r>
              <w:rPr>
                <w:noProof/>
                <w:webHidden/>
              </w:rPr>
              <w:fldChar w:fldCharType="end"/>
            </w:r>
          </w:hyperlink>
        </w:p>
        <w:p w14:paraId="33133F76" w14:textId="24775E83" w:rsidR="00B55127" w:rsidRDefault="00B55127">
          <w:pPr>
            <w:pStyle w:val="TOC2"/>
            <w:tabs>
              <w:tab w:val="left" w:pos="2660"/>
              <w:tab w:val="right" w:leader="dot" w:pos="11490"/>
            </w:tabs>
            <w:rPr>
              <w:rFonts w:asciiTheme="minorHAnsi" w:eastAsiaTheme="minorEastAsia" w:hAnsiTheme="minorHAnsi" w:cstheme="minorBidi"/>
              <w:noProof/>
              <w:kern w:val="2"/>
              <w:sz w:val="22"/>
              <w:szCs w:val="22"/>
              <w14:ligatures w14:val="standardContextual"/>
            </w:rPr>
          </w:pPr>
          <w:hyperlink w:anchor="_Toc134625422" w:history="1">
            <w:r w:rsidRPr="006A10A2">
              <w:rPr>
                <w:rStyle w:val="Hyperlink"/>
                <w:rFonts w:ascii="Times New Roman" w:hAnsi="Times New Roman" w:cs="Times New Roman"/>
                <w:noProof/>
              </w:rPr>
              <w:t>IX.</w:t>
            </w:r>
            <w:r>
              <w:rPr>
                <w:rFonts w:asciiTheme="minorHAnsi" w:eastAsiaTheme="minorEastAsia" w:hAnsiTheme="minorHAnsi" w:cstheme="minorBidi"/>
                <w:noProof/>
                <w:kern w:val="2"/>
                <w:sz w:val="22"/>
                <w:szCs w:val="22"/>
                <w14:ligatures w14:val="standardContextual"/>
              </w:rPr>
              <w:tab/>
            </w:r>
            <w:r w:rsidRPr="006A10A2">
              <w:rPr>
                <w:rStyle w:val="Hyperlink"/>
                <w:rFonts w:ascii="Times New Roman" w:hAnsi="Times New Roman" w:cs="Times New Roman"/>
                <w:noProof/>
              </w:rPr>
              <w:t>S-SARA</w:t>
            </w:r>
            <w:r w:rsidRPr="006A10A2">
              <w:rPr>
                <w:rStyle w:val="Hyperlink"/>
                <w:rFonts w:ascii="Times New Roman" w:hAnsi="Times New Roman" w:cs="Times New Roman"/>
                <w:noProof/>
                <w:spacing w:val="-4"/>
              </w:rPr>
              <w:t xml:space="preserve"> </w:t>
            </w:r>
            <w:r w:rsidRPr="006A10A2">
              <w:rPr>
                <w:rStyle w:val="Hyperlink"/>
                <w:rFonts w:ascii="Times New Roman" w:hAnsi="Times New Roman" w:cs="Times New Roman"/>
                <w:noProof/>
              </w:rPr>
              <w:t>Regional Steering Committee</w:t>
            </w:r>
            <w:r w:rsidRPr="006A10A2">
              <w:rPr>
                <w:rStyle w:val="Hyperlink"/>
                <w:rFonts w:ascii="Times New Roman" w:hAnsi="Times New Roman" w:cs="Times New Roman"/>
                <w:noProof/>
                <w:spacing w:val="-4"/>
              </w:rPr>
              <w:t xml:space="preserve"> </w:t>
            </w:r>
            <w:r w:rsidRPr="006A10A2">
              <w:rPr>
                <w:rStyle w:val="Hyperlink"/>
                <w:rFonts w:ascii="Times New Roman" w:hAnsi="Times New Roman" w:cs="Times New Roman"/>
                <w:noProof/>
              </w:rPr>
              <w:t>Roles</w:t>
            </w:r>
            <w:r w:rsidRPr="006A10A2">
              <w:rPr>
                <w:rStyle w:val="Hyperlink"/>
                <w:rFonts w:ascii="Times New Roman" w:hAnsi="Times New Roman" w:cs="Times New Roman"/>
                <w:noProof/>
                <w:spacing w:val="-4"/>
              </w:rPr>
              <w:t xml:space="preserve"> </w:t>
            </w:r>
            <w:r w:rsidRPr="006A10A2">
              <w:rPr>
                <w:rStyle w:val="Hyperlink"/>
                <w:rFonts w:ascii="Times New Roman" w:hAnsi="Times New Roman" w:cs="Times New Roman"/>
                <w:noProof/>
              </w:rPr>
              <w:t>and</w:t>
            </w:r>
            <w:r w:rsidRPr="006A10A2">
              <w:rPr>
                <w:rStyle w:val="Hyperlink"/>
                <w:rFonts w:ascii="Times New Roman" w:hAnsi="Times New Roman" w:cs="Times New Roman"/>
                <w:noProof/>
                <w:spacing w:val="-4"/>
              </w:rPr>
              <w:t xml:space="preserve"> </w:t>
            </w:r>
            <w:r w:rsidRPr="006A10A2">
              <w:rPr>
                <w:rStyle w:val="Hyperlink"/>
                <w:rFonts w:ascii="Times New Roman" w:hAnsi="Times New Roman" w:cs="Times New Roman"/>
                <w:noProof/>
              </w:rPr>
              <w:t>Responsibilities</w:t>
            </w:r>
            <w:r>
              <w:rPr>
                <w:noProof/>
                <w:webHidden/>
              </w:rPr>
              <w:tab/>
            </w:r>
            <w:r>
              <w:rPr>
                <w:noProof/>
                <w:webHidden/>
              </w:rPr>
              <w:fldChar w:fldCharType="begin"/>
            </w:r>
            <w:r>
              <w:rPr>
                <w:noProof/>
                <w:webHidden/>
              </w:rPr>
              <w:instrText xml:space="preserve"> PAGEREF _Toc134625422 \h </w:instrText>
            </w:r>
            <w:r>
              <w:rPr>
                <w:noProof/>
                <w:webHidden/>
              </w:rPr>
            </w:r>
            <w:r>
              <w:rPr>
                <w:noProof/>
                <w:webHidden/>
              </w:rPr>
              <w:fldChar w:fldCharType="separate"/>
            </w:r>
            <w:r>
              <w:rPr>
                <w:noProof/>
                <w:webHidden/>
              </w:rPr>
              <w:t>7</w:t>
            </w:r>
            <w:r>
              <w:rPr>
                <w:noProof/>
                <w:webHidden/>
              </w:rPr>
              <w:fldChar w:fldCharType="end"/>
            </w:r>
          </w:hyperlink>
        </w:p>
        <w:p w14:paraId="0476524F" w14:textId="73EACDE8" w:rsidR="00B55127" w:rsidRDefault="00B55127">
          <w:pPr>
            <w:pStyle w:val="TOC2"/>
            <w:tabs>
              <w:tab w:val="left" w:pos="2660"/>
              <w:tab w:val="right" w:leader="dot" w:pos="11490"/>
            </w:tabs>
            <w:rPr>
              <w:rFonts w:asciiTheme="minorHAnsi" w:eastAsiaTheme="minorEastAsia" w:hAnsiTheme="minorHAnsi" w:cstheme="minorBidi"/>
              <w:noProof/>
              <w:kern w:val="2"/>
              <w:sz w:val="22"/>
              <w:szCs w:val="22"/>
              <w14:ligatures w14:val="standardContextual"/>
            </w:rPr>
          </w:pPr>
          <w:hyperlink w:anchor="_Toc134625423" w:history="1">
            <w:r w:rsidRPr="006A10A2">
              <w:rPr>
                <w:rStyle w:val="Hyperlink"/>
                <w:rFonts w:ascii="Times New Roman" w:hAnsi="Times New Roman" w:cs="Times New Roman"/>
                <w:noProof/>
              </w:rPr>
              <w:t xml:space="preserve">X. </w:t>
            </w:r>
            <w:r>
              <w:rPr>
                <w:rFonts w:asciiTheme="minorHAnsi" w:eastAsiaTheme="minorEastAsia" w:hAnsiTheme="minorHAnsi" w:cstheme="minorBidi"/>
                <w:noProof/>
                <w:kern w:val="2"/>
                <w:sz w:val="22"/>
                <w:szCs w:val="22"/>
                <w14:ligatures w14:val="standardContextual"/>
              </w:rPr>
              <w:tab/>
            </w:r>
            <w:r w:rsidRPr="006A10A2">
              <w:rPr>
                <w:rStyle w:val="Hyperlink"/>
                <w:rFonts w:ascii="Times New Roman" w:hAnsi="Times New Roman" w:cs="Times New Roman"/>
                <w:noProof/>
              </w:rPr>
              <w:t>S-SARA</w:t>
            </w:r>
            <w:r w:rsidRPr="006A10A2">
              <w:rPr>
                <w:rStyle w:val="Hyperlink"/>
                <w:rFonts w:ascii="Times New Roman" w:hAnsi="Times New Roman" w:cs="Times New Roman"/>
                <w:noProof/>
                <w:spacing w:val="-2"/>
              </w:rPr>
              <w:t xml:space="preserve"> </w:t>
            </w:r>
            <w:r w:rsidRPr="006A10A2">
              <w:rPr>
                <w:rStyle w:val="Hyperlink"/>
                <w:rFonts w:ascii="Times New Roman" w:hAnsi="Times New Roman" w:cs="Times New Roman"/>
                <w:noProof/>
              </w:rPr>
              <w:t>Regional Steering Committee</w:t>
            </w:r>
            <w:r w:rsidRPr="006A10A2">
              <w:rPr>
                <w:rStyle w:val="Hyperlink"/>
                <w:rFonts w:ascii="Times New Roman" w:hAnsi="Times New Roman" w:cs="Times New Roman"/>
                <w:noProof/>
                <w:spacing w:val="-2"/>
              </w:rPr>
              <w:t xml:space="preserve"> </w:t>
            </w:r>
            <w:r w:rsidRPr="006A10A2">
              <w:rPr>
                <w:rStyle w:val="Hyperlink"/>
                <w:rFonts w:ascii="Times New Roman" w:hAnsi="Times New Roman" w:cs="Times New Roman"/>
                <w:noProof/>
              </w:rPr>
              <w:t>Procedures</w:t>
            </w:r>
            <w:r w:rsidRPr="006A10A2">
              <w:rPr>
                <w:rStyle w:val="Hyperlink"/>
                <w:rFonts w:ascii="Times New Roman" w:hAnsi="Times New Roman" w:cs="Times New Roman"/>
                <w:noProof/>
                <w:spacing w:val="-1"/>
              </w:rPr>
              <w:t xml:space="preserve"> </w:t>
            </w:r>
            <w:r w:rsidRPr="006A10A2">
              <w:rPr>
                <w:rStyle w:val="Hyperlink"/>
                <w:rFonts w:ascii="Times New Roman" w:hAnsi="Times New Roman" w:cs="Times New Roman"/>
                <w:noProof/>
              </w:rPr>
              <w:t>for</w:t>
            </w:r>
            <w:r w:rsidRPr="006A10A2">
              <w:rPr>
                <w:rStyle w:val="Hyperlink"/>
                <w:rFonts w:ascii="Times New Roman" w:hAnsi="Times New Roman" w:cs="Times New Roman"/>
                <w:noProof/>
                <w:spacing w:val="-1"/>
              </w:rPr>
              <w:t xml:space="preserve"> </w:t>
            </w:r>
            <w:r w:rsidRPr="006A10A2">
              <w:rPr>
                <w:rStyle w:val="Hyperlink"/>
                <w:rFonts w:ascii="Times New Roman" w:hAnsi="Times New Roman" w:cs="Times New Roman"/>
                <w:noProof/>
              </w:rPr>
              <w:t>Actions</w:t>
            </w:r>
            <w:r>
              <w:rPr>
                <w:noProof/>
                <w:webHidden/>
              </w:rPr>
              <w:tab/>
            </w:r>
            <w:r>
              <w:rPr>
                <w:noProof/>
                <w:webHidden/>
              </w:rPr>
              <w:fldChar w:fldCharType="begin"/>
            </w:r>
            <w:r>
              <w:rPr>
                <w:noProof/>
                <w:webHidden/>
              </w:rPr>
              <w:instrText xml:space="preserve"> PAGEREF _Toc134625423 \h </w:instrText>
            </w:r>
            <w:r>
              <w:rPr>
                <w:noProof/>
                <w:webHidden/>
              </w:rPr>
            </w:r>
            <w:r>
              <w:rPr>
                <w:noProof/>
                <w:webHidden/>
              </w:rPr>
              <w:fldChar w:fldCharType="separate"/>
            </w:r>
            <w:r>
              <w:rPr>
                <w:noProof/>
                <w:webHidden/>
              </w:rPr>
              <w:t>8</w:t>
            </w:r>
            <w:r>
              <w:rPr>
                <w:noProof/>
                <w:webHidden/>
              </w:rPr>
              <w:fldChar w:fldCharType="end"/>
            </w:r>
          </w:hyperlink>
        </w:p>
        <w:p w14:paraId="4A405C44" w14:textId="2FF36468" w:rsidR="00B55127" w:rsidRDefault="00B55127">
          <w:pPr>
            <w:pStyle w:val="TOC3"/>
            <w:tabs>
              <w:tab w:val="left" w:pos="2723"/>
              <w:tab w:val="right" w:leader="dot" w:pos="11490"/>
            </w:tabs>
            <w:rPr>
              <w:rFonts w:asciiTheme="minorHAnsi" w:eastAsiaTheme="minorEastAsia" w:hAnsiTheme="minorHAnsi" w:cstheme="minorBidi"/>
              <w:noProof/>
              <w:kern w:val="2"/>
              <w:sz w:val="22"/>
              <w:szCs w:val="22"/>
              <w14:ligatures w14:val="standardContextual"/>
            </w:rPr>
          </w:pPr>
          <w:hyperlink w:anchor="_Toc134625424" w:history="1">
            <w:r w:rsidRPr="006A10A2">
              <w:rPr>
                <w:rStyle w:val="Hyperlink"/>
                <w:rFonts w:ascii="Times New Roman" w:hAnsi="Times New Roman" w:cs="Times New Roman"/>
                <w:noProof/>
              </w:rPr>
              <w:t>A.</w:t>
            </w:r>
            <w:r>
              <w:rPr>
                <w:rFonts w:asciiTheme="minorHAnsi" w:eastAsiaTheme="minorEastAsia" w:hAnsiTheme="minorHAnsi" w:cstheme="minorBidi"/>
                <w:noProof/>
                <w:kern w:val="2"/>
                <w:sz w:val="22"/>
                <w:szCs w:val="22"/>
                <w14:ligatures w14:val="standardContextual"/>
              </w:rPr>
              <w:tab/>
            </w:r>
            <w:r w:rsidRPr="006A10A2">
              <w:rPr>
                <w:rStyle w:val="Hyperlink"/>
                <w:rFonts w:ascii="Times New Roman" w:hAnsi="Times New Roman" w:cs="Times New Roman"/>
                <w:noProof/>
              </w:rPr>
              <w:t>Renewal</w:t>
            </w:r>
            <w:r w:rsidRPr="006A10A2">
              <w:rPr>
                <w:rStyle w:val="Hyperlink"/>
                <w:rFonts w:ascii="Times New Roman" w:hAnsi="Times New Roman" w:cs="Times New Roman"/>
                <w:noProof/>
                <w:spacing w:val="-3"/>
              </w:rPr>
              <w:t xml:space="preserve"> </w:t>
            </w:r>
            <w:r w:rsidRPr="006A10A2">
              <w:rPr>
                <w:rStyle w:val="Hyperlink"/>
                <w:rFonts w:ascii="Times New Roman" w:hAnsi="Times New Roman" w:cs="Times New Roman"/>
                <w:noProof/>
              </w:rPr>
              <w:t>Process</w:t>
            </w:r>
            <w:r>
              <w:rPr>
                <w:noProof/>
                <w:webHidden/>
              </w:rPr>
              <w:tab/>
            </w:r>
            <w:r>
              <w:rPr>
                <w:noProof/>
                <w:webHidden/>
              </w:rPr>
              <w:fldChar w:fldCharType="begin"/>
            </w:r>
            <w:r>
              <w:rPr>
                <w:noProof/>
                <w:webHidden/>
              </w:rPr>
              <w:instrText xml:space="preserve"> PAGEREF _Toc134625424 \h </w:instrText>
            </w:r>
            <w:r>
              <w:rPr>
                <w:noProof/>
                <w:webHidden/>
              </w:rPr>
            </w:r>
            <w:r>
              <w:rPr>
                <w:noProof/>
                <w:webHidden/>
              </w:rPr>
              <w:fldChar w:fldCharType="separate"/>
            </w:r>
            <w:r>
              <w:rPr>
                <w:noProof/>
                <w:webHidden/>
              </w:rPr>
              <w:t>8</w:t>
            </w:r>
            <w:r>
              <w:rPr>
                <w:noProof/>
                <w:webHidden/>
              </w:rPr>
              <w:fldChar w:fldCharType="end"/>
            </w:r>
          </w:hyperlink>
        </w:p>
        <w:p w14:paraId="2220860E" w14:textId="7A38BD3E" w:rsidR="00B55127" w:rsidRDefault="00B55127">
          <w:pPr>
            <w:pStyle w:val="TOC3"/>
            <w:tabs>
              <w:tab w:val="left" w:pos="2712"/>
              <w:tab w:val="right" w:leader="dot" w:pos="11490"/>
            </w:tabs>
            <w:rPr>
              <w:rFonts w:asciiTheme="minorHAnsi" w:eastAsiaTheme="minorEastAsia" w:hAnsiTheme="minorHAnsi" w:cstheme="minorBidi"/>
              <w:noProof/>
              <w:kern w:val="2"/>
              <w:sz w:val="22"/>
              <w:szCs w:val="22"/>
              <w14:ligatures w14:val="standardContextual"/>
            </w:rPr>
          </w:pPr>
          <w:hyperlink w:anchor="_Toc134625425" w:history="1">
            <w:r w:rsidRPr="006A10A2">
              <w:rPr>
                <w:rStyle w:val="Hyperlink"/>
                <w:rFonts w:ascii="Times New Roman" w:hAnsi="Times New Roman" w:cs="Times New Roman"/>
                <w:noProof/>
              </w:rPr>
              <w:t>C.</w:t>
            </w:r>
            <w:r>
              <w:rPr>
                <w:rFonts w:asciiTheme="minorHAnsi" w:eastAsiaTheme="minorEastAsia" w:hAnsiTheme="minorHAnsi" w:cstheme="minorBidi"/>
                <w:noProof/>
                <w:kern w:val="2"/>
                <w:sz w:val="22"/>
                <w:szCs w:val="22"/>
                <w14:ligatures w14:val="standardContextual"/>
              </w:rPr>
              <w:tab/>
            </w:r>
            <w:r w:rsidRPr="006A10A2">
              <w:rPr>
                <w:rStyle w:val="Hyperlink"/>
                <w:rFonts w:ascii="Times New Roman" w:hAnsi="Times New Roman" w:cs="Times New Roman"/>
                <w:noProof/>
              </w:rPr>
              <w:t>Submitting Policy Recommendations to NC-SARA</w:t>
            </w:r>
            <w:r>
              <w:rPr>
                <w:noProof/>
                <w:webHidden/>
              </w:rPr>
              <w:tab/>
            </w:r>
            <w:r>
              <w:rPr>
                <w:noProof/>
                <w:webHidden/>
              </w:rPr>
              <w:fldChar w:fldCharType="begin"/>
            </w:r>
            <w:r>
              <w:rPr>
                <w:noProof/>
                <w:webHidden/>
              </w:rPr>
              <w:instrText xml:space="preserve"> PAGEREF _Toc134625425 \h </w:instrText>
            </w:r>
            <w:r>
              <w:rPr>
                <w:noProof/>
                <w:webHidden/>
              </w:rPr>
            </w:r>
            <w:r>
              <w:rPr>
                <w:noProof/>
                <w:webHidden/>
              </w:rPr>
              <w:fldChar w:fldCharType="separate"/>
            </w:r>
            <w:r>
              <w:rPr>
                <w:noProof/>
                <w:webHidden/>
              </w:rPr>
              <w:t>9</w:t>
            </w:r>
            <w:r>
              <w:rPr>
                <w:noProof/>
                <w:webHidden/>
              </w:rPr>
              <w:fldChar w:fldCharType="end"/>
            </w:r>
          </w:hyperlink>
        </w:p>
        <w:p w14:paraId="54C38966" w14:textId="042CEA55" w:rsidR="00B55127" w:rsidRDefault="00B55127">
          <w:pPr>
            <w:pStyle w:val="TOC3"/>
            <w:tabs>
              <w:tab w:val="left" w:pos="2723"/>
              <w:tab w:val="right" w:leader="dot" w:pos="11490"/>
            </w:tabs>
            <w:rPr>
              <w:rFonts w:asciiTheme="minorHAnsi" w:eastAsiaTheme="minorEastAsia" w:hAnsiTheme="minorHAnsi" w:cstheme="minorBidi"/>
              <w:noProof/>
              <w:kern w:val="2"/>
              <w:sz w:val="22"/>
              <w:szCs w:val="22"/>
              <w14:ligatures w14:val="standardContextual"/>
            </w:rPr>
          </w:pPr>
          <w:hyperlink w:anchor="_Toc134625426" w:history="1">
            <w:r w:rsidRPr="006A10A2">
              <w:rPr>
                <w:rStyle w:val="Hyperlink"/>
                <w:rFonts w:ascii="Times New Roman" w:hAnsi="Times New Roman" w:cs="Times New Roman"/>
                <w:noProof/>
              </w:rPr>
              <w:t>D.</w:t>
            </w:r>
            <w:r>
              <w:rPr>
                <w:rFonts w:asciiTheme="minorHAnsi" w:eastAsiaTheme="minorEastAsia" w:hAnsiTheme="minorHAnsi" w:cstheme="minorBidi"/>
                <w:noProof/>
                <w:kern w:val="2"/>
                <w:sz w:val="22"/>
                <w:szCs w:val="22"/>
                <w14:ligatures w14:val="standardContextual"/>
              </w:rPr>
              <w:tab/>
            </w:r>
            <w:r w:rsidRPr="006A10A2">
              <w:rPr>
                <w:rStyle w:val="Hyperlink"/>
                <w:rFonts w:ascii="Times New Roman" w:hAnsi="Times New Roman" w:cs="Times New Roman"/>
                <w:noProof/>
              </w:rPr>
              <w:t>SARA</w:t>
            </w:r>
            <w:r w:rsidRPr="006A10A2">
              <w:rPr>
                <w:rStyle w:val="Hyperlink"/>
                <w:rFonts w:ascii="Times New Roman" w:hAnsi="Times New Roman" w:cs="Times New Roman"/>
                <w:noProof/>
                <w:spacing w:val="-7"/>
              </w:rPr>
              <w:t xml:space="preserve"> </w:t>
            </w:r>
            <w:r w:rsidRPr="006A10A2">
              <w:rPr>
                <w:rStyle w:val="Hyperlink"/>
                <w:rFonts w:ascii="Times New Roman" w:hAnsi="Times New Roman" w:cs="Times New Roman"/>
                <w:noProof/>
              </w:rPr>
              <w:t>Participating</w:t>
            </w:r>
            <w:r w:rsidRPr="006A10A2">
              <w:rPr>
                <w:rStyle w:val="Hyperlink"/>
                <w:rFonts w:ascii="Times New Roman" w:hAnsi="Times New Roman" w:cs="Times New Roman"/>
                <w:noProof/>
                <w:spacing w:val="-6"/>
              </w:rPr>
              <w:t xml:space="preserve"> </w:t>
            </w:r>
            <w:r w:rsidRPr="006A10A2">
              <w:rPr>
                <w:rStyle w:val="Hyperlink"/>
                <w:rFonts w:ascii="Times New Roman" w:hAnsi="Times New Roman" w:cs="Times New Roman"/>
                <w:noProof/>
              </w:rPr>
              <w:t>Institution</w:t>
            </w:r>
            <w:r w:rsidRPr="006A10A2">
              <w:rPr>
                <w:rStyle w:val="Hyperlink"/>
                <w:rFonts w:ascii="Times New Roman" w:hAnsi="Times New Roman" w:cs="Times New Roman"/>
                <w:noProof/>
                <w:spacing w:val="-7"/>
              </w:rPr>
              <w:t xml:space="preserve"> </w:t>
            </w:r>
            <w:r w:rsidRPr="006A10A2">
              <w:rPr>
                <w:rStyle w:val="Hyperlink"/>
                <w:rFonts w:ascii="Times New Roman" w:hAnsi="Times New Roman" w:cs="Times New Roman"/>
                <w:noProof/>
              </w:rPr>
              <w:t>Noncompliance</w:t>
            </w:r>
            <w:r>
              <w:rPr>
                <w:noProof/>
                <w:webHidden/>
              </w:rPr>
              <w:tab/>
            </w:r>
            <w:r>
              <w:rPr>
                <w:noProof/>
                <w:webHidden/>
              </w:rPr>
              <w:fldChar w:fldCharType="begin"/>
            </w:r>
            <w:r>
              <w:rPr>
                <w:noProof/>
                <w:webHidden/>
              </w:rPr>
              <w:instrText xml:space="preserve"> PAGEREF _Toc134625426 \h </w:instrText>
            </w:r>
            <w:r>
              <w:rPr>
                <w:noProof/>
                <w:webHidden/>
              </w:rPr>
            </w:r>
            <w:r>
              <w:rPr>
                <w:noProof/>
                <w:webHidden/>
              </w:rPr>
              <w:fldChar w:fldCharType="separate"/>
            </w:r>
            <w:r>
              <w:rPr>
                <w:noProof/>
                <w:webHidden/>
              </w:rPr>
              <w:t>10</w:t>
            </w:r>
            <w:r>
              <w:rPr>
                <w:noProof/>
                <w:webHidden/>
              </w:rPr>
              <w:fldChar w:fldCharType="end"/>
            </w:r>
          </w:hyperlink>
        </w:p>
        <w:p w14:paraId="6C7ADE60" w14:textId="7D136130" w:rsidR="00B55127" w:rsidRDefault="00B55127">
          <w:pPr>
            <w:pStyle w:val="TOC3"/>
            <w:tabs>
              <w:tab w:val="left" w:pos="2700"/>
              <w:tab w:val="right" w:leader="dot" w:pos="11490"/>
            </w:tabs>
            <w:rPr>
              <w:rFonts w:asciiTheme="minorHAnsi" w:eastAsiaTheme="minorEastAsia" w:hAnsiTheme="minorHAnsi" w:cstheme="minorBidi"/>
              <w:noProof/>
              <w:kern w:val="2"/>
              <w:sz w:val="22"/>
              <w:szCs w:val="22"/>
              <w14:ligatures w14:val="standardContextual"/>
            </w:rPr>
          </w:pPr>
          <w:hyperlink w:anchor="_Toc134625427" w:history="1">
            <w:r w:rsidRPr="006A10A2">
              <w:rPr>
                <w:rStyle w:val="Hyperlink"/>
                <w:rFonts w:ascii="Times New Roman" w:hAnsi="Times New Roman" w:cs="Times New Roman"/>
                <w:noProof/>
              </w:rPr>
              <w:t>E.</w:t>
            </w:r>
            <w:r>
              <w:rPr>
                <w:rFonts w:asciiTheme="minorHAnsi" w:eastAsiaTheme="minorEastAsia" w:hAnsiTheme="minorHAnsi" w:cstheme="minorBidi"/>
                <w:noProof/>
                <w:kern w:val="2"/>
                <w:sz w:val="22"/>
                <w:szCs w:val="22"/>
                <w14:ligatures w14:val="standardContextual"/>
              </w:rPr>
              <w:tab/>
            </w:r>
            <w:r w:rsidRPr="006A10A2">
              <w:rPr>
                <w:rStyle w:val="Hyperlink"/>
                <w:rFonts w:ascii="Times New Roman" w:hAnsi="Times New Roman" w:cs="Times New Roman"/>
                <w:noProof/>
              </w:rPr>
              <w:t>Appeals</w:t>
            </w:r>
            <w:r w:rsidRPr="006A10A2">
              <w:rPr>
                <w:rStyle w:val="Hyperlink"/>
                <w:rFonts w:ascii="Times New Roman" w:hAnsi="Times New Roman" w:cs="Times New Roman"/>
                <w:noProof/>
                <w:spacing w:val="23"/>
              </w:rPr>
              <w:t xml:space="preserve"> </w:t>
            </w:r>
            <w:r w:rsidRPr="006A10A2">
              <w:rPr>
                <w:rStyle w:val="Hyperlink"/>
                <w:rFonts w:ascii="Times New Roman" w:hAnsi="Times New Roman" w:cs="Times New Roman"/>
                <w:noProof/>
              </w:rPr>
              <w:t>to</w:t>
            </w:r>
            <w:r w:rsidRPr="006A10A2">
              <w:rPr>
                <w:rStyle w:val="Hyperlink"/>
                <w:rFonts w:ascii="Times New Roman" w:hAnsi="Times New Roman" w:cs="Times New Roman"/>
                <w:noProof/>
                <w:spacing w:val="23"/>
              </w:rPr>
              <w:t xml:space="preserve"> </w:t>
            </w:r>
            <w:r w:rsidRPr="006A10A2">
              <w:rPr>
                <w:rStyle w:val="Hyperlink"/>
                <w:rFonts w:ascii="Times New Roman" w:hAnsi="Times New Roman" w:cs="Times New Roman"/>
                <w:noProof/>
              </w:rPr>
              <w:t>the</w:t>
            </w:r>
            <w:r w:rsidRPr="006A10A2">
              <w:rPr>
                <w:rStyle w:val="Hyperlink"/>
                <w:rFonts w:ascii="Times New Roman" w:hAnsi="Times New Roman" w:cs="Times New Roman"/>
                <w:noProof/>
                <w:spacing w:val="23"/>
              </w:rPr>
              <w:t xml:space="preserve"> </w:t>
            </w:r>
            <w:r w:rsidRPr="006A10A2">
              <w:rPr>
                <w:rStyle w:val="Hyperlink"/>
                <w:rFonts w:ascii="Times New Roman" w:hAnsi="Times New Roman" w:cs="Times New Roman"/>
                <w:noProof/>
              </w:rPr>
              <w:t>S-SARA</w:t>
            </w:r>
            <w:r w:rsidRPr="006A10A2">
              <w:rPr>
                <w:rStyle w:val="Hyperlink"/>
                <w:rFonts w:ascii="Times New Roman" w:hAnsi="Times New Roman" w:cs="Times New Roman"/>
                <w:noProof/>
                <w:spacing w:val="24"/>
              </w:rPr>
              <w:t xml:space="preserve"> </w:t>
            </w:r>
            <w:r w:rsidRPr="006A10A2">
              <w:rPr>
                <w:rStyle w:val="Hyperlink"/>
                <w:rFonts w:ascii="Times New Roman" w:hAnsi="Times New Roman" w:cs="Times New Roman"/>
                <w:noProof/>
              </w:rPr>
              <w:t>Regional Steering Committee</w:t>
            </w:r>
            <w:r>
              <w:rPr>
                <w:noProof/>
                <w:webHidden/>
              </w:rPr>
              <w:tab/>
            </w:r>
            <w:r>
              <w:rPr>
                <w:noProof/>
                <w:webHidden/>
              </w:rPr>
              <w:fldChar w:fldCharType="begin"/>
            </w:r>
            <w:r>
              <w:rPr>
                <w:noProof/>
                <w:webHidden/>
              </w:rPr>
              <w:instrText xml:space="preserve"> PAGEREF _Toc134625427 \h </w:instrText>
            </w:r>
            <w:r>
              <w:rPr>
                <w:noProof/>
                <w:webHidden/>
              </w:rPr>
            </w:r>
            <w:r>
              <w:rPr>
                <w:noProof/>
                <w:webHidden/>
              </w:rPr>
              <w:fldChar w:fldCharType="separate"/>
            </w:r>
            <w:r>
              <w:rPr>
                <w:noProof/>
                <w:webHidden/>
              </w:rPr>
              <w:t>11</w:t>
            </w:r>
            <w:r>
              <w:rPr>
                <w:noProof/>
                <w:webHidden/>
              </w:rPr>
              <w:fldChar w:fldCharType="end"/>
            </w:r>
          </w:hyperlink>
        </w:p>
        <w:p w14:paraId="40B1FE4A" w14:textId="2B43FDD6" w:rsidR="00B55127" w:rsidRDefault="00B55127">
          <w:pPr>
            <w:pStyle w:val="TOC2"/>
            <w:tabs>
              <w:tab w:val="left" w:pos="2660"/>
              <w:tab w:val="right" w:leader="dot" w:pos="11490"/>
            </w:tabs>
            <w:rPr>
              <w:rFonts w:asciiTheme="minorHAnsi" w:eastAsiaTheme="minorEastAsia" w:hAnsiTheme="minorHAnsi" w:cstheme="minorBidi"/>
              <w:noProof/>
              <w:kern w:val="2"/>
              <w:sz w:val="22"/>
              <w:szCs w:val="22"/>
              <w14:ligatures w14:val="standardContextual"/>
            </w:rPr>
          </w:pPr>
          <w:hyperlink w:anchor="_Toc134625428" w:history="1">
            <w:r w:rsidRPr="006A10A2">
              <w:rPr>
                <w:rStyle w:val="Hyperlink"/>
                <w:rFonts w:ascii="Times New Roman" w:hAnsi="Times New Roman" w:cs="Times New Roman"/>
                <w:noProof/>
              </w:rPr>
              <w:t>XI.</w:t>
            </w:r>
            <w:r>
              <w:rPr>
                <w:rFonts w:asciiTheme="minorHAnsi" w:eastAsiaTheme="minorEastAsia" w:hAnsiTheme="minorHAnsi" w:cstheme="minorBidi"/>
                <w:noProof/>
                <w:kern w:val="2"/>
                <w:sz w:val="22"/>
                <w:szCs w:val="22"/>
                <w14:ligatures w14:val="standardContextual"/>
              </w:rPr>
              <w:tab/>
            </w:r>
            <w:r w:rsidRPr="006A10A2">
              <w:rPr>
                <w:rStyle w:val="Hyperlink"/>
                <w:rFonts w:ascii="Times New Roman" w:hAnsi="Times New Roman" w:cs="Times New Roman"/>
                <w:noProof/>
              </w:rPr>
              <w:t>S-SARA</w:t>
            </w:r>
            <w:r w:rsidRPr="006A10A2">
              <w:rPr>
                <w:rStyle w:val="Hyperlink"/>
                <w:rFonts w:ascii="Times New Roman" w:hAnsi="Times New Roman" w:cs="Times New Roman"/>
                <w:noProof/>
                <w:spacing w:val="59"/>
              </w:rPr>
              <w:t xml:space="preserve"> </w:t>
            </w:r>
            <w:r w:rsidRPr="006A10A2">
              <w:rPr>
                <w:rStyle w:val="Hyperlink"/>
                <w:rFonts w:ascii="Times New Roman" w:hAnsi="Times New Roman" w:cs="Times New Roman"/>
                <w:noProof/>
              </w:rPr>
              <w:t>Regional Steering Committee</w:t>
            </w:r>
            <w:r w:rsidRPr="006A10A2">
              <w:rPr>
                <w:rStyle w:val="Hyperlink"/>
                <w:rFonts w:ascii="Times New Roman" w:hAnsi="Times New Roman" w:cs="Times New Roman"/>
                <w:noProof/>
                <w:spacing w:val="60"/>
              </w:rPr>
              <w:t xml:space="preserve"> </w:t>
            </w:r>
            <w:r w:rsidRPr="006A10A2">
              <w:rPr>
                <w:rStyle w:val="Hyperlink"/>
                <w:rFonts w:ascii="Times New Roman" w:hAnsi="Times New Roman" w:cs="Times New Roman"/>
                <w:noProof/>
              </w:rPr>
              <w:t>Action</w:t>
            </w:r>
            <w:r w:rsidRPr="006A10A2">
              <w:rPr>
                <w:rStyle w:val="Hyperlink"/>
                <w:rFonts w:ascii="Times New Roman" w:hAnsi="Times New Roman" w:cs="Times New Roman"/>
                <w:noProof/>
                <w:spacing w:val="60"/>
              </w:rPr>
              <w:t xml:space="preserve"> </w:t>
            </w:r>
            <w:r w:rsidRPr="006A10A2">
              <w:rPr>
                <w:rStyle w:val="Hyperlink"/>
                <w:rFonts w:ascii="Times New Roman" w:hAnsi="Times New Roman" w:cs="Times New Roman"/>
                <w:noProof/>
              </w:rPr>
              <w:t>Against</w:t>
            </w:r>
            <w:r w:rsidRPr="006A10A2">
              <w:rPr>
                <w:rStyle w:val="Hyperlink"/>
                <w:rFonts w:ascii="Times New Roman" w:hAnsi="Times New Roman" w:cs="Times New Roman"/>
                <w:noProof/>
                <w:spacing w:val="59"/>
              </w:rPr>
              <w:t xml:space="preserve"> </w:t>
            </w:r>
            <w:r w:rsidRPr="006A10A2">
              <w:rPr>
                <w:rStyle w:val="Hyperlink"/>
                <w:rFonts w:ascii="Times New Roman" w:hAnsi="Times New Roman" w:cs="Times New Roman"/>
                <w:noProof/>
              </w:rPr>
              <w:t xml:space="preserve">S-SARA </w:t>
            </w:r>
            <w:r w:rsidRPr="006A10A2">
              <w:rPr>
                <w:rStyle w:val="Hyperlink"/>
                <w:rFonts w:ascii="Times New Roman" w:hAnsi="Times New Roman" w:cs="Times New Roman"/>
                <w:noProof/>
                <w:spacing w:val="-77"/>
              </w:rPr>
              <w:t xml:space="preserve">     </w:t>
            </w:r>
            <w:r w:rsidRPr="006A10A2">
              <w:rPr>
                <w:rStyle w:val="Hyperlink"/>
                <w:rFonts w:ascii="Times New Roman" w:hAnsi="Times New Roman" w:cs="Times New Roman"/>
                <w:noProof/>
              </w:rPr>
              <w:t>Member</w:t>
            </w:r>
            <w:r w:rsidRPr="006A10A2">
              <w:rPr>
                <w:rStyle w:val="Hyperlink"/>
                <w:rFonts w:ascii="Times New Roman" w:hAnsi="Times New Roman" w:cs="Times New Roman"/>
                <w:noProof/>
                <w:spacing w:val="-13"/>
              </w:rPr>
              <w:t xml:space="preserve"> </w:t>
            </w:r>
            <w:r w:rsidRPr="006A10A2">
              <w:rPr>
                <w:rStyle w:val="Hyperlink"/>
                <w:rFonts w:ascii="Times New Roman" w:hAnsi="Times New Roman" w:cs="Times New Roman"/>
                <w:noProof/>
              </w:rPr>
              <w:t>States</w:t>
            </w:r>
            <w:r>
              <w:rPr>
                <w:noProof/>
                <w:webHidden/>
              </w:rPr>
              <w:tab/>
            </w:r>
            <w:r>
              <w:rPr>
                <w:noProof/>
                <w:webHidden/>
              </w:rPr>
              <w:fldChar w:fldCharType="begin"/>
            </w:r>
            <w:r>
              <w:rPr>
                <w:noProof/>
                <w:webHidden/>
              </w:rPr>
              <w:instrText xml:space="preserve"> PAGEREF _Toc134625428 \h </w:instrText>
            </w:r>
            <w:r>
              <w:rPr>
                <w:noProof/>
                <w:webHidden/>
              </w:rPr>
            </w:r>
            <w:r>
              <w:rPr>
                <w:noProof/>
                <w:webHidden/>
              </w:rPr>
              <w:fldChar w:fldCharType="separate"/>
            </w:r>
            <w:r>
              <w:rPr>
                <w:noProof/>
                <w:webHidden/>
              </w:rPr>
              <w:t>13</w:t>
            </w:r>
            <w:r>
              <w:rPr>
                <w:noProof/>
                <w:webHidden/>
              </w:rPr>
              <w:fldChar w:fldCharType="end"/>
            </w:r>
          </w:hyperlink>
        </w:p>
        <w:p w14:paraId="077528A4" w14:textId="100028E9" w:rsidR="00B55127" w:rsidRDefault="00B55127">
          <w:pPr>
            <w:pStyle w:val="TOC3"/>
            <w:tabs>
              <w:tab w:val="right" w:leader="dot" w:pos="11490"/>
            </w:tabs>
            <w:rPr>
              <w:rFonts w:asciiTheme="minorHAnsi" w:eastAsiaTheme="minorEastAsia" w:hAnsiTheme="minorHAnsi" w:cstheme="minorBidi"/>
              <w:noProof/>
              <w:kern w:val="2"/>
              <w:sz w:val="22"/>
              <w:szCs w:val="22"/>
              <w14:ligatures w14:val="standardContextual"/>
            </w:rPr>
          </w:pPr>
          <w:hyperlink w:anchor="_Toc134625429" w:history="1">
            <w:r w:rsidRPr="006A10A2">
              <w:rPr>
                <w:rStyle w:val="Hyperlink"/>
                <w:rFonts w:ascii="Times New Roman" w:hAnsi="Times New Roman" w:cs="Times New Roman"/>
                <w:noProof/>
              </w:rPr>
              <w:t>A.</w:t>
            </w:r>
            <w:r w:rsidRPr="006A10A2">
              <w:rPr>
                <w:rStyle w:val="Hyperlink"/>
                <w:rFonts w:ascii="Times New Roman" w:hAnsi="Times New Roman" w:cs="Times New Roman"/>
                <w:noProof/>
                <w:spacing w:val="44"/>
              </w:rPr>
              <w:t xml:space="preserve"> </w:t>
            </w:r>
            <w:r w:rsidRPr="006A10A2">
              <w:rPr>
                <w:rStyle w:val="Hyperlink"/>
                <w:rFonts w:ascii="Times New Roman" w:hAnsi="Times New Roman" w:cs="Times New Roman"/>
                <w:noProof/>
              </w:rPr>
              <w:t>Sanctioning</w:t>
            </w:r>
            <w:r w:rsidRPr="006A10A2">
              <w:rPr>
                <w:rStyle w:val="Hyperlink"/>
                <w:rFonts w:ascii="Times New Roman" w:hAnsi="Times New Roman" w:cs="Times New Roman"/>
                <w:noProof/>
                <w:spacing w:val="-6"/>
              </w:rPr>
              <w:t xml:space="preserve"> </w:t>
            </w:r>
            <w:r w:rsidRPr="006A10A2">
              <w:rPr>
                <w:rStyle w:val="Hyperlink"/>
                <w:rFonts w:ascii="Times New Roman" w:hAnsi="Times New Roman" w:cs="Times New Roman"/>
                <w:noProof/>
              </w:rPr>
              <w:t>States</w:t>
            </w:r>
            <w:r>
              <w:rPr>
                <w:noProof/>
                <w:webHidden/>
              </w:rPr>
              <w:tab/>
            </w:r>
            <w:r>
              <w:rPr>
                <w:noProof/>
                <w:webHidden/>
              </w:rPr>
              <w:fldChar w:fldCharType="begin"/>
            </w:r>
            <w:r>
              <w:rPr>
                <w:noProof/>
                <w:webHidden/>
              </w:rPr>
              <w:instrText xml:space="preserve"> PAGEREF _Toc134625429 \h </w:instrText>
            </w:r>
            <w:r>
              <w:rPr>
                <w:noProof/>
                <w:webHidden/>
              </w:rPr>
            </w:r>
            <w:r>
              <w:rPr>
                <w:noProof/>
                <w:webHidden/>
              </w:rPr>
              <w:fldChar w:fldCharType="separate"/>
            </w:r>
            <w:r>
              <w:rPr>
                <w:noProof/>
                <w:webHidden/>
              </w:rPr>
              <w:t>13</w:t>
            </w:r>
            <w:r>
              <w:rPr>
                <w:noProof/>
                <w:webHidden/>
              </w:rPr>
              <w:fldChar w:fldCharType="end"/>
            </w:r>
          </w:hyperlink>
        </w:p>
        <w:p w14:paraId="3BCAA575" w14:textId="712E3301" w:rsidR="00B55127" w:rsidRDefault="00B55127">
          <w:r>
            <w:rPr>
              <w:b/>
              <w:bCs/>
              <w:noProof/>
            </w:rPr>
            <w:fldChar w:fldCharType="end"/>
          </w:r>
        </w:p>
      </w:sdtContent>
    </w:sdt>
    <w:p w14:paraId="4200668F" w14:textId="77777777" w:rsidR="00FF1212" w:rsidRDefault="00FF1212" w:rsidP="00DE6EBB">
      <w:pPr>
        <w:sectPr w:rsidR="00FF1212">
          <w:pgSz w:w="12240" w:h="15840"/>
          <w:pgMar w:top="1500" w:right="740" w:bottom="280" w:left="0" w:header="0" w:footer="0" w:gutter="0"/>
          <w:cols w:space="720"/>
        </w:sectPr>
      </w:pPr>
    </w:p>
    <w:p w14:paraId="246B4A7A" w14:textId="77777777" w:rsidR="00FF1212" w:rsidRPr="009C6831" w:rsidRDefault="00AF602A" w:rsidP="00DE6EBB">
      <w:pPr>
        <w:pStyle w:val="Heading1"/>
        <w:rPr>
          <w:rFonts w:ascii="Times New Roman" w:hAnsi="Times New Roman" w:cs="Times New Roman"/>
          <w:sz w:val="48"/>
          <w:szCs w:val="48"/>
        </w:rPr>
      </w:pPr>
      <w:bookmarkStart w:id="1" w:name="_Toc134625414"/>
      <w:r w:rsidRPr="009C6831">
        <w:rPr>
          <w:rFonts w:ascii="Times New Roman" w:hAnsi="Times New Roman" w:cs="Times New Roman"/>
          <w:color w:val="00588F"/>
          <w:sz w:val="48"/>
          <w:szCs w:val="48"/>
        </w:rPr>
        <w:lastRenderedPageBreak/>
        <w:t>SREB-SARA</w:t>
      </w:r>
      <w:r w:rsidRPr="009C6831">
        <w:rPr>
          <w:rFonts w:ascii="Times New Roman" w:hAnsi="Times New Roman" w:cs="Times New Roman"/>
          <w:color w:val="00588F"/>
          <w:spacing w:val="53"/>
          <w:sz w:val="48"/>
          <w:szCs w:val="48"/>
        </w:rPr>
        <w:t xml:space="preserve"> </w:t>
      </w:r>
      <w:r w:rsidRPr="009C6831">
        <w:rPr>
          <w:rFonts w:ascii="Times New Roman" w:hAnsi="Times New Roman" w:cs="Times New Roman"/>
          <w:color w:val="00588F"/>
          <w:sz w:val="48"/>
          <w:szCs w:val="48"/>
        </w:rPr>
        <w:t>Guidelines</w:t>
      </w:r>
      <w:r w:rsidRPr="009C6831">
        <w:rPr>
          <w:rFonts w:ascii="Times New Roman" w:hAnsi="Times New Roman" w:cs="Times New Roman"/>
          <w:color w:val="00588F"/>
          <w:spacing w:val="53"/>
          <w:sz w:val="48"/>
          <w:szCs w:val="48"/>
        </w:rPr>
        <w:t xml:space="preserve"> </w:t>
      </w:r>
      <w:r w:rsidRPr="009C6831">
        <w:rPr>
          <w:rFonts w:ascii="Times New Roman" w:hAnsi="Times New Roman" w:cs="Times New Roman"/>
          <w:color w:val="00588F"/>
          <w:sz w:val="48"/>
          <w:szCs w:val="48"/>
        </w:rPr>
        <w:t>and</w:t>
      </w:r>
      <w:r w:rsidRPr="009C6831">
        <w:rPr>
          <w:rFonts w:ascii="Times New Roman" w:hAnsi="Times New Roman" w:cs="Times New Roman"/>
          <w:color w:val="00588F"/>
          <w:spacing w:val="53"/>
          <w:sz w:val="48"/>
          <w:szCs w:val="48"/>
        </w:rPr>
        <w:t xml:space="preserve"> </w:t>
      </w:r>
      <w:r w:rsidRPr="009C6831">
        <w:rPr>
          <w:rFonts w:ascii="Times New Roman" w:hAnsi="Times New Roman" w:cs="Times New Roman"/>
          <w:color w:val="00588F"/>
          <w:sz w:val="48"/>
          <w:szCs w:val="48"/>
        </w:rPr>
        <w:t>Procedures</w:t>
      </w:r>
      <w:bookmarkEnd w:id="1"/>
    </w:p>
    <w:p w14:paraId="4314EB95" w14:textId="60B4527B" w:rsidR="00FF1212" w:rsidRPr="00DE6EBB" w:rsidRDefault="00AF602A" w:rsidP="00DE6EBB">
      <w:pPr>
        <w:pStyle w:val="Heading2"/>
        <w:numPr>
          <w:ilvl w:val="0"/>
          <w:numId w:val="4"/>
        </w:numPr>
        <w:tabs>
          <w:tab w:val="left" w:pos="2180"/>
          <w:tab w:val="left" w:pos="2181"/>
        </w:tabs>
        <w:spacing w:before="308"/>
        <w:rPr>
          <w:rFonts w:ascii="Times New Roman" w:hAnsi="Times New Roman" w:cs="Times New Roman"/>
          <w:sz w:val="28"/>
          <w:szCs w:val="28"/>
        </w:rPr>
      </w:pPr>
      <w:bookmarkStart w:id="2" w:name="_Toc134625415"/>
      <w:r w:rsidRPr="009C6831">
        <w:rPr>
          <w:rFonts w:ascii="Times New Roman" w:hAnsi="Times New Roman" w:cs="Times New Roman"/>
          <w:color w:val="00588F"/>
          <w:sz w:val="28"/>
          <w:szCs w:val="28"/>
        </w:rPr>
        <w:t>Definitions</w:t>
      </w:r>
      <w:r w:rsidRPr="009C6831">
        <w:rPr>
          <w:rFonts w:ascii="Times New Roman" w:hAnsi="Times New Roman" w:cs="Times New Roman"/>
          <w:color w:val="00588F"/>
          <w:spacing w:val="14"/>
          <w:sz w:val="28"/>
          <w:szCs w:val="28"/>
        </w:rPr>
        <w:t xml:space="preserve"> </w:t>
      </w:r>
      <w:r w:rsidRPr="009C6831">
        <w:rPr>
          <w:rFonts w:ascii="Times New Roman" w:hAnsi="Times New Roman" w:cs="Times New Roman"/>
          <w:color w:val="00588F"/>
          <w:sz w:val="28"/>
          <w:szCs w:val="28"/>
        </w:rPr>
        <w:t>of</w:t>
      </w:r>
      <w:r w:rsidRPr="009C6831">
        <w:rPr>
          <w:rFonts w:ascii="Times New Roman" w:hAnsi="Times New Roman" w:cs="Times New Roman"/>
          <w:color w:val="00588F"/>
          <w:spacing w:val="15"/>
          <w:sz w:val="28"/>
          <w:szCs w:val="28"/>
        </w:rPr>
        <w:t xml:space="preserve"> </w:t>
      </w:r>
      <w:r w:rsidRPr="009C6831">
        <w:rPr>
          <w:rFonts w:ascii="Times New Roman" w:hAnsi="Times New Roman" w:cs="Times New Roman"/>
          <w:color w:val="00588F"/>
          <w:sz w:val="28"/>
          <w:szCs w:val="28"/>
        </w:rPr>
        <w:t>Terms</w:t>
      </w:r>
      <w:bookmarkEnd w:id="2"/>
    </w:p>
    <w:p w14:paraId="49EECA43" w14:textId="77777777" w:rsidR="00DE6EBB" w:rsidRDefault="00DE6EBB" w:rsidP="00DE6EBB">
      <w:pPr>
        <w:pStyle w:val="BodyText"/>
        <w:ind w:left="2174" w:right="706"/>
        <w:jc w:val="both"/>
        <w:rPr>
          <w:rFonts w:ascii="Times New Roman" w:hAnsi="Times New Roman" w:cs="Times New Roman"/>
          <w:b/>
          <w:color w:val="231F20"/>
          <w:sz w:val="24"/>
          <w:szCs w:val="24"/>
        </w:rPr>
      </w:pPr>
    </w:p>
    <w:p w14:paraId="5D96A96D" w14:textId="56420B5B" w:rsidR="00913184" w:rsidRDefault="00913184" w:rsidP="00DE6EBB">
      <w:pPr>
        <w:pStyle w:val="BodyText"/>
        <w:ind w:left="2174" w:right="706"/>
        <w:jc w:val="both"/>
        <w:rPr>
          <w:rFonts w:ascii="Times New Roman" w:hAnsi="Times New Roman" w:cs="Times New Roman"/>
          <w:bCs/>
          <w:color w:val="231F20"/>
          <w:sz w:val="24"/>
          <w:szCs w:val="24"/>
        </w:rPr>
      </w:pPr>
      <w:r w:rsidRPr="00087C98">
        <w:rPr>
          <w:rFonts w:ascii="Times New Roman" w:hAnsi="Times New Roman" w:cs="Times New Roman"/>
          <w:b/>
          <w:color w:val="231F20"/>
          <w:sz w:val="24"/>
          <w:szCs w:val="24"/>
        </w:rPr>
        <w:t xml:space="preserve">Home State: </w:t>
      </w:r>
      <w:r w:rsidRPr="00087C98">
        <w:rPr>
          <w:rFonts w:ascii="Times New Roman" w:hAnsi="Times New Roman" w:cs="Times New Roman"/>
          <w:bCs/>
          <w:color w:val="231F20"/>
          <w:sz w:val="24"/>
          <w:szCs w:val="24"/>
        </w:rPr>
        <w:t xml:space="preserve">A SARA Member State where an institution holds its legal domicile, </w:t>
      </w:r>
      <w:r w:rsidR="00C4017D" w:rsidRPr="00087C98">
        <w:rPr>
          <w:rFonts w:ascii="Times New Roman" w:hAnsi="Times New Roman" w:cs="Times New Roman"/>
          <w:bCs/>
          <w:color w:val="231F20"/>
          <w:sz w:val="24"/>
          <w:szCs w:val="24"/>
        </w:rPr>
        <w:t>authorization,</w:t>
      </w:r>
      <w:r w:rsidRPr="00087C98">
        <w:rPr>
          <w:rFonts w:ascii="Times New Roman" w:hAnsi="Times New Roman" w:cs="Times New Roman"/>
          <w:bCs/>
          <w:color w:val="231F20"/>
          <w:sz w:val="24"/>
          <w:szCs w:val="24"/>
        </w:rPr>
        <w:t xml:space="preserve"> and accreditation. To operate under SARA an institution must have a single Home State.</w:t>
      </w:r>
    </w:p>
    <w:p w14:paraId="68CF225E" w14:textId="77777777" w:rsidR="00DE6EBB" w:rsidRPr="00087C98" w:rsidRDefault="00DE6EBB" w:rsidP="00DE6EBB">
      <w:pPr>
        <w:pStyle w:val="BodyText"/>
        <w:ind w:left="2174" w:right="706"/>
        <w:jc w:val="both"/>
        <w:rPr>
          <w:rFonts w:ascii="Times New Roman" w:hAnsi="Times New Roman" w:cs="Times New Roman"/>
          <w:b/>
          <w:color w:val="231F20"/>
          <w:sz w:val="24"/>
          <w:szCs w:val="24"/>
        </w:rPr>
      </w:pPr>
    </w:p>
    <w:p w14:paraId="149E94FD" w14:textId="10744C0C" w:rsidR="00FF1212" w:rsidRPr="00087C98" w:rsidRDefault="00913184" w:rsidP="00DE6EBB">
      <w:pPr>
        <w:pStyle w:val="BodyText"/>
        <w:ind w:left="2180" w:right="700"/>
        <w:jc w:val="both"/>
        <w:rPr>
          <w:rFonts w:ascii="Times New Roman" w:hAnsi="Times New Roman" w:cs="Times New Roman"/>
          <w:sz w:val="24"/>
          <w:szCs w:val="24"/>
        </w:rPr>
      </w:pPr>
      <w:r w:rsidRPr="00087C98">
        <w:rPr>
          <w:rFonts w:ascii="Times New Roman" w:hAnsi="Times New Roman" w:cs="Times New Roman"/>
          <w:b/>
          <w:color w:val="231F20"/>
          <w:sz w:val="24"/>
          <w:szCs w:val="24"/>
        </w:rPr>
        <w:t xml:space="preserve">Host State: </w:t>
      </w:r>
      <w:r w:rsidRPr="00087C98">
        <w:rPr>
          <w:rFonts w:ascii="Times New Roman" w:hAnsi="Times New Roman" w:cs="Times New Roman"/>
          <w:bCs/>
          <w:color w:val="231F20"/>
          <w:sz w:val="24"/>
          <w:szCs w:val="24"/>
        </w:rPr>
        <w:t xml:space="preserve">A SARA Member State in which an </w:t>
      </w:r>
      <w:r w:rsidR="00C62CF9">
        <w:rPr>
          <w:rFonts w:ascii="Times New Roman" w:hAnsi="Times New Roman" w:cs="Times New Roman"/>
          <w:bCs/>
          <w:color w:val="231F20"/>
          <w:sz w:val="24"/>
          <w:szCs w:val="24"/>
        </w:rPr>
        <w:t>i</w:t>
      </w:r>
      <w:r w:rsidRPr="00087C98">
        <w:rPr>
          <w:rFonts w:ascii="Times New Roman" w:hAnsi="Times New Roman" w:cs="Times New Roman"/>
          <w:bCs/>
          <w:color w:val="231F20"/>
          <w:sz w:val="24"/>
          <w:szCs w:val="24"/>
        </w:rPr>
        <w:t>nstitution operates under the terms of SARA, other than the Home State.</w:t>
      </w:r>
      <w:r w:rsidR="00D07095" w:rsidRPr="00087C98">
        <w:rPr>
          <w:rFonts w:ascii="Times New Roman" w:hAnsi="Times New Roman" w:cs="Times New Roman"/>
          <w:bCs/>
          <w:color w:val="231F20"/>
          <w:sz w:val="24"/>
          <w:szCs w:val="24"/>
        </w:rPr>
        <w:t xml:space="preserve"> </w:t>
      </w:r>
      <w:r w:rsidR="00AF602A" w:rsidRPr="00087C98">
        <w:rPr>
          <w:rFonts w:ascii="Times New Roman" w:hAnsi="Times New Roman" w:cs="Times New Roman"/>
          <w:bCs/>
          <w:color w:val="231F20"/>
          <w:sz w:val="24"/>
          <w:szCs w:val="24"/>
        </w:rPr>
        <w:t>SARA</w:t>
      </w:r>
      <w:r w:rsidR="00AF602A" w:rsidRPr="00087C98">
        <w:rPr>
          <w:rFonts w:ascii="Times New Roman" w:hAnsi="Times New Roman" w:cs="Times New Roman"/>
          <w:color w:val="231F20"/>
          <w:sz w:val="24"/>
          <w:szCs w:val="24"/>
        </w:rPr>
        <w:t>: State Authorization Reciprocity Agreements.</w:t>
      </w:r>
      <w:r w:rsidR="00A60502">
        <w:rPr>
          <w:rFonts w:ascii="Times New Roman" w:hAnsi="Times New Roman" w:cs="Times New Roman"/>
          <w:color w:val="231F20"/>
          <w:sz w:val="24"/>
          <w:szCs w:val="24"/>
        </w:rPr>
        <w:br/>
      </w:r>
    </w:p>
    <w:p w14:paraId="22C669EE" w14:textId="0F60A4BC" w:rsidR="00FF1212" w:rsidRDefault="00AF602A" w:rsidP="006E5FAC">
      <w:pPr>
        <w:pStyle w:val="BodyText"/>
        <w:ind w:left="2180" w:right="700"/>
        <w:jc w:val="both"/>
        <w:rPr>
          <w:rFonts w:ascii="Times New Roman" w:hAnsi="Times New Roman" w:cs="Times New Roman"/>
          <w:color w:val="231F20"/>
          <w:sz w:val="24"/>
          <w:szCs w:val="24"/>
        </w:rPr>
      </w:pPr>
      <w:r w:rsidRPr="000C0854">
        <w:rPr>
          <w:rFonts w:ascii="Times New Roman" w:hAnsi="Times New Roman" w:cs="Times New Roman"/>
          <w:b/>
          <w:color w:val="231F20"/>
          <w:sz w:val="24"/>
          <w:szCs w:val="24"/>
        </w:rPr>
        <w:t>NC-SARA</w:t>
      </w:r>
      <w:r w:rsidRPr="000C0854">
        <w:rPr>
          <w:rFonts w:ascii="Times New Roman" w:hAnsi="Times New Roman" w:cs="Times New Roman"/>
          <w:color w:val="231F20"/>
          <w:sz w:val="24"/>
          <w:szCs w:val="24"/>
        </w:rPr>
        <w:t xml:space="preserve">: </w:t>
      </w:r>
      <w:r w:rsidR="00141C9E" w:rsidRPr="000C0854">
        <w:rPr>
          <w:rFonts w:ascii="Times New Roman" w:hAnsi="Times New Roman" w:cs="Times New Roman"/>
          <w:color w:val="231F20"/>
          <w:sz w:val="24"/>
          <w:szCs w:val="24"/>
        </w:rPr>
        <w:t xml:space="preserve">National Council for State Authorization Reciprocity Agreements is a non-profit organization that </w:t>
      </w:r>
      <w:r w:rsidR="006E5FAC" w:rsidRPr="006E5FAC">
        <w:rPr>
          <w:rFonts w:ascii="Times New Roman" w:hAnsi="Times New Roman" w:cs="Times New Roman"/>
          <w:color w:val="231F20"/>
          <w:sz w:val="24"/>
          <w:szCs w:val="24"/>
        </w:rPr>
        <w:t>exists to coordinate the SARA work of the regional compacts,</w:t>
      </w:r>
      <w:r w:rsidR="006E5FAC">
        <w:rPr>
          <w:rFonts w:ascii="Times New Roman" w:hAnsi="Times New Roman" w:cs="Times New Roman"/>
          <w:color w:val="231F20"/>
          <w:sz w:val="24"/>
          <w:szCs w:val="24"/>
        </w:rPr>
        <w:t xml:space="preserve"> </w:t>
      </w:r>
      <w:r w:rsidR="006E5FAC" w:rsidRPr="006E5FAC">
        <w:rPr>
          <w:rFonts w:ascii="Times New Roman" w:hAnsi="Times New Roman" w:cs="Times New Roman"/>
          <w:color w:val="231F20"/>
          <w:sz w:val="24"/>
          <w:szCs w:val="24"/>
        </w:rPr>
        <w:t>ensure that SARA has consistent nationwide coverage, and maximize efficient operations of the SARA initiative.</w:t>
      </w:r>
    </w:p>
    <w:p w14:paraId="0C6CEFD4" w14:textId="77777777" w:rsidR="00DE6EBB" w:rsidRPr="00087C98" w:rsidRDefault="00DE6EBB" w:rsidP="00DE6EBB">
      <w:pPr>
        <w:pStyle w:val="BodyText"/>
        <w:ind w:left="2180" w:right="700"/>
        <w:jc w:val="both"/>
        <w:rPr>
          <w:rFonts w:ascii="Times New Roman" w:hAnsi="Times New Roman" w:cs="Times New Roman"/>
          <w:color w:val="231F20"/>
          <w:sz w:val="24"/>
          <w:szCs w:val="24"/>
        </w:rPr>
      </w:pPr>
    </w:p>
    <w:p w14:paraId="086844BA" w14:textId="4A395E5F" w:rsidR="002B785C" w:rsidRDefault="00AA28B2" w:rsidP="00DE6EBB">
      <w:pPr>
        <w:pStyle w:val="BodyText"/>
        <w:ind w:left="2180" w:right="700"/>
        <w:jc w:val="both"/>
        <w:rPr>
          <w:rFonts w:ascii="Times New Roman" w:hAnsi="Times New Roman" w:cs="Times New Roman"/>
          <w:bCs/>
          <w:color w:val="231F20"/>
          <w:sz w:val="24"/>
          <w:szCs w:val="24"/>
        </w:rPr>
      </w:pPr>
      <w:r w:rsidRPr="00087C98">
        <w:rPr>
          <w:rFonts w:ascii="Times New Roman" w:hAnsi="Times New Roman" w:cs="Times New Roman"/>
          <w:b/>
          <w:color w:val="231F20"/>
          <w:sz w:val="24"/>
          <w:szCs w:val="24"/>
        </w:rPr>
        <w:t xml:space="preserve">NC-SARA Governing Documents: </w:t>
      </w:r>
      <w:r w:rsidRPr="00087C98">
        <w:rPr>
          <w:rFonts w:ascii="Times New Roman" w:hAnsi="Times New Roman" w:cs="Times New Roman"/>
          <w:bCs/>
          <w:color w:val="231F20"/>
          <w:sz w:val="24"/>
          <w:szCs w:val="24"/>
        </w:rPr>
        <w:t xml:space="preserve">The Unified State Authorization Reciprocity Agreement, SARA </w:t>
      </w:r>
      <w:r w:rsidR="00B33583" w:rsidRPr="00087C98">
        <w:rPr>
          <w:rFonts w:ascii="Times New Roman" w:hAnsi="Times New Roman" w:cs="Times New Roman"/>
          <w:bCs/>
          <w:color w:val="231F20"/>
          <w:sz w:val="24"/>
          <w:szCs w:val="24"/>
        </w:rPr>
        <w:t>Policy M</w:t>
      </w:r>
      <w:r w:rsidRPr="00087C98">
        <w:rPr>
          <w:rFonts w:ascii="Times New Roman" w:hAnsi="Times New Roman" w:cs="Times New Roman"/>
          <w:bCs/>
          <w:color w:val="231F20"/>
          <w:sz w:val="24"/>
          <w:szCs w:val="24"/>
        </w:rPr>
        <w:t>anual and the Interregional Guidelines for the Evaluation of Distance Education as updated periodically, and any document specifying SARA policies and practices that supersedes or amends these documents.</w:t>
      </w:r>
    </w:p>
    <w:p w14:paraId="15E651DC" w14:textId="77777777" w:rsidR="00DE6EBB" w:rsidRPr="00087C98" w:rsidRDefault="00DE6EBB" w:rsidP="00DE6EBB">
      <w:pPr>
        <w:pStyle w:val="BodyText"/>
        <w:ind w:left="2180" w:right="700"/>
        <w:jc w:val="both"/>
        <w:rPr>
          <w:rFonts w:ascii="Times New Roman" w:hAnsi="Times New Roman" w:cs="Times New Roman"/>
          <w:bCs/>
          <w:color w:val="231F20"/>
          <w:sz w:val="24"/>
          <w:szCs w:val="24"/>
        </w:rPr>
      </w:pPr>
    </w:p>
    <w:p w14:paraId="30DA95E5" w14:textId="3FDF1540" w:rsidR="00FF1212" w:rsidRDefault="00AF602A" w:rsidP="00DE6EBB">
      <w:pPr>
        <w:pStyle w:val="BodyText"/>
        <w:ind w:left="2180" w:right="700"/>
        <w:jc w:val="both"/>
        <w:rPr>
          <w:rFonts w:ascii="Times New Roman" w:hAnsi="Times New Roman" w:cs="Times New Roman"/>
          <w:color w:val="231F20"/>
          <w:sz w:val="24"/>
          <w:szCs w:val="24"/>
        </w:rPr>
      </w:pPr>
      <w:r w:rsidRPr="00087C98">
        <w:rPr>
          <w:rFonts w:ascii="Times New Roman" w:hAnsi="Times New Roman" w:cs="Times New Roman"/>
          <w:b/>
          <w:color w:val="231F20"/>
          <w:sz w:val="24"/>
          <w:szCs w:val="24"/>
        </w:rPr>
        <w:t>Regional Compact</w:t>
      </w:r>
      <w:r w:rsidRPr="00087C98">
        <w:rPr>
          <w:rFonts w:ascii="Times New Roman" w:hAnsi="Times New Roman" w:cs="Times New Roman"/>
          <w:color w:val="231F20"/>
          <w:sz w:val="24"/>
          <w:szCs w:val="24"/>
        </w:rPr>
        <w:t xml:space="preserve">: Regional education compacts serve the states in </w:t>
      </w:r>
      <w:r w:rsidR="00CD2CD0" w:rsidRPr="00087C98">
        <w:rPr>
          <w:rFonts w:ascii="Times New Roman" w:hAnsi="Times New Roman" w:cs="Times New Roman"/>
          <w:color w:val="231F20"/>
          <w:sz w:val="24"/>
          <w:szCs w:val="24"/>
        </w:rPr>
        <w:t>their</w:t>
      </w:r>
      <w:r w:rsidRPr="00087C98">
        <w:rPr>
          <w:rFonts w:ascii="Times New Roman" w:hAnsi="Times New Roman" w:cs="Times New Roman"/>
          <w:color w:val="231F20"/>
          <w:sz w:val="24"/>
          <w:szCs w:val="24"/>
        </w:rPr>
        <w:t xml:space="preserve"> region</w:t>
      </w:r>
      <w:r w:rsidR="00CD2CD0" w:rsidRPr="00087C98">
        <w:rPr>
          <w:rFonts w:ascii="Times New Roman" w:hAnsi="Times New Roman" w:cs="Times New Roman"/>
          <w:color w:val="231F20"/>
          <w:sz w:val="24"/>
          <w:szCs w:val="24"/>
        </w:rPr>
        <w:t>s</w:t>
      </w:r>
      <w:r w:rsidRPr="00087C98">
        <w:rPr>
          <w:rFonts w:ascii="Times New Roman" w:hAnsi="Times New Roman" w:cs="Times New Roman"/>
          <w:color w:val="231F20"/>
          <w:sz w:val="24"/>
          <w:szCs w:val="24"/>
        </w:rPr>
        <w:t xml:space="preserve"> through improving education. There are four Regional Compacts: the Midwestern Higher Education Compact (MHEC), the New England Board of Higher Education (NEBHE), the Southern Regional Education Board (SREB) and the Western Interstate Commission for Higher Education (WICHE).</w:t>
      </w:r>
    </w:p>
    <w:p w14:paraId="6C3F1828" w14:textId="77777777" w:rsidR="00DE6EBB" w:rsidRPr="00087C98" w:rsidRDefault="00DE6EBB" w:rsidP="00DE6EBB">
      <w:pPr>
        <w:pStyle w:val="BodyText"/>
        <w:ind w:left="2180" w:right="700"/>
        <w:jc w:val="both"/>
        <w:rPr>
          <w:rFonts w:ascii="Times New Roman" w:hAnsi="Times New Roman" w:cs="Times New Roman"/>
          <w:color w:val="231F20"/>
          <w:sz w:val="24"/>
          <w:szCs w:val="24"/>
        </w:rPr>
      </w:pPr>
    </w:p>
    <w:p w14:paraId="55B4C256" w14:textId="138AA282" w:rsidR="00913184" w:rsidRDefault="00913184" w:rsidP="00DE6EBB">
      <w:pPr>
        <w:pStyle w:val="BodyText"/>
        <w:ind w:left="2180" w:right="700"/>
        <w:jc w:val="both"/>
        <w:rPr>
          <w:rFonts w:ascii="Times New Roman" w:hAnsi="Times New Roman" w:cs="Times New Roman"/>
          <w:color w:val="231F20"/>
          <w:sz w:val="24"/>
          <w:szCs w:val="24"/>
        </w:rPr>
      </w:pPr>
      <w:r w:rsidRPr="00087C98">
        <w:rPr>
          <w:rFonts w:ascii="Times New Roman" w:hAnsi="Times New Roman" w:cs="Times New Roman"/>
          <w:b/>
          <w:bCs/>
          <w:color w:val="231F20"/>
          <w:sz w:val="24"/>
          <w:szCs w:val="24"/>
        </w:rPr>
        <w:t>RSCs: Regional Steering Committees of the regional education compacts</w:t>
      </w:r>
      <w:r w:rsidRPr="00087C98">
        <w:rPr>
          <w:rFonts w:ascii="Times New Roman" w:hAnsi="Times New Roman" w:cs="Times New Roman"/>
          <w:color w:val="231F20"/>
          <w:sz w:val="24"/>
          <w:szCs w:val="24"/>
        </w:rPr>
        <w:t xml:space="preserve">. Regional Compact </w:t>
      </w:r>
      <w:r w:rsidR="00E46B12">
        <w:rPr>
          <w:rFonts w:ascii="Times New Roman" w:hAnsi="Times New Roman" w:cs="Times New Roman"/>
          <w:color w:val="231F20"/>
          <w:sz w:val="24"/>
          <w:szCs w:val="24"/>
        </w:rPr>
        <w:t xml:space="preserve">Regional </w:t>
      </w:r>
      <w:r w:rsidRPr="00087C98">
        <w:rPr>
          <w:rFonts w:ascii="Times New Roman" w:hAnsi="Times New Roman" w:cs="Times New Roman"/>
          <w:color w:val="231F20"/>
          <w:sz w:val="24"/>
          <w:szCs w:val="24"/>
        </w:rPr>
        <w:t xml:space="preserve">Steering Committee makeup varies by region and may include educators, regulators, </w:t>
      </w:r>
      <w:r w:rsidR="00167512" w:rsidRPr="00087C98">
        <w:rPr>
          <w:rFonts w:ascii="Times New Roman" w:hAnsi="Times New Roman" w:cs="Times New Roman"/>
          <w:color w:val="231F20"/>
          <w:sz w:val="24"/>
          <w:szCs w:val="24"/>
        </w:rPr>
        <w:t>legislators,</w:t>
      </w:r>
      <w:r w:rsidRPr="00087C98">
        <w:rPr>
          <w:rFonts w:ascii="Times New Roman" w:hAnsi="Times New Roman" w:cs="Times New Roman"/>
          <w:color w:val="231F20"/>
          <w:sz w:val="24"/>
          <w:szCs w:val="24"/>
        </w:rPr>
        <w:t xml:space="preserve"> and State Portal Entity representatives.</w:t>
      </w:r>
    </w:p>
    <w:p w14:paraId="3A253D27" w14:textId="77777777" w:rsidR="00DE6EBB" w:rsidRPr="00087C98" w:rsidRDefault="00DE6EBB" w:rsidP="00DE6EBB">
      <w:pPr>
        <w:pStyle w:val="BodyText"/>
        <w:ind w:left="2180" w:right="700"/>
        <w:jc w:val="both"/>
        <w:rPr>
          <w:rFonts w:ascii="Times New Roman" w:hAnsi="Times New Roman" w:cs="Times New Roman"/>
          <w:color w:val="231F20"/>
          <w:sz w:val="24"/>
          <w:szCs w:val="24"/>
        </w:rPr>
      </w:pPr>
    </w:p>
    <w:p w14:paraId="6B3AC144" w14:textId="0794A7BB" w:rsidR="00B33583" w:rsidRDefault="003C7FCB" w:rsidP="00DE6EBB">
      <w:pPr>
        <w:pStyle w:val="BodyText"/>
        <w:ind w:left="2180" w:right="700"/>
        <w:jc w:val="both"/>
        <w:rPr>
          <w:rFonts w:ascii="Times New Roman" w:hAnsi="Times New Roman" w:cs="Times New Roman"/>
          <w:color w:val="231F20"/>
          <w:sz w:val="24"/>
          <w:szCs w:val="24"/>
        </w:rPr>
      </w:pPr>
      <w:r w:rsidRPr="000C0854">
        <w:rPr>
          <w:rFonts w:ascii="Times New Roman" w:hAnsi="Times New Roman" w:cs="Times New Roman"/>
          <w:b/>
          <w:bCs/>
          <w:color w:val="231F20"/>
          <w:sz w:val="24"/>
          <w:szCs w:val="24"/>
        </w:rPr>
        <w:t>SARA</w:t>
      </w:r>
      <w:r w:rsidRPr="000C0854">
        <w:rPr>
          <w:rFonts w:ascii="Times New Roman" w:hAnsi="Times New Roman" w:cs="Times New Roman"/>
          <w:color w:val="231F20"/>
          <w:sz w:val="24"/>
          <w:szCs w:val="24"/>
        </w:rPr>
        <w:t xml:space="preserve"> (State Authorization Reciprocity Agreement</w:t>
      </w:r>
      <w:r w:rsidR="006E5FAC">
        <w:rPr>
          <w:rFonts w:ascii="Times New Roman" w:hAnsi="Times New Roman" w:cs="Times New Roman"/>
          <w:color w:val="231F20"/>
          <w:sz w:val="24"/>
          <w:szCs w:val="24"/>
        </w:rPr>
        <w:t>s</w:t>
      </w:r>
      <w:r w:rsidRPr="000C0854">
        <w:rPr>
          <w:rFonts w:ascii="Times New Roman" w:hAnsi="Times New Roman" w:cs="Times New Roman"/>
          <w:color w:val="231F20"/>
          <w:sz w:val="24"/>
          <w:szCs w:val="24"/>
        </w:rPr>
        <w:t xml:space="preserve">) is an agreement among member states, districts, and territories that establishes comparable national standards for interstate postsecondary distance education, thus providing a means for participating institutions in member states to offer distance education in other member states without having to obtain separate authorization from each state. </w:t>
      </w:r>
    </w:p>
    <w:p w14:paraId="5DA3E341" w14:textId="77777777" w:rsidR="00DE6EBB" w:rsidRPr="00087C98" w:rsidRDefault="00DE6EBB" w:rsidP="00DE6EBB">
      <w:pPr>
        <w:pStyle w:val="BodyText"/>
        <w:ind w:left="2180" w:right="700"/>
        <w:jc w:val="both"/>
        <w:rPr>
          <w:rFonts w:ascii="Times New Roman" w:hAnsi="Times New Roman" w:cs="Times New Roman"/>
          <w:color w:val="231F20"/>
          <w:sz w:val="24"/>
          <w:szCs w:val="24"/>
        </w:rPr>
      </w:pPr>
    </w:p>
    <w:p w14:paraId="1B937083" w14:textId="50672786" w:rsidR="00913184" w:rsidRDefault="00913184" w:rsidP="00DE6EBB">
      <w:pPr>
        <w:pStyle w:val="BodyText"/>
        <w:ind w:left="2180" w:right="700"/>
        <w:jc w:val="both"/>
        <w:rPr>
          <w:rFonts w:ascii="Times New Roman" w:hAnsi="Times New Roman" w:cs="Times New Roman"/>
          <w:sz w:val="24"/>
          <w:szCs w:val="24"/>
        </w:rPr>
      </w:pPr>
      <w:r w:rsidRPr="00087C98">
        <w:rPr>
          <w:rFonts w:ascii="Times New Roman" w:hAnsi="Times New Roman" w:cs="Times New Roman"/>
          <w:b/>
          <w:bCs/>
          <w:sz w:val="24"/>
          <w:szCs w:val="24"/>
        </w:rPr>
        <w:t>S-SARA or SREB-SARA</w:t>
      </w:r>
      <w:r w:rsidRPr="00087C98">
        <w:rPr>
          <w:rFonts w:ascii="Times New Roman" w:hAnsi="Times New Roman" w:cs="Times New Roman"/>
          <w:sz w:val="24"/>
          <w:szCs w:val="24"/>
        </w:rPr>
        <w:t xml:space="preserve">: Acronym for the Southern Regional Education Board SARA initiative, to include the SARA Director, </w:t>
      </w:r>
      <w:r w:rsidR="00C4017D" w:rsidRPr="00087C98">
        <w:rPr>
          <w:rFonts w:ascii="Times New Roman" w:hAnsi="Times New Roman" w:cs="Times New Roman"/>
          <w:sz w:val="24"/>
          <w:szCs w:val="24"/>
        </w:rPr>
        <w:t>staff,</w:t>
      </w:r>
      <w:r w:rsidRPr="00087C98">
        <w:rPr>
          <w:rFonts w:ascii="Times New Roman" w:hAnsi="Times New Roman" w:cs="Times New Roman"/>
          <w:sz w:val="24"/>
          <w:szCs w:val="24"/>
        </w:rPr>
        <w:t xml:space="preserve"> and Regional Steering Committee. The other regional acronyms are N-SARA, M-</w:t>
      </w:r>
      <w:r w:rsidR="00C4017D" w:rsidRPr="00087C98">
        <w:rPr>
          <w:rFonts w:ascii="Times New Roman" w:hAnsi="Times New Roman" w:cs="Times New Roman"/>
          <w:sz w:val="24"/>
          <w:szCs w:val="24"/>
        </w:rPr>
        <w:t>SARA,</w:t>
      </w:r>
      <w:r w:rsidRPr="00087C98">
        <w:rPr>
          <w:rFonts w:ascii="Times New Roman" w:hAnsi="Times New Roman" w:cs="Times New Roman"/>
          <w:sz w:val="24"/>
          <w:szCs w:val="24"/>
        </w:rPr>
        <w:t xml:space="preserve"> and W-SARA.</w:t>
      </w:r>
    </w:p>
    <w:p w14:paraId="2ED32060" w14:textId="77777777" w:rsidR="00DE6EBB" w:rsidRPr="00087C98" w:rsidRDefault="00DE6EBB" w:rsidP="00DE6EBB">
      <w:pPr>
        <w:pStyle w:val="BodyText"/>
        <w:ind w:left="2180" w:right="700"/>
        <w:jc w:val="both"/>
        <w:rPr>
          <w:rFonts w:ascii="Times New Roman" w:hAnsi="Times New Roman" w:cs="Times New Roman"/>
          <w:sz w:val="24"/>
          <w:szCs w:val="24"/>
        </w:rPr>
      </w:pPr>
    </w:p>
    <w:p w14:paraId="7818D4AD" w14:textId="4D7791BF" w:rsidR="00B8708D" w:rsidRDefault="00B8708D" w:rsidP="00DE6EBB">
      <w:pPr>
        <w:pStyle w:val="BodyText"/>
        <w:ind w:left="2180" w:right="700"/>
        <w:jc w:val="both"/>
        <w:rPr>
          <w:rFonts w:ascii="Times New Roman" w:hAnsi="Times New Roman" w:cs="Times New Roman"/>
          <w:sz w:val="24"/>
          <w:szCs w:val="24"/>
        </w:rPr>
      </w:pPr>
      <w:r w:rsidRPr="00087C98">
        <w:rPr>
          <w:rFonts w:ascii="Times New Roman" w:hAnsi="Times New Roman" w:cs="Times New Roman"/>
          <w:b/>
          <w:bCs/>
          <w:sz w:val="24"/>
          <w:szCs w:val="24"/>
        </w:rPr>
        <w:t>S</w:t>
      </w:r>
      <w:r w:rsidRPr="00087C98">
        <w:rPr>
          <w:rFonts w:ascii="Times New Roman" w:hAnsi="Times New Roman" w:cs="Times New Roman"/>
          <w:sz w:val="24"/>
          <w:szCs w:val="24"/>
        </w:rPr>
        <w:t>-</w:t>
      </w:r>
      <w:r w:rsidRPr="00087C98">
        <w:rPr>
          <w:rFonts w:ascii="Times New Roman" w:hAnsi="Times New Roman" w:cs="Times New Roman"/>
          <w:b/>
          <w:bCs/>
          <w:sz w:val="24"/>
          <w:szCs w:val="24"/>
        </w:rPr>
        <w:t xml:space="preserve">SARA </w:t>
      </w:r>
      <w:r w:rsidR="00E46B12">
        <w:rPr>
          <w:rFonts w:ascii="Times New Roman" w:hAnsi="Times New Roman" w:cs="Times New Roman"/>
          <w:b/>
          <w:bCs/>
          <w:sz w:val="24"/>
          <w:szCs w:val="24"/>
        </w:rPr>
        <w:t xml:space="preserve">Regional </w:t>
      </w:r>
      <w:r w:rsidRPr="00087C98">
        <w:rPr>
          <w:rFonts w:ascii="Times New Roman" w:hAnsi="Times New Roman" w:cs="Times New Roman"/>
          <w:b/>
          <w:bCs/>
          <w:sz w:val="24"/>
          <w:szCs w:val="24"/>
        </w:rPr>
        <w:t>Steering Committee</w:t>
      </w:r>
      <w:r w:rsidRPr="00087C98">
        <w:rPr>
          <w:rFonts w:ascii="Times New Roman" w:hAnsi="Times New Roman" w:cs="Times New Roman"/>
          <w:sz w:val="24"/>
          <w:szCs w:val="24"/>
        </w:rPr>
        <w:t>: The regional steering committee for the SREB Region</w:t>
      </w:r>
      <w:r w:rsidR="00BD3CB4">
        <w:rPr>
          <w:rFonts w:ascii="Times New Roman" w:hAnsi="Times New Roman" w:cs="Times New Roman"/>
          <w:sz w:val="24"/>
          <w:szCs w:val="24"/>
        </w:rPr>
        <w:t>.</w:t>
      </w:r>
      <w:r w:rsidRPr="00087C98">
        <w:rPr>
          <w:rFonts w:ascii="Times New Roman" w:hAnsi="Times New Roman" w:cs="Times New Roman"/>
          <w:sz w:val="24"/>
          <w:szCs w:val="24"/>
        </w:rPr>
        <w:t xml:space="preserve"> </w:t>
      </w:r>
    </w:p>
    <w:p w14:paraId="7C73E289" w14:textId="77777777" w:rsidR="00DE6EBB" w:rsidRPr="00087C98" w:rsidRDefault="00DE6EBB" w:rsidP="00DE6EBB">
      <w:pPr>
        <w:pStyle w:val="BodyText"/>
        <w:ind w:left="2180" w:right="700"/>
        <w:jc w:val="both"/>
        <w:rPr>
          <w:rFonts w:ascii="Times New Roman" w:hAnsi="Times New Roman" w:cs="Times New Roman"/>
          <w:sz w:val="24"/>
          <w:szCs w:val="24"/>
        </w:rPr>
      </w:pPr>
    </w:p>
    <w:p w14:paraId="0D0AA0AD" w14:textId="7B7D2B67" w:rsidR="00913184" w:rsidRDefault="00E564EF" w:rsidP="00DE6EBB">
      <w:pPr>
        <w:pStyle w:val="BodyText"/>
        <w:ind w:left="2180" w:right="700"/>
        <w:jc w:val="both"/>
        <w:rPr>
          <w:rFonts w:ascii="Times New Roman" w:hAnsi="Times New Roman" w:cs="Times New Roman"/>
          <w:sz w:val="24"/>
          <w:szCs w:val="24"/>
        </w:rPr>
      </w:pPr>
      <w:r>
        <w:rPr>
          <w:rFonts w:ascii="Times New Roman" w:hAnsi="Times New Roman" w:cs="Times New Roman"/>
          <w:b/>
          <w:bCs/>
          <w:sz w:val="24"/>
          <w:szCs w:val="24"/>
        </w:rPr>
        <w:t>Regional SARA Director</w:t>
      </w:r>
      <w:r w:rsidR="00913184" w:rsidRPr="00087C98">
        <w:rPr>
          <w:rFonts w:ascii="Times New Roman" w:hAnsi="Times New Roman" w:cs="Times New Roman"/>
          <w:sz w:val="24"/>
          <w:szCs w:val="24"/>
        </w:rPr>
        <w:t>: The S-SARA supervisor of the SARA program for that compact.</w:t>
      </w:r>
    </w:p>
    <w:p w14:paraId="5243AA95" w14:textId="77777777" w:rsidR="00DE6EBB" w:rsidRPr="00087C98" w:rsidRDefault="00DE6EBB" w:rsidP="00DE6EBB">
      <w:pPr>
        <w:pStyle w:val="BodyText"/>
        <w:ind w:left="2180" w:right="700"/>
        <w:jc w:val="both"/>
        <w:rPr>
          <w:rFonts w:ascii="Times New Roman" w:hAnsi="Times New Roman" w:cs="Times New Roman"/>
          <w:sz w:val="24"/>
          <w:szCs w:val="24"/>
        </w:rPr>
      </w:pPr>
    </w:p>
    <w:p w14:paraId="3B2FF836" w14:textId="2B4C21F3" w:rsidR="00913184" w:rsidRDefault="00913184" w:rsidP="00DE6EBB">
      <w:pPr>
        <w:pStyle w:val="BodyText"/>
        <w:ind w:left="2180" w:right="700"/>
        <w:jc w:val="both"/>
        <w:rPr>
          <w:rFonts w:ascii="Times New Roman" w:hAnsi="Times New Roman" w:cs="Times New Roman"/>
          <w:bCs/>
          <w:color w:val="231F20"/>
          <w:sz w:val="24"/>
          <w:szCs w:val="24"/>
        </w:rPr>
      </w:pPr>
      <w:r w:rsidRPr="00DE6EBB">
        <w:rPr>
          <w:rFonts w:ascii="Times New Roman" w:hAnsi="Times New Roman" w:cs="Times New Roman"/>
          <w:b/>
          <w:sz w:val="24"/>
          <w:szCs w:val="24"/>
        </w:rPr>
        <w:lastRenderedPageBreak/>
        <w:t>SPE: State Portal Entity</w:t>
      </w:r>
      <w:r w:rsidRPr="00087C98">
        <w:rPr>
          <w:rFonts w:ascii="Times New Roman" w:hAnsi="Times New Roman" w:cs="Times New Roman"/>
          <w:b/>
          <w:color w:val="231F20"/>
          <w:sz w:val="24"/>
          <w:szCs w:val="24"/>
        </w:rPr>
        <w:t xml:space="preserve">. </w:t>
      </w:r>
      <w:r w:rsidRPr="00087C98">
        <w:rPr>
          <w:rFonts w:ascii="Times New Roman" w:hAnsi="Times New Roman" w:cs="Times New Roman"/>
          <w:bCs/>
          <w:color w:val="231F20"/>
          <w:sz w:val="24"/>
          <w:szCs w:val="24"/>
        </w:rPr>
        <w:t xml:space="preserve">The state higher education agency or other state body designated by each SARA Member State to carry out SARA responsibilities for the state and to serve as the interstate point of contact for SARA questions, </w:t>
      </w:r>
      <w:r w:rsidR="00C4017D" w:rsidRPr="00087C98">
        <w:rPr>
          <w:rFonts w:ascii="Times New Roman" w:hAnsi="Times New Roman" w:cs="Times New Roman"/>
          <w:bCs/>
          <w:color w:val="231F20"/>
          <w:sz w:val="24"/>
          <w:szCs w:val="24"/>
        </w:rPr>
        <w:t>complaints,</w:t>
      </w:r>
      <w:r w:rsidRPr="00087C98">
        <w:rPr>
          <w:rFonts w:ascii="Times New Roman" w:hAnsi="Times New Roman" w:cs="Times New Roman"/>
          <w:bCs/>
          <w:color w:val="231F20"/>
          <w:sz w:val="24"/>
          <w:szCs w:val="24"/>
        </w:rPr>
        <w:t xml:space="preserve"> and other communications.</w:t>
      </w:r>
    </w:p>
    <w:p w14:paraId="14DEC583" w14:textId="77777777" w:rsidR="00DE6EBB" w:rsidRPr="00087C98" w:rsidRDefault="00DE6EBB" w:rsidP="00DE6EBB">
      <w:pPr>
        <w:pStyle w:val="BodyText"/>
        <w:ind w:left="2180" w:right="700"/>
        <w:jc w:val="both"/>
        <w:rPr>
          <w:rFonts w:ascii="Times New Roman" w:hAnsi="Times New Roman" w:cs="Times New Roman"/>
          <w:b/>
          <w:color w:val="231F20"/>
          <w:sz w:val="24"/>
          <w:szCs w:val="24"/>
        </w:rPr>
      </w:pPr>
    </w:p>
    <w:p w14:paraId="4CB54224" w14:textId="414C01B7" w:rsidR="00FF1212" w:rsidRDefault="00AF602A" w:rsidP="00DE6EBB">
      <w:pPr>
        <w:pStyle w:val="BodyText"/>
        <w:ind w:left="2180" w:right="700"/>
        <w:jc w:val="both"/>
        <w:rPr>
          <w:rFonts w:ascii="Times New Roman" w:hAnsi="Times New Roman" w:cs="Times New Roman"/>
          <w:color w:val="231F20"/>
          <w:sz w:val="24"/>
          <w:szCs w:val="24"/>
        </w:rPr>
      </w:pPr>
      <w:r w:rsidRPr="00087C98">
        <w:rPr>
          <w:rFonts w:ascii="Times New Roman" w:hAnsi="Times New Roman" w:cs="Times New Roman"/>
          <w:b/>
          <w:color w:val="231F20"/>
          <w:sz w:val="24"/>
          <w:szCs w:val="24"/>
        </w:rPr>
        <w:t>SREB</w:t>
      </w:r>
      <w:r w:rsidRPr="00087C98">
        <w:rPr>
          <w:rFonts w:ascii="Times New Roman" w:hAnsi="Times New Roman" w:cs="Times New Roman"/>
          <w:color w:val="231F20"/>
          <w:sz w:val="24"/>
          <w:szCs w:val="24"/>
        </w:rPr>
        <w:t>: Southern Regional Education Board.</w:t>
      </w:r>
    </w:p>
    <w:p w14:paraId="1BEA9C21" w14:textId="77777777" w:rsidR="00DE6EBB" w:rsidRPr="00087C98" w:rsidRDefault="00DE6EBB" w:rsidP="00DE6EBB">
      <w:pPr>
        <w:pStyle w:val="BodyText"/>
        <w:ind w:left="2180" w:right="700"/>
        <w:jc w:val="both"/>
        <w:rPr>
          <w:rFonts w:ascii="Times New Roman" w:hAnsi="Times New Roman" w:cs="Times New Roman"/>
          <w:sz w:val="24"/>
          <w:szCs w:val="24"/>
        </w:rPr>
      </w:pPr>
    </w:p>
    <w:p w14:paraId="60B731A6" w14:textId="2613B31A" w:rsidR="00FF1212" w:rsidRDefault="00913184" w:rsidP="007E54F7">
      <w:pPr>
        <w:pStyle w:val="BodyText"/>
        <w:ind w:left="2180" w:right="700"/>
        <w:jc w:val="both"/>
        <w:rPr>
          <w:rFonts w:ascii="Times New Roman" w:hAnsi="Times New Roman" w:cs="Times New Roman"/>
          <w:color w:val="231F20"/>
          <w:sz w:val="24"/>
          <w:szCs w:val="24"/>
        </w:rPr>
      </w:pPr>
      <w:r w:rsidRPr="00087C98">
        <w:rPr>
          <w:rFonts w:ascii="Times New Roman" w:hAnsi="Times New Roman" w:cs="Times New Roman"/>
          <w:b/>
          <w:color w:val="231F20"/>
          <w:sz w:val="24"/>
          <w:szCs w:val="24"/>
        </w:rPr>
        <w:t xml:space="preserve">SREB-Affiliated </w:t>
      </w:r>
      <w:r w:rsidR="00F62031">
        <w:rPr>
          <w:rFonts w:ascii="Times New Roman" w:hAnsi="Times New Roman" w:cs="Times New Roman"/>
          <w:b/>
          <w:color w:val="231F20"/>
          <w:sz w:val="24"/>
          <w:szCs w:val="24"/>
        </w:rPr>
        <w:t>Member</w:t>
      </w:r>
      <w:r w:rsidR="00C70620">
        <w:rPr>
          <w:rFonts w:ascii="Times New Roman" w:hAnsi="Times New Roman" w:cs="Times New Roman"/>
          <w:b/>
          <w:color w:val="231F20"/>
          <w:sz w:val="24"/>
          <w:szCs w:val="24"/>
        </w:rPr>
        <w:t>s</w:t>
      </w:r>
      <w:r w:rsidR="00F62031">
        <w:rPr>
          <w:rFonts w:ascii="Times New Roman" w:hAnsi="Times New Roman" w:cs="Times New Roman"/>
          <w:b/>
          <w:color w:val="231F20"/>
          <w:sz w:val="24"/>
          <w:szCs w:val="24"/>
        </w:rPr>
        <w:t xml:space="preserve">: </w:t>
      </w:r>
      <w:r w:rsidR="00330228">
        <w:rPr>
          <w:rFonts w:ascii="Times New Roman" w:hAnsi="Times New Roman" w:cs="Times New Roman"/>
          <w:b/>
          <w:color w:val="231F20"/>
          <w:sz w:val="24"/>
          <w:szCs w:val="24"/>
        </w:rPr>
        <w:t xml:space="preserve"> </w:t>
      </w:r>
      <w:r w:rsidR="00330228" w:rsidRPr="0029429A">
        <w:rPr>
          <w:rFonts w:ascii="Times New Roman" w:hAnsi="Times New Roman" w:cs="Times New Roman"/>
          <w:bCs/>
          <w:color w:val="231F20"/>
          <w:sz w:val="24"/>
          <w:szCs w:val="24"/>
        </w:rPr>
        <w:t>a state, district, or territory</w:t>
      </w:r>
      <w:r w:rsidR="003B091E" w:rsidRPr="0029429A">
        <w:rPr>
          <w:rFonts w:ascii="Times New Roman" w:hAnsi="Times New Roman" w:cs="Times New Roman"/>
          <w:bCs/>
          <w:color w:val="231F20"/>
          <w:sz w:val="24"/>
          <w:szCs w:val="24"/>
        </w:rPr>
        <w:t xml:space="preserve"> </w:t>
      </w:r>
      <w:r w:rsidR="00330228" w:rsidRPr="0029429A">
        <w:rPr>
          <w:rFonts w:ascii="Times New Roman" w:hAnsi="Times New Roman" w:cs="Times New Roman"/>
          <w:bCs/>
          <w:color w:val="231F20"/>
          <w:sz w:val="24"/>
          <w:szCs w:val="24"/>
        </w:rPr>
        <w:t>that affiliates with a regional compact</w:t>
      </w:r>
      <w:r w:rsidR="00CC695F" w:rsidRPr="0029429A">
        <w:rPr>
          <w:rFonts w:ascii="Times New Roman" w:hAnsi="Times New Roman" w:cs="Times New Roman"/>
          <w:bCs/>
          <w:color w:val="231F20"/>
          <w:sz w:val="24"/>
          <w:szCs w:val="24"/>
        </w:rPr>
        <w:t>, as a member of the regional st</w:t>
      </w:r>
      <w:r w:rsidR="006308EF" w:rsidRPr="0029429A">
        <w:rPr>
          <w:rFonts w:ascii="Times New Roman" w:hAnsi="Times New Roman" w:cs="Times New Roman"/>
          <w:bCs/>
          <w:color w:val="231F20"/>
          <w:sz w:val="24"/>
          <w:szCs w:val="24"/>
        </w:rPr>
        <w:t>eering committee,</w:t>
      </w:r>
      <w:r w:rsidR="00330228" w:rsidRPr="0029429A">
        <w:rPr>
          <w:rFonts w:ascii="Times New Roman" w:hAnsi="Times New Roman" w:cs="Times New Roman"/>
          <w:bCs/>
          <w:color w:val="231F20"/>
          <w:sz w:val="24"/>
          <w:szCs w:val="24"/>
        </w:rPr>
        <w:t xml:space="preserve"> under the terms of SARA in order to join SARA but is not a full member of that compact. </w:t>
      </w:r>
      <w:r w:rsidRPr="00087C98">
        <w:rPr>
          <w:rFonts w:ascii="Times New Roman" w:hAnsi="Times New Roman" w:cs="Times New Roman"/>
          <w:bCs/>
          <w:color w:val="231F20"/>
          <w:sz w:val="24"/>
          <w:szCs w:val="24"/>
        </w:rPr>
        <w:t>Pennsylvania</w:t>
      </w:r>
      <w:r w:rsidR="00C54865">
        <w:rPr>
          <w:rFonts w:ascii="Times New Roman" w:hAnsi="Times New Roman" w:cs="Times New Roman"/>
          <w:bCs/>
          <w:color w:val="231F20"/>
          <w:sz w:val="24"/>
          <w:szCs w:val="24"/>
        </w:rPr>
        <w:t>,</w:t>
      </w:r>
      <w:r w:rsidRPr="00087C98">
        <w:rPr>
          <w:rFonts w:ascii="Times New Roman" w:hAnsi="Times New Roman" w:cs="Times New Roman"/>
          <w:bCs/>
          <w:color w:val="231F20"/>
          <w:sz w:val="24"/>
          <w:szCs w:val="24"/>
        </w:rPr>
        <w:t xml:space="preserve"> Washington, D.C.</w:t>
      </w:r>
      <w:r w:rsidR="00C54865">
        <w:rPr>
          <w:rFonts w:ascii="Times New Roman" w:hAnsi="Times New Roman" w:cs="Times New Roman"/>
          <w:bCs/>
          <w:color w:val="231F20"/>
          <w:sz w:val="24"/>
          <w:szCs w:val="24"/>
        </w:rPr>
        <w:t>,</w:t>
      </w:r>
      <w:r w:rsidRPr="00087C98">
        <w:rPr>
          <w:rFonts w:ascii="Times New Roman" w:hAnsi="Times New Roman" w:cs="Times New Roman"/>
          <w:bCs/>
          <w:color w:val="231F20"/>
          <w:sz w:val="24"/>
          <w:szCs w:val="24"/>
        </w:rPr>
        <w:t xml:space="preserve"> Puerto Rico</w:t>
      </w:r>
      <w:r w:rsidR="00C54865">
        <w:rPr>
          <w:rFonts w:ascii="Times New Roman" w:hAnsi="Times New Roman" w:cs="Times New Roman"/>
          <w:bCs/>
          <w:color w:val="231F20"/>
          <w:sz w:val="24"/>
          <w:szCs w:val="24"/>
        </w:rPr>
        <w:t>,</w:t>
      </w:r>
      <w:r w:rsidRPr="00087C98">
        <w:rPr>
          <w:rFonts w:ascii="Times New Roman" w:hAnsi="Times New Roman" w:cs="Times New Roman"/>
          <w:bCs/>
          <w:color w:val="231F20"/>
          <w:sz w:val="24"/>
          <w:szCs w:val="24"/>
        </w:rPr>
        <w:t xml:space="preserve"> and the U.S. Virgin Islands are affiliated with SREB.</w:t>
      </w:r>
      <w:r w:rsidR="00D07095" w:rsidRPr="00087C98">
        <w:rPr>
          <w:rFonts w:ascii="Times New Roman" w:hAnsi="Times New Roman" w:cs="Times New Roman"/>
          <w:bCs/>
          <w:color w:val="231F20"/>
          <w:sz w:val="24"/>
          <w:szCs w:val="24"/>
        </w:rPr>
        <w:t xml:space="preserve"> </w:t>
      </w:r>
    </w:p>
    <w:p w14:paraId="15689CC2" w14:textId="35503FBE" w:rsidR="00DE6EBB" w:rsidRDefault="00DE6EBB" w:rsidP="00DE6EBB">
      <w:pPr>
        <w:pStyle w:val="BodyText"/>
        <w:ind w:left="2180" w:right="700"/>
        <w:jc w:val="both"/>
        <w:rPr>
          <w:rFonts w:ascii="Times New Roman" w:hAnsi="Times New Roman" w:cs="Times New Roman"/>
          <w:sz w:val="24"/>
          <w:szCs w:val="24"/>
        </w:rPr>
      </w:pPr>
    </w:p>
    <w:p w14:paraId="62AA23CE" w14:textId="6259DD13" w:rsidR="00A53845" w:rsidRDefault="00A53845" w:rsidP="00DE6EBB">
      <w:pPr>
        <w:pStyle w:val="BodyText"/>
        <w:ind w:left="2180" w:right="700"/>
        <w:jc w:val="both"/>
        <w:rPr>
          <w:rFonts w:ascii="Times New Roman" w:hAnsi="Times New Roman" w:cs="Times New Roman"/>
          <w:color w:val="231F20"/>
          <w:sz w:val="24"/>
          <w:szCs w:val="24"/>
        </w:rPr>
      </w:pPr>
      <w:r w:rsidRPr="007F6930">
        <w:rPr>
          <w:rFonts w:ascii="Times New Roman" w:hAnsi="Times New Roman" w:cs="Times New Roman"/>
          <w:b/>
          <w:bCs/>
          <w:sz w:val="24"/>
          <w:szCs w:val="24"/>
        </w:rPr>
        <w:t>SREB Member</w:t>
      </w:r>
      <w:r w:rsidR="00632828" w:rsidRPr="007F6930">
        <w:rPr>
          <w:rFonts w:ascii="Times New Roman" w:hAnsi="Times New Roman" w:cs="Times New Roman"/>
          <w:b/>
          <w:bCs/>
          <w:sz w:val="24"/>
          <w:szCs w:val="24"/>
        </w:rPr>
        <w:t>s</w:t>
      </w:r>
      <w:r w:rsidR="00632828">
        <w:rPr>
          <w:rFonts w:ascii="Times New Roman" w:hAnsi="Times New Roman" w:cs="Times New Roman"/>
          <w:sz w:val="24"/>
          <w:szCs w:val="24"/>
        </w:rPr>
        <w:t xml:space="preserve">: </w:t>
      </w:r>
      <w:r w:rsidR="00B13CE8" w:rsidRPr="00087C98">
        <w:rPr>
          <w:rFonts w:ascii="Times New Roman" w:hAnsi="Times New Roman" w:cs="Times New Roman"/>
          <w:color w:val="231F20"/>
          <w:sz w:val="24"/>
          <w:szCs w:val="24"/>
        </w:rPr>
        <w:t xml:space="preserve">Sixteen (16) states that constitute an interstate compact, </w:t>
      </w:r>
      <w:r w:rsidR="00D85848" w:rsidRPr="00861535">
        <w:rPr>
          <w:rFonts w:ascii="Times New Roman" w:hAnsi="Times New Roman" w:cs="Times New Roman"/>
          <w:bCs/>
          <w:color w:val="231F20"/>
          <w:sz w:val="24"/>
          <w:szCs w:val="24"/>
        </w:rPr>
        <w:t>a</w:t>
      </w:r>
      <w:r w:rsidR="000B61F2">
        <w:rPr>
          <w:rFonts w:ascii="Times New Roman" w:hAnsi="Times New Roman" w:cs="Times New Roman"/>
          <w:bCs/>
          <w:color w:val="231F20"/>
          <w:sz w:val="24"/>
          <w:szCs w:val="24"/>
        </w:rPr>
        <w:t xml:space="preserve">nd are </w:t>
      </w:r>
      <w:r w:rsidR="00D85848" w:rsidRPr="00861535">
        <w:rPr>
          <w:rFonts w:ascii="Times New Roman" w:hAnsi="Times New Roman" w:cs="Times New Roman"/>
          <w:bCs/>
          <w:color w:val="231F20"/>
          <w:sz w:val="24"/>
          <w:szCs w:val="24"/>
        </w:rPr>
        <w:t>member</w:t>
      </w:r>
      <w:r w:rsidR="002F00C5">
        <w:rPr>
          <w:rFonts w:ascii="Times New Roman" w:hAnsi="Times New Roman" w:cs="Times New Roman"/>
          <w:bCs/>
          <w:color w:val="231F20"/>
          <w:sz w:val="24"/>
          <w:szCs w:val="24"/>
        </w:rPr>
        <w:t>s</w:t>
      </w:r>
      <w:r w:rsidR="00D85848" w:rsidRPr="00861535">
        <w:rPr>
          <w:rFonts w:ascii="Times New Roman" w:hAnsi="Times New Roman" w:cs="Times New Roman"/>
          <w:bCs/>
          <w:color w:val="231F20"/>
          <w:sz w:val="24"/>
          <w:szCs w:val="24"/>
        </w:rPr>
        <w:t xml:space="preserve"> of the regional steering committee</w:t>
      </w:r>
      <w:r w:rsidR="002F00C5">
        <w:rPr>
          <w:rFonts w:ascii="Times New Roman" w:hAnsi="Times New Roman" w:cs="Times New Roman"/>
          <w:bCs/>
          <w:color w:val="231F20"/>
          <w:sz w:val="24"/>
          <w:szCs w:val="24"/>
        </w:rPr>
        <w:t>,</w:t>
      </w:r>
      <w:r w:rsidR="00D85848" w:rsidRPr="00D85848">
        <w:rPr>
          <w:rFonts w:ascii="Times New Roman" w:hAnsi="Times New Roman" w:cs="Times New Roman"/>
          <w:color w:val="231F20"/>
          <w:sz w:val="24"/>
          <w:szCs w:val="24"/>
        </w:rPr>
        <w:t xml:space="preserve"> </w:t>
      </w:r>
      <w:r w:rsidR="00B13CE8" w:rsidRPr="00087C98">
        <w:rPr>
          <w:rFonts w:ascii="Times New Roman" w:hAnsi="Times New Roman" w:cs="Times New Roman"/>
          <w:color w:val="231F20"/>
          <w:sz w:val="24"/>
          <w:szCs w:val="24"/>
        </w:rPr>
        <w:t xml:space="preserve">including Alabama, Arkansas, Delaware, Florida, Georgia, Kentucky, Louisiana, Maryland, Mississippi, North Carolina, Oklahoma, South Carolina, Tennessee, Texas, </w:t>
      </w:r>
      <w:r w:rsidR="00C4017D" w:rsidRPr="00087C98">
        <w:rPr>
          <w:rFonts w:ascii="Times New Roman" w:hAnsi="Times New Roman" w:cs="Times New Roman"/>
          <w:color w:val="231F20"/>
          <w:sz w:val="24"/>
          <w:szCs w:val="24"/>
        </w:rPr>
        <w:t>Virginia,</w:t>
      </w:r>
      <w:r w:rsidR="00B13CE8" w:rsidRPr="00087C98">
        <w:rPr>
          <w:rFonts w:ascii="Times New Roman" w:hAnsi="Times New Roman" w:cs="Times New Roman"/>
          <w:color w:val="231F20"/>
          <w:sz w:val="24"/>
          <w:szCs w:val="24"/>
        </w:rPr>
        <w:t xml:space="preserve"> and West Virginia.</w:t>
      </w:r>
    </w:p>
    <w:p w14:paraId="60ABC544" w14:textId="77777777" w:rsidR="00B13CE8" w:rsidRPr="00087C98" w:rsidRDefault="00B13CE8" w:rsidP="00DE6EBB">
      <w:pPr>
        <w:pStyle w:val="BodyText"/>
        <w:ind w:left="2180" w:right="700"/>
        <w:jc w:val="both"/>
        <w:rPr>
          <w:rFonts w:ascii="Times New Roman" w:hAnsi="Times New Roman" w:cs="Times New Roman"/>
          <w:sz w:val="24"/>
          <w:szCs w:val="24"/>
        </w:rPr>
      </w:pPr>
    </w:p>
    <w:p w14:paraId="73D9BB57" w14:textId="1608C798" w:rsidR="00B8708D" w:rsidRDefault="00B8708D" w:rsidP="00DE6EBB">
      <w:pPr>
        <w:ind w:left="2180" w:right="700"/>
        <w:jc w:val="both"/>
        <w:rPr>
          <w:rFonts w:ascii="Times New Roman" w:hAnsi="Times New Roman" w:cs="Times New Roman"/>
          <w:b/>
          <w:color w:val="231F20"/>
          <w:sz w:val="24"/>
          <w:szCs w:val="24"/>
        </w:rPr>
      </w:pPr>
      <w:r w:rsidRPr="000C0854">
        <w:rPr>
          <w:rFonts w:ascii="Times New Roman" w:hAnsi="Times New Roman" w:cs="Times New Roman"/>
          <w:b/>
          <w:color w:val="231F20"/>
          <w:sz w:val="24"/>
          <w:szCs w:val="24"/>
        </w:rPr>
        <w:t xml:space="preserve">SREB Executive Board: </w:t>
      </w:r>
      <w:r w:rsidR="00E9129F" w:rsidRPr="000C0854">
        <w:rPr>
          <w:rFonts w:ascii="Times New Roman" w:hAnsi="Times New Roman" w:cs="Times New Roman"/>
          <w:bCs/>
          <w:color w:val="231F20"/>
          <w:sz w:val="24"/>
          <w:szCs w:val="24"/>
        </w:rPr>
        <w:t xml:space="preserve">The Board includes the governor and four gubernatorial appointees from each member state, including at least one state legislator and one educator. The Legislative Advisory Council of legislators from each state advises the Board. </w:t>
      </w:r>
    </w:p>
    <w:p w14:paraId="1988DF39" w14:textId="77777777" w:rsidR="00DE6EBB" w:rsidRPr="00087C98" w:rsidRDefault="00DE6EBB" w:rsidP="00DE6EBB">
      <w:pPr>
        <w:ind w:left="2180" w:right="700"/>
        <w:jc w:val="both"/>
        <w:rPr>
          <w:rFonts w:ascii="Times New Roman" w:hAnsi="Times New Roman" w:cs="Times New Roman"/>
          <w:b/>
          <w:color w:val="231F20"/>
          <w:sz w:val="24"/>
          <w:szCs w:val="24"/>
        </w:rPr>
      </w:pPr>
    </w:p>
    <w:p w14:paraId="6EF88D96" w14:textId="4F0AFEB1" w:rsidR="00FF1212" w:rsidRPr="00087C98" w:rsidRDefault="00AF602A" w:rsidP="00DE6EBB">
      <w:pPr>
        <w:ind w:left="2180" w:right="700"/>
        <w:jc w:val="both"/>
        <w:rPr>
          <w:rFonts w:ascii="Times New Roman" w:hAnsi="Times New Roman" w:cs="Times New Roman"/>
          <w:sz w:val="24"/>
          <w:szCs w:val="24"/>
        </w:rPr>
      </w:pPr>
      <w:r w:rsidRPr="00087C98">
        <w:rPr>
          <w:rFonts w:ascii="Times New Roman" w:hAnsi="Times New Roman" w:cs="Times New Roman"/>
          <w:b/>
          <w:color w:val="231F20"/>
          <w:sz w:val="24"/>
          <w:szCs w:val="24"/>
        </w:rPr>
        <w:t>SREB Leadership</w:t>
      </w:r>
      <w:r w:rsidRPr="00087C98">
        <w:rPr>
          <w:rFonts w:ascii="Times New Roman" w:hAnsi="Times New Roman" w:cs="Times New Roman"/>
          <w:color w:val="231F20"/>
          <w:sz w:val="24"/>
          <w:szCs w:val="24"/>
        </w:rPr>
        <w:t>: The SREB President or designee.</w:t>
      </w:r>
    </w:p>
    <w:p w14:paraId="10712D76" w14:textId="77777777" w:rsidR="00FF1212" w:rsidRPr="00163272" w:rsidRDefault="00FF1212" w:rsidP="00DE6EBB">
      <w:pPr>
        <w:pStyle w:val="BodyText"/>
        <w:rPr>
          <w:rFonts w:ascii="Times New Roman" w:hAnsi="Times New Roman" w:cs="Times New Roman"/>
          <w:sz w:val="24"/>
          <w:szCs w:val="24"/>
        </w:rPr>
      </w:pPr>
    </w:p>
    <w:p w14:paraId="60E9BA5E" w14:textId="1F7D44B9" w:rsidR="00FF1212" w:rsidRPr="00DE6EBB" w:rsidRDefault="00AF602A" w:rsidP="00DE6EBB">
      <w:pPr>
        <w:pStyle w:val="Heading2"/>
        <w:numPr>
          <w:ilvl w:val="0"/>
          <w:numId w:val="4"/>
        </w:numPr>
        <w:tabs>
          <w:tab w:val="left" w:pos="2180"/>
          <w:tab w:val="left" w:pos="2181"/>
        </w:tabs>
        <w:rPr>
          <w:rFonts w:ascii="Times New Roman" w:hAnsi="Times New Roman" w:cs="Times New Roman"/>
          <w:sz w:val="28"/>
          <w:szCs w:val="28"/>
        </w:rPr>
      </w:pPr>
      <w:bookmarkStart w:id="3" w:name="_Toc134625416"/>
      <w:r w:rsidRPr="009C6831">
        <w:rPr>
          <w:rFonts w:ascii="Times New Roman" w:hAnsi="Times New Roman" w:cs="Times New Roman"/>
          <w:color w:val="00588F"/>
          <w:sz w:val="28"/>
          <w:szCs w:val="28"/>
        </w:rPr>
        <w:t>S-SARA</w:t>
      </w:r>
      <w:r w:rsidRPr="009C6831">
        <w:rPr>
          <w:rFonts w:ascii="Times New Roman" w:hAnsi="Times New Roman" w:cs="Times New Roman"/>
          <w:color w:val="00588F"/>
          <w:spacing w:val="57"/>
          <w:sz w:val="28"/>
          <w:szCs w:val="28"/>
        </w:rPr>
        <w:t xml:space="preserve"> </w:t>
      </w:r>
      <w:r w:rsidR="00833A5A">
        <w:rPr>
          <w:rFonts w:ascii="Times New Roman" w:hAnsi="Times New Roman" w:cs="Times New Roman"/>
          <w:color w:val="00588F"/>
          <w:spacing w:val="57"/>
          <w:sz w:val="28"/>
          <w:szCs w:val="28"/>
        </w:rPr>
        <w:t xml:space="preserve">Regional </w:t>
      </w:r>
      <w:r w:rsidRPr="009C6831">
        <w:rPr>
          <w:rFonts w:ascii="Times New Roman" w:hAnsi="Times New Roman" w:cs="Times New Roman"/>
          <w:color w:val="00588F"/>
          <w:sz w:val="28"/>
          <w:szCs w:val="28"/>
        </w:rPr>
        <w:t>Steering</w:t>
      </w:r>
      <w:r w:rsidRPr="009C6831">
        <w:rPr>
          <w:rFonts w:ascii="Times New Roman" w:hAnsi="Times New Roman" w:cs="Times New Roman"/>
          <w:color w:val="00588F"/>
          <w:spacing w:val="57"/>
          <w:sz w:val="28"/>
          <w:szCs w:val="28"/>
        </w:rPr>
        <w:t xml:space="preserve"> </w:t>
      </w:r>
      <w:r w:rsidRPr="009C6831">
        <w:rPr>
          <w:rFonts w:ascii="Times New Roman" w:hAnsi="Times New Roman" w:cs="Times New Roman"/>
          <w:color w:val="00588F"/>
          <w:sz w:val="28"/>
          <w:szCs w:val="28"/>
        </w:rPr>
        <w:t>Committee</w:t>
      </w:r>
      <w:r w:rsidRPr="009C6831">
        <w:rPr>
          <w:rFonts w:ascii="Times New Roman" w:hAnsi="Times New Roman" w:cs="Times New Roman"/>
          <w:color w:val="00588F"/>
          <w:spacing w:val="57"/>
          <w:sz w:val="28"/>
          <w:szCs w:val="28"/>
        </w:rPr>
        <w:t xml:space="preserve"> </w:t>
      </w:r>
      <w:r w:rsidRPr="009C6831">
        <w:rPr>
          <w:rFonts w:ascii="Times New Roman" w:hAnsi="Times New Roman" w:cs="Times New Roman"/>
          <w:color w:val="00588F"/>
          <w:sz w:val="28"/>
          <w:szCs w:val="28"/>
        </w:rPr>
        <w:t>Purpose</w:t>
      </w:r>
      <w:bookmarkEnd w:id="3"/>
    </w:p>
    <w:p w14:paraId="76810FAF" w14:textId="77777777" w:rsidR="00DE6EBB" w:rsidRPr="009C6831" w:rsidRDefault="00DE6EBB" w:rsidP="00DE6EBB">
      <w:pPr>
        <w:pStyle w:val="Heading2"/>
        <w:tabs>
          <w:tab w:val="left" w:pos="2180"/>
          <w:tab w:val="left" w:pos="2181"/>
        </w:tabs>
        <w:ind w:firstLine="0"/>
        <w:rPr>
          <w:rFonts w:ascii="Times New Roman" w:hAnsi="Times New Roman" w:cs="Times New Roman"/>
          <w:sz w:val="28"/>
          <w:szCs w:val="28"/>
        </w:rPr>
      </w:pPr>
    </w:p>
    <w:p w14:paraId="61BD3C63" w14:textId="1CBCE0C2" w:rsidR="00FF1212" w:rsidRDefault="002F4797" w:rsidP="006060C7">
      <w:pPr>
        <w:pStyle w:val="BodyText"/>
        <w:ind w:left="2180" w:right="720"/>
        <w:jc w:val="both"/>
        <w:rPr>
          <w:rFonts w:ascii="Times New Roman" w:hAnsi="Times New Roman" w:cs="Times New Roman"/>
          <w:color w:val="231F20"/>
          <w:sz w:val="24"/>
          <w:szCs w:val="24"/>
        </w:rPr>
      </w:pPr>
      <w:r w:rsidRPr="00087C98">
        <w:rPr>
          <w:rFonts w:ascii="Times New Roman" w:hAnsi="Times New Roman" w:cs="Times New Roman"/>
          <w:color w:val="231F20"/>
          <w:sz w:val="24"/>
          <w:szCs w:val="24"/>
        </w:rPr>
        <w:t>T</w:t>
      </w:r>
      <w:r w:rsidR="00AF602A" w:rsidRPr="00087C98">
        <w:rPr>
          <w:rFonts w:ascii="Times New Roman" w:hAnsi="Times New Roman" w:cs="Times New Roman"/>
          <w:color w:val="231F20"/>
          <w:sz w:val="24"/>
          <w:szCs w:val="24"/>
        </w:rPr>
        <w:t xml:space="preserve">he S-SARA </w:t>
      </w:r>
      <w:r w:rsidR="00833A5A">
        <w:rPr>
          <w:rFonts w:ascii="Times New Roman" w:hAnsi="Times New Roman" w:cs="Times New Roman"/>
          <w:color w:val="231F20"/>
          <w:sz w:val="24"/>
          <w:szCs w:val="24"/>
        </w:rPr>
        <w:t xml:space="preserve">Regional </w:t>
      </w:r>
      <w:r w:rsidR="00AF602A" w:rsidRPr="00087C98">
        <w:rPr>
          <w:rFonts w:ascii="Times New Roman" w:hAnsi="Times New Roman" w:cs="Times New Roman"/>
          <w:color w:val="231F20"/>
          <w:sz w:val="24"/>
          <w:szCs w:val="24"/>
        </w:rPr>
        <w:t xml:space="preserve">Steering Committee works with S-SARA staff to approve state </w:t>
      </w:r>
      <w:r w:rsidR="00117F0E">
        <w:rPr>
          <w:rFonts w:ascii="Times New Roman" w:hAnsi="Times New Roman" w:cs="Times New Roman"/>
          <w:color w:val="231F20"/>
          <w:sz w:val="24"/>
          <w:szCs w:val="24"/>
        </w:rPr>
        <w:t>mem</w:t>
      </w:r>
      <w:r w:rsidR="00A15583">
        <w:rPr>
          <w:rFonts w:ascii="Times New Roman" w:hAnsi="Times New Roman" w:cs="Times New Roman"/>
          <w:color w:val="231F20"/>
          <w:sz w:val="24"/>
          <w:szCs w:val="24"/>
        </w:rPr>
        <w:t>bership</w:t>
      </w:r>
      <w:r w:rsidR="00117F0E" w:rsidRPr="00087C98">
        <w:rPr>
          <w:rFonts w:ascii="Times New Roman" w:hAnsi="Times New Roman" w:cs="Times New Roman"/>
          <w:color w:val="231F20"/>
          <w:sz w:val="24"/>
          <w:szCs w:val="24"/>
        </w:rPr>
        <w:t xml:space="preserve"> </w:t>
      </w:r>
      <w:r w:rsidR="00AF602A" w:rsidRPr="00087C98">
        <w:rPr>
          <w:rFonts w:ascii="Times New Roman" w:hAnsi="Times New Roman" w:cs="Times New Roman"/>
          <w:color w:val="231F20"/>
          <w:sz w:val="24"/>
          <w:szCs w:val="24"/>
        </w:rPr>
        <w:t xml:space="preserve">in SARA for the SREB Region. The S-SARA </w:t>
      </w:r>
      <w:r w:rsidR="00833A5A">
        <w:rPr>
          <w:rFonts w:ascii="Times New Roman" w:hAnsi="Times New Roman" w:cs="Times New Roman"/>
          <w:color w:val="231F20"/>
          <w:sz w:val="24"/>
          <w:szCs w:val="24"/>
        </w:rPr>
        <w:t xml:space="preserve">Regional </w:t>
      </w:r>
      <w:r w:rsidR="00AF602A" w:rsidRPr="00087C98">
        <w:rPr>
          <w:rFonts w:ascii="Times New Roman" w:hAnsi="Times New Roman" w:cs="Times New Roman"/>
          <w:color w:val="231F20"/>
          <w:sz w:val="24"/>
          <w:szCs w:val="24"/>
        </w:rPr>
        <w:t xml:space="preserve">Steering Committee may recommend </w:t>
      </w:r>
      <w:r w:rsidR="00624F71" w:rsidRPr="00087C98">
        <w:rPr>
          <w:rFonts w:ascii="Times New Roman" w:hAnsi="Times New Roman" w:cs="Times New Roman"/>
          <w:color w:val="231F20"/>
          <w:sz w:val="24"/>
          <w:szCs w:val="24"/>
        </w:rPr>
        <w:t>polic</w:t>
      </w:r>
      <w:r w:rsidRPr="00087C98">
        <w:rPr>
          <w:rFonts w:ascii="Times New Roman" w:hAnsi="Times New Roman" w:cs="Times New Roman"/>
          <w:color w:val="231F20"/>
          <w:sz w:val="24"/>
          <w:szCs w:val="24"/>
        </w:rPr>
        <w:t xml:space="preserve">ies, </w:t>
      </w:r>
      <w:r w:rsidR="00167512" w:rsidRPr="00087C98">
        <w:rPr>
          <w:rFonts w:ascii="Times New Roman" w:hAnsi="Times New Roman" w:cs="Times New Roman"/>
          <w:color w:val="231F20"/>
          <w:sz w:val="24"/>
          <w:szCs w:val="24"/>
        </w:rPr>
        <w:t>procedures,</w:t>
      </w:r>
      <w:r w:rsidRPr="00087C98">
        <w:rPr>
          <w:rFonts w:ascii="Times New Roman" w:hAnsi="Times New Roman" w:cs="Times New Roman"/>
          <w:color w:val="231F20"/>
          <w:sz w:val="24"/>
          <w:szCs w:val="24"/>
        </w:rPr>
        <w:t xml:space="preserve"> </w:t>
      </w:r>
      <w:r w:rsidR="00AF602A" w:rsidRPr="00087C98">
        <w:rPr>
          <w:rFonts w:ascii="Times New Roman" w:hAnsi="Times New Roman" w:cs="Times New Roman"/>
          <w:color w:val="231F20"/>
          <w:sz w:val="24"/>
          <w:szCs w:val="24"/>
        </w:rPr>
        <w:t>and actions for both regional and national purposes.</w:t>
      </w:r>
      <w:r w:rsidR="006060C7">
        <w:rPr>
          <w:rFonts w:ascii="Times New Roman" w:hAnsi="Times New Roman" w:cs="Times New Roman"/>
          <w:color w:val="231F20"/>
          <w:sz w:val="24"/>
          <w:szCs w:val="24"/>
        </w:rPr>
        <w:t xml:space="preserve"> </w:t>
      </w:r>
      <w:r w:rsidR="00AF602A" w:rsidRPr="00087C98">
        <w:rPr>
          <w:rFonts w:ascii="Times New Roman" w:hAnsi="Times New Roman" w:cs="Times New Roman"/>
          <w:color w:val="231F20"/>
          <w:sz w:val="24"/>
          <w:szCs w:val="24"/>
        </w:rPr>
        <w:t xml:space="preserve">A state that seeks to join SARA through SREB will submit the SARA State Application and supporting documentation to the </w:t>
      </w:r>
      <w:r w:rsidR="00E564EF">
        <w:rPr>
          <w:rFonts w:ascii="Times New Roman" w:hAnsi="Times New Roman" w:cs="Times New Roman"/>
          <w:color w:val="231F20"/>
          <w:sz w:val="24"/>
          <w:szCs w:val="24"/>
        </w:rPr>
        <w:t>Regional SARA Director</w:t>
      </w:r>
      <w:r w:rsidR="00AF602A" w:rsidRPr="00087C98">
        <w:rPr>
          <w:rFonts w:ascii="Times New Roman" w:hAnsi="Times New Roman" w:cs="Times New Roman"/>
          <w:color w:val="231F20"/>
          <w:sz w:val="24"/>
          <w:szCs w:val="24"/>
        </w:rPr>
        <w:t>.</w:t>
      </w:r>
    </w:p>
    <w:p w14:paraId="7555BE94" w14:textId="77777777" w:rsidR="001B2E81" w:rsidRPr="00087C98" w:rsidRDefault="001B2E81" w:rsidP="00DE6EBB">
      <w:pPr>
        <w:pStyle w:val="BodyText"/>
        <w:ind w:left="2180" w:right="720"/>
        <w:jc w:val="both"/>
        <w:rPr>
          <w:rFonts w:ascii="Times New Roman" w:hAnsi="Times New Roman" w:cs="Times New Roman"/>
          <w:sz w:val="24"/>
          <w:szCs w:val="24"/>
        </w:rPr>
      </w:pPr>
    </w:p>
    <w:p w14:paraId="4A5BC535" w14:textId="4EE5EC33" w:rsidR="00FF1212" w:rsidRPr="00DE6EBB" w:rsidRDefault="00E564EF" w:rsidP="00DE6EBB">
      <w:pPr>
        <w:pStyle w:val="Heading2"/>
        <w:numPr>
          <w:ilvl w:val="0"/>
          <w:numId w:val="4"/>
        </w:numPr>
        <w:tabs>
          <w:tab w:val="left" w:pos="2160"/>
          <w:tab w:val="left" w:pos="2161"/>
        </w:tabs>
        <w:ind w:left="2160"/>
        <w:rPr>
          <w:rFonts w:ascii="Times New Roman" w:hAnsi="Times New Roman" w:cs="Times New Roman"/>
          <w:sz w:val="28"/>
          <w:szCs w:val="28"/>
        </w:rPr>
      </w:pPr>
      <w:bookmarkStart w:id="4" w:name="_Toc134625417"/>
      <w:r>
        <w:rPr>
          <w:rFonts w:ascii="Times New Roman" w:hAnsi="Times New Roman" w:cs="Times New Roman"/>
          <w:color w:val="00588F"/>
          <w:sz w:val="28"/>
          <w:szCs w:val="28"/>
        </w:rPr>
        <w:t>Regional SARA Director</w:t>
      </w:r>
      <w:r w:rsidR="00AF602A" w:rsidRPr="009C6831">
        <w:rPr>
          <w:rFonts w:ascii="Times New Roman" w:hAnsi="Times New Roman" w:cs="Times New Roman"/>
          <w:color w:val="00588F"/>
          <w:spacing w:val="-6"/>
          <w:sz w:val="28"/>
          <w:szCs w:val="28"/>
        </w:rPr>
        <w:t xml:space="preserve"> </w:t>
      </w:r>
      <w:r w:rsidR="00AF602A" w:rsidRPr="009C6831">
        <w:rPr>
          <w:rFonts w:ascii="Times New Roman" w:hAnsi="Times New Roman" w:cs="Times New Roman"/>
          <w:color w:val="00588F"/>
          <w:sz w:val="28"/>
          <w:szCs w:val="28"/>
        </w:rPr>
        <w:t>Roles</w:t>
      </w:r>
      <w:r w:rsidR="00AF602A" w:rsidRPr="009C6831">
        <w:rPr>
          <w:rFonts w:ascii="Times New Roman" w:hAnsi="Times New Roman" w:cs="Times New Roman"/>
          <w:color w:val="00588F"/>
          <w:spacing w:val="-6"/>
          <w:sz w:val="28"/>
          <w:szCs w:val="28"/>
        </w:rPr>
        <w:t xml:space="preserve"> </w:t>
      </w:r>
      <w:r w:rsidR="00AF602A" w:rsidRPr="009C6831">
        <w:rPr>
          <w:rFonts w:ascii="Times New Roman" w:hAnsi="Times New Roman" w:cs="Times New Roman"/>
          <w:color w:val="00588F"/>
          <w:sz w:val="28"/>
          <w:szCs w:val="28"/>
        </w:rPr>
        <w:t>and</w:t>
      </w:r>
      <w:r w:rsidR="00AF602A" w:rsidRPr="009C6831">
        <w:rPr>
          <w:rFonts w:ascii="Times New Roman" w:hAnsi="Times New Roman" w:cs="Times New Roman"/>
          <w:color w:val="00588F"/>
          <w:spacing w:val="-6"/>
          <w:sz w:val="28"/>
          <w:szCs w:val="28"/>
        </w:rPr>
        <w:t xml:space="preserve"> </w:t>
      </w:r>
      <w:r w:rsidR="00AF602A" w:rsidRPr="009C6831">
        <w:rPr>
          <w:rFonts w:ascii="Times New Roman" w:hAnsi="Times New Roman" w:cs="Times New Roman"/>
          <w:color w:val="00588F"/>
          <w:sz w:val="28"/>
          <w:szCs w:val="28"/>
        </w:rPr>
        <w:t>Responsibilities</w:t>
      </w:r>
      <w:bookmarkEnd w:id="4"/>
    </w:p>
    <w:p w14:paraId="50AF08FB" w14:textId="77777777" w:rsidR="00DE6EBB" w:rsidRPr="009C6831" w:rsidRDefault="00DE6EBB" w:rsidP="00DE6EBB">
      <w:pPr>
        <w:pStyle w:val="Heading2"/>
        <w:tabs>
          <w:tab w:val="left" w:pos="2160"/>
          <w:tab w:val="left" w:pos="2161"/>
        </w:tabs>
        <w:ind w:left="2160" w:firstLine="0"/>
        <w:rPr>
          <w:rFonts w:ascii="Times New Roman" w:hAnsi="Times New Roman" w:cs="Times New Roman"/>
          <w:sz w:val="28"/>
          <w:szCs w:val="28"/>
        </w:rPr>
      </w:pPr>
    </w:p>
    <w:p w14:paraId="279D5B1B" w14:textId="769ABD30" w:rsidR="00FF1212" w:rsidRDefault="00AF602A" w:rsidP="00DE6EBB">
      <w:pPr>
        <w:pStyle w:val="BodyText"/>
        <w:ind w:left="2160" w:right="720"/>
        <w:jc w:val="both"/>
        <w:rPr>
          <w:rFonts w:ascii="Times New Roman" w:hAnsi="Times New Roman" w:cs="Times New Roman"/>
          <w:color w:val="231F20"/>
          <w:sz w:val="24"/>
          <w:szCs w:val="24"/>
        </w:rPr>
      </w:pPr>
      <w:r w:rsidRPr="00BB2445">
        <w:rPr>
          <w:rFonts w:ascii="Times New Roman" w:hAnsi="Times New Roman" w:cs="Times New Roman"/>
          <w:color w:val="231F20"/>
          <w:sz w:val="24"/>
          <w:szCs w:val="24"/>
        </w:rPr>
        <w:t xml:space="preserve">The </w:t>
      </w:r>
      <w:r w:rsidR="00E564EF">
        <w:rPr>
          <w:rFonts w:ascii="Times New Roman" w:hAnsi="Times New Roman" w:cs="Times New Roman"/>
          <w:color w:val="231F20"/>
          <w:sz w:val="24"/>
          <w:szCs w:val="24"/>
        </w:rPr>
        <w:t>Regional SARA Director</w:t>
      </w:r>
      <w:r w:rsidRPr="00BB2445">
        <w:rPr>
          <w:rFonts w:ascii="Times New Roman" w:hAnsi="Times New Roman" w:cs="Times New Roman"/>
          <w:color w:val="231F20"/>
          <w:sz w:val="24"/>
          <w:szCs w:val="24"/>
        </w:rPr>
        <w:t xml:space="preserve"> acts as the subject matter expert and main point of contact for regional SARA S</w:t>
      </w:r>
      <w:r w:rsidR="00A147A2">
        <w:rPr>
          <w:rFonts w:ascii="Times New Roman" w:hAnsi="Times New Roman" w:cs="Times New Roman"/>
          <w:color w:val="231F20"/>
          <w:sz w:val="24"/>
          <w:szCs w:val="24"/>
        </w:rPr>
        <w:t xml:space="preserve">tate </w:t>
      </w:r>
      <w:r w:rsidRPr="00BB2445">
        <w:rPr>
          <w:rFonts w:ascii="Times New Roman" w:hAnsi="Times New Roman" w:cs="Times New Roman"/>
          <w:color w:val="231F20"/>
          <w:sz w:val="24"/>
          <w:szCs w:val="24"/>
        </w:rPr>
        <w:t>P</w:t>
      </w:r>
      <w:r w:rsidR="00A147A2">
        <w:rPr>
          <w:rFonts w:ascii="Times New Roman" w:hAnsi="Times New Roman" w:cs="Times New Roman"/>
          <w:color w:val="231F20"/>
          <w:sz w:val="24"/>
          <w:szCs w:val="24"/>
        </w:rPr>
        <w:t xml:space="preserve">ortal </w:t>
      </w:r>
      <w:r w:rsidRPr="00BB2445">
        <w:rPr>
          <w:rFonts w:ascii="Times New Roman" w:hAnsi="Times New Roman" w:cs="Times New Roman"/>
          <w:color w:val="231F20"/>
          <w:sz w:val="24"/>
          <w:szCs w:val="24"/>
        </w:rPr>
        <w:t>E</w:t>
      </w:r>
      <w:r w:rsidR="00A147A2">
        <w:rPr>
          <w:rFonts w:ascii="Times New Roman" w:hAnsi="Times New Roman" w:cs="Times New Roman"/>
          <w:color w:val="231F20"/>
          <w:sz w:val="24"/>
          <w:szCs w:val="24"/>
        </w:rPr>
        <w:t>ntitie</w:t>
      </w:r>
      <w:r w:rsidRPr="00BB2445">
        <w:rPr>
          <w:rFonts w:ascii="Times New Roman" w:hAnsi="Times New Roman" w:cs="Times New Roman"/>
          <w:color w:val="231F20"/>
          <w:sz w:val="24"/>
          <w:szCs w:val="24"/>
        </w:rPr>
        <w:t xml:space="preserve">s, as well as the primary liaison to NC-SARA. The </w:t>
      </w:r>
      <w:r w:rsidR="00E564EF">
        <w:rPr>
          <w:rFonts w:ascii="Times New Roman" w:hAnsi="Times New Roman" w:cs="Times New Roman"/>
          <w:color w:val="231F20"/>
          <w:sz w:val="24"/>
          <w:szCs w:val="24"/>
        </w:rPr>
        <w:t>Regional SARA Director</w:t>
      </w:r>
      <w:r w:rsidRPr="00BB2445">
        <w:rPr>
          <w:rFonts w:ascii="Times New Roman" w:hAnsi="Times New Roman" w:cs="Times New Roman"/>
          <w:color w:val="231F20"/>
          <w:sz w:val="24"/>
          <w:szCs w:val="24"/>
        </w:rPr>
        <w:t xml:space="preserve"> schedules and plans the S-SARA</w:t>
      </w:r>
      <w:r w:rsidR="00833A5A">
        <w:rPr>
          <w:rFonts w:ascii="Times New Roman" w:hAnsi="Times New Roman" w:cs="Times New Roman"/>
          <w:color w:val="231F20"/>
          <w:sz w:val="24"/>
          <w:szCs w:val="24"/>
        </w:rPr>
        <w:t xml:space="preserve"> Regional</w:t>
      </w:r>
      <w:r w:rsidRPr="00BB2445">
        <w:rPr>
          <w:rFonts w:ascii="Times New Roman" w:hAnsi="Times New Roman" w:cs="Times New Roman"/>
          <w:color w:val="231F20"/>
          <w:sz w:val="24"/>
          <w:szCs w:val="24"/>
        </w:rPr>
        <w:t xml:space="preserve"> Steering Committee </w:t>
      </w:r>
      <w:r w:rsidR="00680AE1" w:rsidRPr="00BB2445">
        <w:rPr>
          <w:rFonts w:ascii="Times New Roman" w:hAnsi="Times New Roman" w:cs="Times New Roman"/>
          <w:color w:val="231F20"/>
          <w:sz w:val="24"/>
          <w:szCs w:val="24"/>
        </w:rPr>
        <w:t xml:space="preserve">meetings </w:t>
      </w:r>
      <w:r w:rsidRPr="00BB2445">
        <w:rPr>
          <w:rFonts w:ascii="Times New Roman" w:hAnsi="Times New Roman" w:cs="Times New Roman"/>
          <w:color w:val="231F20"/>
          <w:sz w:val="24"/>
          <w:szCs w:val="24"/>
        </w:rPr>
        <w:t xml:space="preserve">and </w:t>
      </w:r>
      <w:r w:rsidR="00680AE1" w:rsidRPr="00BB2445">
        <w:rPr>
          <w:rFonts w:ascii="Times New Roman" w:hAnsi="Times New Roman" w:cs="Times New Roman"/>
          <w:color w:val="231F20"/>
          <w:sz w:val="24"/>
          <w:szCs w:val="24"/>
        </w:rPr>
        <w:t xml:space="preserve">may arrange and facilitate </w:t>
      </w:r>
      <w:r w:rsidRPr="00BB2445">
        <w:rPr>
          <w:rFonts w:ascii="Times New Roman" w:hAnsi="Times New Roman" w:cs="Times New Roman"/>
          <w:color w:val="231F20"/>
          <w:sz w:val="24"/>
          <w:szCs w:val="24"/>
        </w:rPr>
        <w:t>working group meetings and teleconferences. The</w:t>
      </w:r>
      <w:r w:rsidR="002B785C" w:rsidRPr="00BB2445">
        <w:rPr>
          <w:rFonts w:ascii="Times New Roman" w:hAnsi="Times New Roman" w:cs="Times New Roman"/>
          <w:color w:val="231F20"/>
          <w:sz w:val="24"/>
          <w:szCs w:val="24"/>
        </w:rPr>
        <w:t xml:space="preserve"> </w:t>
      </w:r>
      <w:r w:rsidR="00E564EF">
        <w:rPr>
          <w:rFonts w:ascii="Times New Roman" w:hAnsi="Times New Roman" w:cs="Times New Roman"/>
          <w:color w:val="231F20"/>
          <w:sz w:val="24"/>
          <w:szCs w:val="24"/>
        </w:rPr>
        <w:t>Regional SARA Director</w:t>
      </w:r>
      <w:r w:rsidRPr="00BB2445">
        <w:rPr>
          <w:rFonts w:ascii="Times New Roman" w:hAnsi="Times New Roman" w:cs="Times New Roman"/>
          <w:color w:val="231F20"/>
          <w:sz w:val="24"/>
          <w:szCs w:val="24"/>
        </w:rPr>
        <w:t xml:space="preserve"> will:</w:t>
      </w:r>
    </w:p>
    <w:p w14:paraId="5E416DE6" w14:textId="77777777" w:rsidR="00DE6EBB" w:rsidRPr="00BB2445" w:rsidRDefault="00DE6EBB" w:rsidP="00DE6EBB">
      <w:pPr>
        <w:pStyle w:val="BodyText"/>
        <w:ind w:left="2160" w:right="720"/>
        <w:jc w:val="both"/>
        <w:rPr>
          <w:rFonts w:ascii="Times New Roman" w:hAnsi="Times New Roman" w:cs="Times New Roman"/>
          <w:sz w:val="24"/>
          <w:szCs w:val="24"/>
        </w:rPr>
      </w:pPr>
    </w:p>
    <w:p w14:paraId="0271D932" w14:textId="6AB98AE6" w:rsidR="00CC5E70" w:rsidRDefault="001B2E81" w:rsidP="001B2E81">
      <w:pPr>
        <w:ind w:left="2520" w:right="720" w:hanging="360"/>
        <w:jc w:val="both"/>
        <w:rPr>
          <w:rFonts w:ascii="Times New Roman" w:hAnsi="Times New Roman" w:cs="Times New Roman"/>
          <w:color w:val="231F20"/>
          <w:sz w:val="24"/>
          <w:szCs w:val="24"/>
        </w:rPr>
      </w:pPr>
      <w:r>
        <w:rPr>
          <w:rFonts w:ascii="Times New Roman" w:hAnsi="Times New Roman" w:cs="Times New Roman"/>
          <w:color w:val="231F20"/>
          <w:sz w:val="24"/>
          <w:szCs w:val="24"/>
        </w:rPr>
        <w:t>A</w:t>
      </w:r>
      <w:r w:rsidR="00DE6EBB">
        <w:rPr>
          <w:rFonts w:ascii="Times New Roman" w:hAnsi="Times New Roman" w:cs="Times New Roman"/>
          <w:color w:val="231F20"/>
          <w:sz w:val="24"/>
          <w:szCs w:val="24"/>
        </w:rPr>
        <w:t>.</w:t>
      </w:r>
      <w:r w:rsidR="00DE6EBB">
        <w:rPr>
          <w:rFonts w:ascii="Times New Roman" w:hAnsi="Times New Roman" w:cs="Times New Roman"/>
          <w:color w:val="231F20"/>
          <w:sz w:val="24"/>
          <w:szCs w:val="24"/>
        </w:rPr>
        <w:tab/>
      </w:r>
      <w:r w:rsidR="00CC5E70" w:rsidRPr="00DE6EBB">
        <w:rPr>
          <w:rFonts w:ascii="Times New Roman" w:hAnsi="Times New Roman" w:cs="Times New Roman"/>
          <w:color w:val="231F20"/>
          <w:sz w:val="24"/>
          <w:szCs w:val="24"/>
        </w:rPr>
        <w:t>Work with the SREB President as the President determines the status of states that have application renewal dates within the next six months. States in good standing will be notified of upcoming state renewal 90 days prior to the renewal date. States deemed not in good standing will be notified of their status with SREB and their options.</w:t>
      </w:r>
    </w:p>
    <w:p w14:paraId="23BFBC54" w14:textId="42FDA085" w:rsidR="00CC5E70" w:rsidRPr="00DE6EBB" w:rsidRDefault="001B2E81" w:rsidP="001B2E81">
      <w:pPr>
        <w:ind w:left="2520" w:right="720" w:hanging="360"/>
        <w:jc w:val="both"/>
        <w:rPr>
          <w:rFonts w:ascii="Times New Roman" w:hAnsi="Times New Roman" w:cs="Times New Roman"/>
          <w:color w:val="231F20"/>
          <w:sz w:val="24"/>
          <w:szCs w:val="24"/>
        </w:rPr>
      </w:pPr>
      <w:r>
        <w:rPr>
          <w:rFonts w:ascii="Times New Roman" w:hAnsi="Times New Roman" w:cs="Times New Roman"/>
          <w:color w:val="231F20"/>
          <w:sz w:val="24"/>
          <w:szCs w:val="24"/>
        </w:rPr>
        <w:t>B</w:t>
      </w:r>
      <w:r w:rsidR="00DE6EBB">
        <w:rPr>
          <w:rFonts w:ascii="Times New Roman" w:hAnsi="Times New Roman" w:cs="Times New Roman"/>
          <w:color w:val="231F20"/>
          <w:sz w:val="24"/>
          <w:szCs w:val="24"/>
        </w:rPr>
        <w:t>.</w:t>
      </w:r>
      <w:r w:rsidR="00DE6EBB">
        <w:rPr>
          <w:rFonts w:ascii="Times New Roman" w:hAnsi="Times New Roman" w:cs="Times New Roman"/>
          <w:color w:val="231F20"/>
          <w:sz w:val="24"/>
          <w:szCs w:val="24"/>
        </w:rPr>
        <w:tab/>
      </w:r>
      <w:r w:rsidR="00CC5E70" w:rsidRPr="00DE6EBB">
        <w:rPr>
          <w:rFonts w:ascii="Times New Roman" w:hAnsi="Times New Roman" w:cs="Times New Roman"/>
          <w:color w:val="231F20"/>
          <w:sz w:val="24"/>
          <w:szCs w:val="24"/>
        </w:rPr>
        <w:t>Distribute state applications and related documentation.</w:t>
      </w:r>
    </w:p>
    <w:p w14:paraId="264398C9" w14:textId="0C94D0B5" w:rsidR="00CC5E70" w:rsidRPr="00DE6EBB" w:rsidRDefault="001B2E81" w:rsidP="001B2E81">
      <w:pPr>
        <w:ind w:left="2520" w:right="720" w:hanging="360"/>
        <w:jc w:val="both"/>
        <w:rPr>
          <w:rFonts w:ascii="Times New Roman" w:hAnsi="Times New Roman" w:cs="Times New Roman"/>
          <w:color w:val="231F20"/>
          <w:sz w:val="24"/>
          <w:szCs w:val="24"/>
        </w:rPr>
      </w:pPr>
      <w:r>
        <w:rPr>
          <w:rFonts w:ascii="Times New Roman" w:hAnsi="Times New Roman" w:cs="Times New Roman"/>
          <w:color w:val="231F20"/>
          <w:sz w:val="24"/>
          <w:szCs w:val="24"/>
        </w:rPr>
        <w:t>C</w:t>
      </w:r>
      <w:r w:rsidR="00DE6EBB">
        <w:rPr>
          <w:rFonts w:ascii="Times New Roman" w:hAnsi="Times New Roman" w:cs="Times New Roman"/>
          <w:color w:val="231F20"/>
          <w:sz w:val="24"/>
          <w:szCs w:val="24"/>
        </w:rPr>
        <w:t>.</w:t>
      </w:r>
      <w:r w:rsidR="00DE6EBB">
        <w:rPr>
          <w:rFonts w:ascii="Times New Roman" w:hAnsi="Times New Roman" w:cs="Times New Roman"/>
          <w:color w:val="231F20"/>
          <w:sz w:val="24"/>
          <w:szCs w:val="24"/>
        </w:rPr>
        <w:tab/>
      </w:r>
      <w:r w:rsidR="00CC5E70" w:rsidRPr="00DE6EBB">
        <w:rPr>
          <w:rFonts w:ascii="Times New Roman" w:hAnsi="Times New Roman" w:cs="Times New Roman"/>
          <w:color w:val="231F20"/>
          <w:sz w:val="24"/>
          <w:szCs w:val="24"/>
        </w:rPr>
        <w:t>Review state applications and renewals for required components and documentation.</w:t>
      </w:r>
    </w:p>
    <w:p w14:paraId="57719FD1" w14:textId="4EE23024" w:rsidR="00CC5E70" w:rsidRDefault="001B2E81" w:rsidP="001B2E81">
      <w:pPr>
        <w:ind w:left="2520" w:right="720" w:hanging="360"/>
        <w:jc w:val="both"/>
        <w:rPr>
          <w:rFonts w:ascii="Times New Roman" w:hAnsi="Times New Roman" w:cs="Times New Roman"/>
          <w:color w:val="231F20"/>
          <w:sz w:val="24"/>
          <w:szCs w:val="24"/>
        </w:rPr>
      </w:pPr>
      <w:r>
        <w:rPr>
          <w:rFonts w:ascii="Times New Roman" w:hAnsi="Times New Roman" w:cs="Times New Roman"/>
          <w:color w:val="231F20"/>
          <w:sz w:val="24"/>
          <w:szCs w:val="24"/>
        </w:rPr>
        <w:t>D</w:t>
      </w:r>
      <w:r w:rsidR="00DE6EBB">
        <w:rPr>
          <w:rFonts w:ascii="Times New Roman" w:hAnsi="Times New Roman" w:cs="Times New Roman"/>
          <w:color w:val="231F20"/>
          <w:sz w:val="24"/>
          <w:szCs w:val="24"/>
        </w:rPr>
        <w:t>.</w:t>
      </w:r>
      <w:r w:rsidR="00DE6EBB">
        <w:rPr>
          <w:rFonts w:ascii="Times New Roman" w:hAnsi="Times New Roman" w:cs="Times New Roman"/>
          <w:color w:val="231F20"/>
          <w:sz w:val="24"/>
          <w:szCs w:val="24"/>
        </w:rPr>
        <w:tab/>
      </w:r>
      <w:r w:rsidR="00CC5E70" w:rsidRPr="00DE6EBB">
        <w:rPr>
          <w:rFonts w:ascii="Times New Roman" w:hAnsi="Times New Roman" w:cs="Times New Roman"/>
          <w:color w:val="231F20"/>
          <w:sz w:val="24"/>
          <w:szCs w:val="24"/>
        </w:rPr>
        <w:t>Ensure proper signatures are obtained on applications.</w:t>
      </w:r>
    </w:p>
    <w:p w14:paraId="248A6740" w14:textId="2F1C81A0" w:rsidR="00CC5E70" w:rsidRDefault="001B2E81" w:rsidP="001B2E81">
      <w:pPr>
        <w:ind w:left="2520" w:right="720" w:hanging="360"/>
        <w:jc w:val="both"/>
        <w:rPr>
          <w:rFonts w:ascii="Times New Roman" w:hAnsi="Times New Roman" w:cs="Times New Roman"/>
          <w:color w:val="231F20"/>
          <w:sz w:val="24"/>
          <w:szCs w:val="24"/>
        </w:rPr>
      </w:pPr>
      <w:r>
        <w:rPr>
          <w:rFonts w:ascii="Times New Roman" w:hAnsi="Times New Roman" w:cs="Times New Roman"/>
          <w:color w:val="231F20"/>
          <w:sz w:val="24"/>
          <w:szCs w:val="24"/>
        </w:rPr>
        <w:t>E</w:t>
      </w:r>
      <w:r w:rsidR="00DE6EBB">
        <w:rPr>
          <w:rFonts w:ascii="Times New Roman" w:hAnsi="Times New Roman" w:cs="Times New Roman"/>
          <w:color w:val="231F20"/>
          <w:sz w:val="24"/>
          <w:szCs w:val="24"/>
        </w:rPr>
        <w:t>.</w:t>
      </w:r>
      <w:r w:rsidR="00DE6EBB">
        <w:rPr>
          <w:rFonts w:ascii="Times New Roman" w:hAnsi="Times New Roman" w:cs="Times New Roman"/>
          <w:color w:val="231F20"/>
          <w:sz w:val="24"/>
          <w:szCs w:val="24"/>
        </w:rPr>
        <w:tab/>
      </w:r>
      <w:r w:rsidR="00CC5E70" w:rsidRPr="00DE6EBB">
        <w:rPr>
          <w:rFonts w:ascii="Times New Roman" w:hAnsi="Times New Roman" w:cs="Times New Roman"/>
          <w:color w:val="231F20"/>
          <w:sz w:val="24"/>
          <w:szCs w:val="24"/>
        </w:rPr>
        <w:t xml:space="preserve">Monitor development of the </w:t>
      </w:r>
      <w:r w:rsidR="00833A5A">
        <w:rPr>
          <w:rFonts w:ascii="Times New Roman" w:hAnsi="Times New Roman" w:cs="Times New Roman"/>
          <w:color w:val="231F20"/>
          <w:sz w:val="24"/>
          <w:szCs w:val="24"/>
        </w:rPr>
        <w:t xml:space="preserve">Regional </w:t>
      </w:r>
      <w:r w:rsidR="00CC5E70" w:rsidRPr="00DE6EBB">
        <w:rPr>
          <w:rFonts w:ascii="Times New Roman" w:hAnsi="Times New Roman" w:cs="Times New Roman"/>
          <w:color w:val="231F20"/>
          <w:sz w:val="24"/>
          <w:szCs w:val="24"/>
        </w:rPr>
        <w:t xml:space="preserve">Steering Committee’s documents and </w:t>
      </w:r>
      <w:r w:rsidR="00CC5E70" w:rsidRPr="00DE6EBB">
        <w:rPr>
          <w:rFonts w:ascii="Times New Roman" w:hAnsi="Times New Roman" w:cs="Times New Roman"/>
          <w:color w:val="231F20"/>
          <w:sz w:val="24"/>
          <w:szCs w:val="24"/>
        </w:rPr>
        <w:lastRenderedPageBreak/>
        <w:t>procedures.</w:t>
      </w:r>
    </w:p>
    <w:p w14:paraId="3D71730C" w14:textId="05EDB6D2" w:rsidR="00DE6EBB" w:rsidRDefault="001B2E81" w:rsidP="001B2E81">
      <w:pPr>
        <w:tabs>
          <w:tab w:val="left" w:pos="2441"/>
        </w:tabs>
        <w:ind w:left="2520" w:right="720" w:hanging="360"/>
        <w:jc w:val="both"/>
        <w:rPr>
          <w:rFonts w:ascii="Times New Roman" w:hAnsi="Times New Roman" w:cs="Times New Roman"/>
          <w:color w:val="231F20"/>
          <w:sz w:val="24"/>
          <w:szCs w:val="24"/>
        </w:rPr>
      </w:pPr>
      <w:r>
        <w:rPr>
          <w:rFonts w:ascii="Times New Roman" w:hAnsi="Times New Roman" w:cs="Times New Roman"/>
          <w:color w:val="231F20"/>
          <w:sz w:val="24"/>
          <w:szCs w:val="24"/>
        </w:rPr>
        <w:t>F</w:t>
      </w:r>
      <w:r w:rsidR="00DE6EBB">
        <w:rPr>
          <w:rFonts w:ascii="Times New Roman" w:hAnsi="Times New Roman" w:cs="Times New Roman"/>
          <w:color w:val="231F20"/>
          <w:sz w:val="24"/>
          <w:szCs w:val="24"/>
        </w:rPr>
        <w:t>.</w:t>
      </w:r>
      <w:r w:rsidR="00DE6EBB">
        <w:rPr>
          <w:rFonts w:ascii="Times New Roman" w:hAnsi="Times New Roman" w:cs="Times New Roman"/>
          <w:color w:val="231F20"/>
          <w:sz w:val="24"/>
          <w:szCs w:val="24"/>
        </w:rPr>
        <w:tab/>
      </w:r>
      <w:r>
        <w:rPr>
          <w:rFonts w:ascii="Times New Roman" w:hAnsi="Times New Roman" w:cs="Times New Roman"/>
          <w:color w:val="231F20"/>
          <w:sz w:val="24"/>
          <w:szCs w:val="24"/>
        </w:rPr>
        <w:tab/>
      </w:r>
      <w:r w:rsidR="00CC5E70" w:rsidRPr="00DE6EBB">
        <w:rPr>
          <w:rFonts w:ascii="Times New Roman" w:hAnsi="Times New Roman" w:cs="Times New Roman"/>
          <w:color w:val="231F20"/>
          <w:sz w:val="24"/>
          <w:szCs w:val="24"/>
        </w:rPr>
        <w:t xml:space="preserve">Plan the agenda, </w:t>
      </w:r>
      <w:r w:rsidR="00C4017D" w:rsidRPr="00DE6EBB">
        <w:rPr>
          <w:rFonts w:ascii="Times New Roman" w:hAnsi="Times New Roman" w:cs="Times New Roman"/>
          <w:color w:val="231F20"/>
          <w:sz w:val="24"/>
          <w:szCs w:val="24"/>
        </w:rPr>
        <w:t>speakers,</w:t>
      </w:r>
      <w:r w:rsidR="00CC5E70" w:rsidRPr="00DE6EBB">
        <w:rPr>
          <w:rFonts w:ascii="Times New Roman" w:hAnsi="Times New Roman" w:cs="Times New Roman"/>
          <w:color w:val="231F20"/>
          <w:sz w:val="24"/>
          <w:szCs w:val="24"/>
        </w:rPr>
        <w:t xml:space="preserve"> and content for each meeting in coordination with the RSC Chair</w:t>
      </w:r>
      <w:r w:rsidR="00DE6EBB">
        <w:rPr>
          <w:rFonts w:ascii="Times New Roman" w:hAnsi="Times New Roman" w:cs="Times New Roman"/>
          <w:color w:val="231F20"/>
          <w:sz w:val="24"/>
          <w:szCs w:val="24"/>
        </w:rPr>
        <w:t>.</w:t>
      </w:r>
    </w:p>
    <w:p w14:paraId="21FC8413" w14:textId="5C688399" w:rsidR="001B2E81" w:rsidRDefault="001B2E81" w:rsidP="001B2E81">
      <w:pPr>
        <w:ind w:left="2520" w:right="720" w:hanging="360"/>
        <w:jc w:val="both"/>
        <w:rPr>
          <w:rFonts w:ascii="Times New Roman" w:hAnsi="Times New Roman" w:cs="Times New Roman"/>
          <w:color w:val="231F20"/>
          <w:sz w:val="24"/>
          <w:szCs w:val="24"/>
        </w:rPr>
      </w:pPr>
      <w:r>
        <w:rPr>
          <w:rFonts w:ascii="Times New Roman" w:hAnsi="Times New Roman" w:cs="Times New Roman"/>
          <w:color w:val="231F20"/>
          <w:sz w:val="24"/>
          <w:szCs w:val="24"/>
        </w:rPr>
        <w:t>G</w:t>
      </w:r>
      <w:r w:rsidR="00DE6EBB">
        <w:rPr>
          <w:rFonts w:ascii="Times New Roman" w:hAnsi="Times New Roman" w:cs="Times New Roman"/>
          <w:color w:val="231F20"/>
          <w:sz w:val="24"/>
          <w:szCs w:val="24"/>
        </w:rPr>
        <w:t>.</w:t>
      </w:r>
      <w:r w:rsidR="00DE6EBB">
        <w:rPr>
          <w:rFonts w:ascii="Times New Roman" w:hAnsi="Times New Roman" w:cs="Times New Roman"/>
          <w:color w:val="231F20"/>
          <w:sz w:val="24"/>
          <w:szCs w:val="24"/>
        </w:rPr>
        <w:tab/>
      </w:r>
      <w:r w:rsidR="00AF602A" w:rsidRPr="00DE6EBB">
        <w:rPr>
          <w:rFonts w:ascii="Times New Roman" w:hAnsi="Times New Roman" w:cs="Times New Roman"/>
          <w:color w:val="231F20"/>
          <w:sz w:val="24"/>
          <w:szCs w:val="24"/>
        </w:rPr>
        <w:t>Plan logistics, meals, etc. for each meeting and reconcile travel reimbursements,</w:t>
      </w:r>
    </w:p>
    <w:p w14:paraId="6137A926" w14:textId="6F639EB9" w:rsidR="00FF1212" w:rsidRDefault="001B2E81" w:rsidP="001B2E81">
      <w:pPr>
        <w:ind w:left="2520" w:right="720" w:hanging="360"/>
        <w:jc w:val="both"/>
        <w:rPr>
          <w:rFonts w:ascii="Times New Roman" w:hAnsi="Times New Roman" w:cs="Times New Roman"/>
          <w:color w:val="231F20"/>
          <w:sz w:val="24"/>
          <w:szCs w:val="24"/>
        </w:rPr>
      </w:pPr>
      <w:r>
        <w:rPr>
          <w:rFonts w:ascii="Times New Roman" w:hAnsi="Times New Roman" w:cs="Times New Roman"/>
          <w:color w:val="231F20"/>
          <w:sz w:val="24"/>
          <w:szCs w:val="24"/>
        </w:rPr>
        <w:tab/>
      </w:r>
      <w:r w:rsidR="00AF602A" w:rsidRPr="00DE6EBB">
        <w:rPr>
          <w:rFonts w:ascii="Times New Roman" w:hAnsi="Times New Roman" w:cs="Times New Roman"/>
          <w:color w:val="231F20"/>
          <w:sz w:val="24"/>
          <w:szCs w:val="24"/>
        </w:rPr>
        <w:t>invoices and budgets.</w:t>
      </w:r>
    </w:p>
    <w:p w14:paraId="2F60FC7C" w14:textId="2BE8885E" w:rsidR="00FF1212" w:rsidRDefault="001B2E81" w:rsidP="001B2E81">
      <w:pPr>
        <w:ind w:left="2520" w:right="720" w:hanging="360"/>
        <w:jc w:val="both"/>
        <w:rPr>
          <w:rFonts w:ascii="Times New Roman" w:hAnsi="Times New Roman" w:cs="Times New Roman"/>
          <w:color w:val="231F20"/>
          <w:sz w:val="24"/>
          <w:szCs w:val="24"/>
        </w:rPr>
      </w:pPr>
      <w:r>
        <w:rPr>
          <w:rFonts w:ascii="Times New Roman" w:hAnsi="Times New Roman" w:cs="Times New Roman"/>
          <w:color w:val="231F20"/>
          <w:sz w:val="24"/>
          <w:szCs w:val="24"/>
        </w:rPr>
        <w:t>H</w:t>
      </w:r>
      <w:r w:rsidR="00DE6EBB">
        <w:rPr>
          <w:rFonts w:ascii="Times New Roman" w:hAnsi="Times New Roman" w:cs="Times New Roman"/>
          <w:color w:val="231F20"/>
          <w:sz w:val="24"/>
          <w:szCs w:val="24"/>
        </w:rPr>
        <w:t>.</w:t>
      </w:r>
      <w:r w:rsidR="00DE6EBB">
        <w:rPr>
          <w:rFonts w:ascii="Times New Roman" w:hAnsi="Times New Roman" w:cs="Times New Roman"/>
          <w:color w:val="231F20"/>
          <w:sz w:val="24"/>
          <w:szCs w:val="24"/>
        </w:rPr>
        <w:tab/>
      </w:r>
      <w:r w:rsidR="00AF602A" w:rsidRPr="00DE6EBB">
        <w:rPr>
          <w:rFonts w:ascii="Times New Roman" w:hAnsi="Times New Roman" w:cs="Times New Roman"/>
          <w:color w:val="231F20"/>
          <w:sz w:val="24"/>
          <w:szCs w:val="24"/>
        </w:rPr>
        <w:t xml:space="preserve">Provide meeting minutes and distribute them to the </w:t>
      </w:r>
      <w:r w:rsidR="00833A5A">
        <w:rPr>
          <w:rFonts w:ascii="Times New Roman" w:hAnsi="Times New Roman" w:cs="Times New Roman"/>
          <w:color w:val="231F20"/>
          <w:sz w:val="24"/>
          <w:szCs w:val="24"/>
        </w:rPr>
        <w:t xml:space="preserve">Regional </w:t>
      </w:r>
      <w:r w:rsidR="00AF602A" w:rsidRPr="00DE6EBB">
        <w:rPr>
          <w:rFonts w:ascii="Times New Roman" w:hAnsi="Times New Roman" w:cs="Times New Roman"/>
          <w:color w:val="231F20"/>
          <w:sz w:val="24"/>
          <w:szCs w:val="24"/>
        </w:rPr>
        <w:t>Steering Committee following each meeting.</w:t>
      </w:r>
    </w:p>
    <w:p w14:paraId="79E589D0" w14:textId="4B06018D" w:rsidR="003A16DA" w:rsidRDefault="001B2E81" w:rsidP="001B2E81">
      <w:pPr>
        <w:ind w:left="2520" w:right="720" w:hanging="360"/>
        <w:jc w:val="both"/>
        <w:rPr>
          <w:rFonts w:ascii="Times New Roman" w:hAnsi="Times New Roman" w:cs="Times New Roman"/>
          <w:color w:val="231F20"/>
          <w:sz w:val="24"/>
          <w:szCs w:val="24"/>
        </w:rPr>
      </w:pPr>
      <w:r>
        <w:rPr>
          <w:rFonts w:ascii="Times New Roman" w:hAnsi="Times New Roman" w:cs="Times New Roman"/>
          <w:color w:val="231F20"/>
          <w:sz w:val="24"/>
          <w:szCs w:val="24"/>
        </w:rPr>
        <w:t>I</w:t>
      </w:r>
      <w:r w:rsidR="00DE6EBB">
        <w:rPr>
          <w:rFonts w:ascii="Times New Roman" w:hAnsi="Times New Roman" w:cs="Times New Roman"/>
          <w:color w:val="231F20"/>
          <w:sz w:val="24"/>
          <w:szCs w:val="24"/>
        </w:rPr>
        <w:t>.</w:t>
      </w:r>
      <w:r w:rsidR="00DE6EBB">
        <w:rPr>
          <w:rFonts w:ascii="Times New Roman" w:hAnsi="Times New Roman" w:cs="Times New Roman"/>
          <w:color w:val="231F20"/>
          <w:sz w:val="24"/>
          <w:szCs w:val="24"/>
        </w:rPr>
        <w:tab/>
      </w:r>
      <w:r w:rsidR="003A16DA" w:rsidRPr="00DE6EBB">
        <w:rPr>
          <w:rFonts w:ascii="Times New Roman" w:hAnsi="Times New Roman" w:cs="Times New Roman"/>
          <w:color w:val="231F20"/>
          <w:sz w:val="24"/>
          <w:szCs w:val="24"/>
        </w:rPr>
        <w:t xml:space="preserve">Work with the </w:t>
      </w:r>
      <w:r w:rsidR="00833A5A">
        <w:rPr>
          <w:rFonts w:ascii="Times New Roman" w:hAnsi="Times New Roman" w:cs="Times New Roman"/>
          <w:color w:val="231F20"/>
          <w:sz w:val="24"/>
          <w:szCs w:val="24"/>
        </w:rPr>
        <w:t>Regional Steering Committee</w:t>
      </w:r>
      <w:r w:rsidR="003A16DA" w:rsidRPr="00DE6EBB">
        <w:rPr>
          <w:rFonts w:ascii="Times New Roman" w:hAnsi="Times New Roman" w:cs="Times New Roman"/>
          <w:color w:val="231F20"/>
          <w:sz w:val="24"/>
          <w:szCs w:val="24"/>
        </w:rPr>
        <w:t xml:space="preserve"> Chair to manage S-SARA </w:t>
      </w:r>
      <w:r w:rsidR="00833A5A">
        <w:rPr>
          <w:rFonts w:ascii="Times New Roman" w:hAnsi="Times New Roman" w:cs="Times New Roman"/>
          <w:color w:val="231F20"/>
          <w:sz w:val="24"/>
          <w:szCs w:val="24"/>
        </w:rPr>
        <w:t>Regional Steering Committee</w:t>
      </w:r>
      <w:r w:rsidR="003A16DA" w:rsidRPr="00DE6EBB">
        <w:rPr>
          <w:rFonts w:ascii="Times New Roman" w:hAnsi="Times New Roman" w:cs="Times New Roman"/>
          <w:color w:val="231F20"/>
          <w:sz w:val="24"/>
          <w:szCs w:val="24"/>
        </w:rPr>
        <w:t xml:space="preserve"> Nominations, Elections and Terms of Office in Section V.</w:t>
      </w:r>
    </w:p>
    <w:p w14:paraId="6C39F332" w14:textId="77777777" w:rsidR="00C267E7" w:rsidRPr="00DE6EBB" w:rsidRDefault="00C267E7" w:rsidP="001B2E81">
      <w:pPr>
        <w:ind w:left="2520" w:right="720" w:hanging="360"/>
        <w:jc w:val="both"/>
        <w:rPr>
          <w:rFonts w:ascii="Times New Roman" w:hAnsi="Times New Roman" w:cs="Times New Roman"/>
          <w:sz w:val="24"/>
          <w:szCs w:val="24"/>
        </w:rPr>
      </w:pPr>
    </w:p>
    <w:p w14:paraId="132687FA" w14:textId="77777777" w:rsidR="008D42CB" w:rsidRPr="00163272" w:rsidRDefault="008D42CB" w:rsidP="00DE6EBB">
      <w:pPr>
        <w:pStyle w:val="BodyText"/>
        <w:rPr>
          <w:rFonts w:ascii="Times New Roman" w:hAnsi="Times New Roman" w:cs="Times New Roman"/>
          <w:sz w:val="24"/>
          <w:szCs w:val="24"/>
        </w:rPr>
      </w:pPr>
    </w:p>
    <w:p w14:paraId="64E5048B" w14:textId="167C36BB" w:rsidR="00FF1212" w:rsidRPr="009C6831" w:rsidRDefault="00AF602A" w:rsidP="00DE6EBB">
      <w:pPr>
        <w:pStyle w:val="Heading2"/>
        <w:numPr>
          <w:ilvl w:val="0"/>
          <w:numId w:val="4"/>
        </w:numPr>
        <w:tabs>
          <w:tab w:val="left" w:pos="2160"/>
          <w:tab w:val="left" w:pos="2161"/>
        </w:tabs>
        <w:ind w:left="2160"/>
        <w:rPr>
          <w:rFonts w:ascii="Times New Roman" w:hAnsi="Times New Roman" w:cs="Times New Roman"/>
          <w:sz w:val="28"/>
          <w:szCs w:val="28"/>
        </w:rPr>
      </w:pPr>
      <w:bookmarkStart w:id="5" w:name="_Toc134625418"/>
      <w:r w:rsidRPr="009C6831">
        <w:rPr>
          <w:rFonts w:ascii="Times New Roman" w:hAnsi="Times New Roman" w:cs="Times New Roman"/>
          <w:color w:val="00588F"/>
          <w:sz w:val="28"/>
          <w:szCs w:val="28"/>
        </w:rPr>
        <w:t>S-SARA</w:t>
      </w:r>
      <w:r w:rsidRPr="009C6831">
        <w:rPr>
          <w:rFonts w:ascii="Times New Roman" w:hAnsi="Times New Roman" w:cs="Times New Roman"/>
          <w:color w:val="00588F"/>
          <w:spacing w:val="-8"/>
          <w:sz w:val="28"/>
          <w:szCs w:val="28"/>
        </w:rPr>
        <w:t xml:space="preserve"> </w:t>
      </w:r>
      <w:r w:rsidR="00833A5A">
        <w:rPr>
          <w:rFonts w:ascii="Times New Roman" w:hAnsi="Times New Roman" w:cs="Times New Roman"/>
          <w:color w:val="00588F"/>
          <w:sz w:val="28"/>
          <w:szCs w:val="28"/>
        </w:rPr>
        <w:t>Regional Steering Committee</w:t>
      </w:r>
      <w:r w:rsidRPr="009C6831">
        <w:rPr>
          <w:rFonts w:ascii="Times New Roman" w:hAnsi="Times New Roman" w:cs="Times New Roman"/>
          <w:color w:val="00588F"/>
          <w:spacing w:val="-8"/>
          <w:sz w:val="28"/>
          <w:szCs w:val="28"/>
        </w:rPr>
        <w:t xml:space="preserve"> </w:t>
      </w:r>
      <w:r w:rsidRPr="009C6831">
        <w:rPr>
          <w:rFonts w:ascii="Times New Roman" w:hAnsi="Times New Roman" w:cs="Times New Roman"/>
          <w:color w:val="00588F"/>
          <w:sz w:val="28"/>
          <w:szCs w:val="28"/>
        </w:rPr>
        <w:t>Composition</w:t>
      </w:r>
      <w:bookmarkEnd w:id="5"/>
    </w:p>
    <w:p w14:paraId="1F883119" w14:textId="77777777" w:rsidR="001B2E81" w:rsidRDefault="001B2E81" w:rsidP="00DE6EBB">
      <w:pPr>
        <w:pStyle w:val="BodyText"/>
        <w:ind w:left="2160"/>
        <w:jc w:val="both"/>
        <w:rPr>
          <w:rFonts w:ascii="Times New Roman" w:hAnsi="Times New Roman" w:cs="Times New Roman"/>
          <w:color w:val="231F20"/>
          <w:sz w:val="24"/>
          <w:szCs w:val="24"/>
        </w:rPr>
      </w:pPr>
    </w:p>
    <w:p w14:paraId="40EC3032" w14:textId="29C7E88F" w:rsidR="00FF1212" w:rsidRDefault="00AF602A" w:rsidP="00DE6EBB">
      <w:pPr>
        <w:pStyle w:val="BodyText"/>
        <w:ind w:left="2160"/>
        <w:jc w:val="both"/>
        <w:rPr>
          <w:rFonts w:ascii="Times New Roman" w:hAnsi="Times New Roman" w:cs="Times New Roman"/>
          <w:color w:val="231F20"/>
          <w:sz w:val="24"/>
          <w:szCs w:val="24"/>
        </w:rPr>
      </w:pPr>
      <w:r w:rsidRPr="00BB2445">
        <w:rPr>
          <w:rFonts w:ascii="Times New Roman" w:hAnsi="Times New Roman" w:cs="Times New Roman"/>
          <w:color w:val="231F20"/>
          <w:sz w:val="24"/>
          <w:szCs w:val="24"/>
        </w:rPr>
        <w:t xml:space="preserve">The S-SARA </w:t>
      </w:r>
      <w:r w:rsidR="00833A5A">
        <w:rPr>
          <w:rFonts w:ascii="Times New Roman" w:hAnsi="Times New Roman" w:cs="Times New Roman"/>
          <w:color w:val="231F20"/>
          <w:sz w:val="24"/>
          <w:szCs w:val="24"/>
        </w:rPr>
        <w:t>Regional Steering Committee</w:t>
      </w:r>
      <w:r w:rsidRPr="00BB2445">
        <w:rPr>
          <w:rFonts w:ascii="Times New Roman" w:hAnsi="Times New Roman" w:cs="Times New Roman"/>
          <w:color w:val="231F20"/>
          <w:sz w:val="24"/>
          <w:szCs w:val="24"/>
        </w:rPr>
        <w:t xml:space="preserve"> will be composed of:</w:t>
      </w:r>
    </w:p>
    <w:p w14:paraId="41423EAB" w14:textId="77777777" w:rsidR="001B2E81" w:rsidRPr="00BB2445" w:rsidRDefault="001B2E81" w:rsidP="00DE6EBB">
      <w:pPr>
        <w:pStyle w:val="BodyText"/>
        <w:ind w:left="2160"/>
        <w:jc w:val="both"/>
        <w:rPr>
          <w:rFonts w:ascii="Times New Roman" w:hAnsi="Times New Roman" w:cs="Times New Roman"/>
          <w:sz w:val="24"/>
          <w:szCs w:val="24"/>
        </w:rPr>
      </w:pPr>
    </w:p>
    <w:p w14:paraId="4001D6FD" w14:textId="77777777" w:rsidR="00FF1212" w:rsidRPr="00BB2445" w:rsidRDefault="00AF602A" w:rsidP="00DE6EBB">
      <w:pPr>
        <w:pStyle w:val="ListParagraph"/>
        <w:numPr>
          <w:ilvl w:val="1"/>
          <w:numId w:val="8"/>
        </w:numPr>
        <w:spacing w:before="0"/>
        <w:ind w:right="720"/>
        <w:jc w:val="both"/>
        <w:rPr>
          <w:rFonts w:ascii="Times New Roman" w:hAnsi="Times New Roman" w:cs="Times New Roman"/>
          <w:sz w:val="24"/>
          <w:szCs w:val="24"/>
        </w:rPr>
      </w:pPr>
      <w:r w:rsidRPr="00BB2445">
        <w:rPr>
          <w:rFonts w:ascii="Times New Roman" w:hAnsi="Times New Roman" w:cs="Times New Roman"/>
          <w:color w:val="231F20"/>
          <w:sz w:val="24"/>
          <w:szCs w:val="24"/>
        </w:rPr>
        <w:t>The SREB President or designee.</w:t>
      </w:r>
    </w:p>
    <w:p w14:paraId="21A1862C" w14:textId="31812C6A" w:rsidR="00FF1212" w:rsidRPr="00BB2445" w:rsidRDefault="00AF602A" w:rsidP="00DE6EBB">
      <w:pPr>
        <w:pStyle w:val="ListParagraph"/>
        <w:numPr>
          <w:ilvl w:val="1"/>
          <w:numId w:val="8"/>
        </w:numPr>
        <w:spacing w:before="0"/>
        <w:ind w:right="720"/>
        <w:jc w:val="both"/>
        <w:rPr>
          <w:rFonts w:ascii="Times New Roman" w:hAnsi="Times New Roman" w:cs="Times New Roman"/>
          <w:sz w:val="24"/>
          <w:szCs w:val="24"/>
        </w:rPr>
      </w:pPr>
      <w:r w:rsidRPr="00BB2445">
        <w:rPr>
          <w:rFonts w:ascii="Times New Roman" w:hAnsi="Times New Roman" w:cs="Times New Roman"/>
          <w:color w:val="231F20"/>
          <w:sz w:val="24"/>
          <w:szCs w:val="24"/>
        </w:rPr>
        <w:t xml:space="preserve">Five at-large members selected by the SREB President and staff to serve as committee representatives. These individuals will represent various stakeholders and communities of interest, including but not limited to state regulators, state government, </w:t>
      </w:r>
      <w:r w:rsidR="00C4017D" w:rsidRPr="00BB2445">
        <w:rPr>
          <w:rFonts w:ascii="Times New Roman" w:hAnsi="Times New Roman" w:cs="Times New Roman"/>
          <w:color w:val="231F20"/>
          <w:sz w:val="24"/>
          <w:szCs w:val="24"/>
        </w:rPr>
        <w:t>accreditors,</w:t>
      </w:r>
      <w:r w:rsidRPr="00BB2445">
        <w:rPr>
          <w:rFonts w:ascii="Times New Roman" w:hAnsi="Times New Roman" w:cs="Times New Roman"/>
          <w:color w:val="231F20"/>
          <w:sz w:val="24"/>
          <w:szCs w:val="24"/>
        </w:rPr>
        <w:t xml:space="preserve"> and institutions from all sectors of higher education.</w:t>
      </w:r>
    </w:p>
    <w:p w14:paraId="4CA50CCB" w14:textId="32ACED5B" w:rsidR="00FF1212" w:rsidRPr="00BB2445" w:rsidRDefault="00AF602A" w:rsidP="00DE6EBB">
      <w:pPr>
        <w:pStyle w:val="ListParagraph"/>
        <w:numPr>
          <w:ilvl w:val="1"/>
          <w:numId w:val="8"/>
        </w:numPr>
        <w:spacing w:before="0"/>
        <w:ind w:right="720"/>
        <w:jc w:val="both"/>
        <w:rPr>
          <w:rFonts w:ascii="Times New Roman" w:hAnsi="Times New Roman" w:cs="Times New Roman"/>
          <w:sz w:val="24"/>
          <w:szCs w:val="24"/>
        </w:rPr>
      </w:pPr>
      <w:r w:rsidRPr="00BB2445">
        <w:rPr>
          <w:rFonts w:ascii="Times New Roman" w:hAnsi="Times New Roman" w:cs="Times New Roman"/>
          <w:color w:val="231F20"/>
          <w:sz w:val="24"/>
          <w:szCs w:val="24"/>
        </w:rPr>
        <w:t>One member who represents the SARA SPE from each SREB</w:t>
      </w:r>
      <w:r w:rsidR="00F14483" w:rsidRPr="00BB2445">
        <w:rPr>
          <w:rFonts w:ascii="Times New Roman" w:hAnsi="Times New Roman" w:cs="Times New Roman"/>
          <w:color w:val="231F20"/>
          <w:sz w:val="24"/>
          <w:szCs w:val="24"/>
        </w:rPr>
        <w:t xml:space="preserve"> </w:t>
      </w:r>
      <w:r w:rsidR="00FA15B4" w:rsidRPr="00BB2445">
        <w:rPr>
          <w:rFonts w:ascii="Times New Roman" w:hAnsi="Times New Roman" w:cs="Times New Roman"/>
          <w:color w:val="231F20"/>
          <w:sz w:val="24"/>
          <w:szCs w:val="24"/>
        </w:rPr>
        <w:t>member</w:t>
      </w:r>
      <w:r w:rsidRPr="00BB2445">
        <w:rPr>
          <w:rFonts w:ascii="Times New Roman" w:hAnsi="Times New Roman" w:cs="Times New Roman"/>
          <w:color w:val="231F20"/>
          <w:sz w:val="24"/>
          <w:szCs w:val="24"/>
        </w:rPr>
        <w:t xml:space="preserve"> state.</w:t>
      </w:r>
    </w:p>
    <w:p w14:paraId="72E8942C" w14:textId="0014A012" w:rsidR="00FF1212" w:rsidRPr="00BB2445" w:rsidRDefault="00AF602A" w:rsidP="00DE6EBB">
      <w:pPr>
        <w:pStyle w:val="ListParagraph"/>
        <w:numPr>
          <w:ilvl w:val="1"/>
          <w:numId w:val="8"/>
        </w:numPr>
        <w:spacing w:before="0"/>
        <w:ind w:right="720"/>
        <w:jc w:val="both"/>
        <w:rPr>
          <w:rFonts w:ascii="Times New Roman" w:hAnsi="Times New Roman" w:cs="Times New Roman"/>
          <w:sz w:val="24"/>
          <w:szCs w:val="24"/>
        </w:rPr>
      </w:pPr>
      <w:r w:rsidRPr="00BB2445">
        <w:rPr>
          <w:rFonts w:ascii="Times New Roman" w:hAnsi="Times New Roman" w:cs="Times New Roman"/>
          <w:color w:val="231F20"/>
          <w:sz w:val="24"/>
          <w:szCs w:val="24"/>
        </w:rPr>
        <w:t>One member who represents the SARA SPE from each affiliated state or district that joins SREB for SARA purposes.</w:t>
      </w:r>
    </w:p>
    <w:p w14:paraId="09A7D022" w14:textId="5EC4A614" w:rsidR="00056332" w:rsidRPr="00BB2445" w:rsidRDefault="00AF602A" w:rsidP="00DE6EBB">
      <w:pPr>
        <w:pStyle w:val="ListParagraph"/>
        <w:numPr>
          <w:ilvl w:val="1"/>
          <w:numId w:val="8"/>
        </w:numPr>
        <w:spacing w:before="0"/>
        <w:ind w:left="2520" w:right="720"/>
        <w:jc w:val="both"/>
        <w:rPr>
          <w:rFonts w:ascii="Times New Roman" w:hAnsi="Times New Roman" w:cs="Times New Roman"/>
          <w:sz w:val="24"/>
          <w:szCs w:val="24"/>
        </w:rPr>
      </w:pPr>
      <w:r w:rsidRPr="00BB2445">
        <w:rPr>
          <w:rFonts w:ascii="Times New Roman" w:hAnsi="Times New Roman" w:cs="Times New Roman"/>
          <w:color w:val="231F20"/>
          <w:sz w:val="24"/>
          <w:szCs w:val="24"/>
        </w:rPr>
        <w:t xml:space="preserve">One non-voting representative from </w:t>
      </w:r>
      <w:r w:rsidR="00EB052C" w:rsidRPr="00BB2445">
        <w:rPr>
          <w:rFonts w:ascii="Times New Roman" w:hAnsi="Times New Roman" w:cs="Times New Roman"/>
          <w:color w:val="231F20"/>
          <w:sz w:val="24"/>
          <w:szCs w:val="24"/>
        </w:rPr>
        <w:t>any</w:t>
      </w:r>
      <w:r w:rsidRPr="00BB2445">
        <w:rPr>
          <w:rFonts w:ascii="Times New Roman" w:hAnsi="Times New Roman" w:cs="Times New Roman"/>
          <w:color w:val="231F20"/>
          <w:sz w:val="24"/>
          <w:szCs w:val="24"/>
        </w:rPr>
        <w:t xml:space="preserve"> non-SARA state </w:t>
      </w:r>
      <w:r w:rsidR="00EB052C" w:rsidRPr="00BB2445">
        <w:rPr>
          <w:rFonts w:ascii="Times New Roman" w:hAnsi="Times New Roman" w:cs="Times New Roman"/>
          <w:color w:val="231F20"/>
          <w:sz w:val="24"/>
          <w:szCs w:val="24"/>
        </w:rPr>
        <w:t xml:space="preserve">or SARA state </w:t>
      </w:r>
      <w:r w:rsidRPr="00BB2445">
        <w:rPr>
          <w:rFonts w:ascii="Times New Roman" w:hAnsi="Times New Roman" w:cs="Times New Roman"/>
          <w:color w:val="231F20"/>
          <w:sz w:val="24"/>
          <w:szCs w:val="24"/>
        </w:rPr>
        <w:t>that has indicated commitment</w:t>
      </w:r>
      <w:r w:rsidR="00EB052C" w:rsidRPr="00BB2445">
        <w:rPr>
          <w:rFonts w:ascii="Times New Roman" w:hAnsi="Times New Roman" w:cs="Times New Roman"/>
          <w:color w:val="231F20"/>
          <w:sz w:val="24"/>
          <w:szCs w:val="24"/>
        </w:rPr>
        <w:t xml:space="preserve"> </w:t>
      </w:r>
      <w:r w:rsidRPr="00BB2445">
        <w:rPr>
          <w:rFonts w:ascii="Times New Roman" w:hAnsi="Times New Roman" w:cs="Times New Roman"/>
          <w:color w:val="231F20"/>
          <w:sz w:val="24"/>
          <w:szCs w:val="24"/>
        </w:rPr>
        <w:t>to</w:t>
      </w:r>
      <w:r w:rsidR="00EB052C" w:rsidRPr="00BB2445">
        <w:rPr>
          <w:rFonts w:ascii="Times New Roman" w:hAnsi="Times New Roman" w:cs="Times New Roman"/>
          <w:color w:val="231F20"/>
          <w:sz w:val="24"/>
          <w:szCs w:val="24"/>
        </w:rPr>
        <w:t xml:space="preserve"> </w:t>
      </w:r>
      <w:r w:rsidR="001523A9" w:rsidRPr="00BB2445">
        <w:rPr>
          <w:rFonts w:ascii="Times New Roman" w:hAnsi="Times New Roman" w:cs="Times New Roman"/>
          <w:color w:val="231F20"/>
          <w:sz w:val="24"/>
          <w:szCs w:val="24"/>
        </w:rPr>
        <w:t xml:space="preserve">affiliate with SREB to </w:t>
      </w:r>
      <w:r w:rsidR="00EB052C" w:rsidRPr="00BB2445">
        <w:rPr>
          <w:rFonts w:ascii="Times New Roman" w:hAnsi="Times New Roman" w:cs="Times New Roman"/>
          <w:color w:val="231F20"/>
          <w:sz w:val="24"/>
          <w:szCs w:val="24"/>
        </w:rPr>
        <w:t xml:space="preserve">seek membership </w:t>
      </w:r>
      <w:r w:rsidR="001523A9" w:rsidRPr="00BB2445">
        <w:rPr>
          <w:rFonts w:ascii="Times New Roman" w:hAnsi="Times New Roman" w:cs="Times New Roman"/>
          <w:color w:val="231F20"/>
          <w:sz w:val="24"/>
          <w:szCs w:val="24"/>
        </w:rPr>
        <w:t xml:space="preserve">in </w:t>
      </w:r>
      <w:r w:rsidRPr="00BB2445">
        <w:rPr>
          <w:rFonts w:ascii="Times New Roman" w:hAnsi="Times New Roman" w:cs="Times New Roman"/>
          <w:color w:val="231F20"/>
          <w:sz w:val="24"/>
          <w:szCs w:val="24"/>
        </w:rPr>
        <w:t xml:space="preserve">SARA and is actively pursuing the development of </w:t>
      </w:r>
      <w:r w:rsidR="001523A9" w:rsidRPr="00BB2445">
        <w:rPr>
          <w:rFonts w:ascii="Times New Roman" w:hAnsi="Times New Roman" w:cs="Times New Roman"/>
          <w:color w:val="231F20"/>
          <w:sz w:val="24"/>
          <w:szCs w:val="24"/>
        </w:rPr>
        <w:t>a new</w:t>
      </w:r>
      <w:r w:rsidRPr="00BB2445">
        <w:rPr>
          <w:rFonts w:ascii="Times New Roman" w:hAnsi="Times New Roman" w:cs="Times New Roman"/>
          <w:color w:val="231F20"/>
          <w:sz w:val="24"/>
          <w:szCs w:val="24"/>
        </w:rPr>
        <w:t xml:space="preserve"> state application.</w:t>
      </w:r>
    </w:p>
    <w:p w14:paraId="1C9E962B" w14:textId="77777777" w:rsidR="00BB2445" w:rsidRPr="00BB2445" w:rsidRDefault="00BB2445" w:rsidP="00DE6EBB">
      <w:pPr>
        <w:pStyle w:val="ListParagraph"/>
        <w:tabs>
          <w:tab w:val="left" w:pos="2160"/>
          <w:tab w:val="left" w:pos="2161"/>
          <w:tab w:val="left" w:pos="2441"/>
        </w:tabs>
        <w:spacing w:before="0"/>
        <w:ind w:left="2160" w:right="720" w:firstLine="0"/>
        <w:jc w:val="both"/>
        <w:rPr>
          <w:rFonts w:ascii="Times New Roman" w:hAnsi="Times New Roman" w:cs="Times New Roman"/>
          <w:sz w:val="24"/>
          <w:szCs w:val="24"/>
        </w:rPr>
      </w:pPr>
    </w:p>
    <w:p w14:paraId="2F751F4B" w14:textId="0818990F" w:rsidR="00FF1212" w:rsidRPr="001B2E81" w:rsidRDefault="00AF602A" w:rsidP="00DE6EBB">
      <w:pPr>
        <w:pStyle w:val="Heading2"/>
        <w:numPr>
          <w:ilvl w:val="0"/>
          <w:numId w:val="4"/>
        </w:numPr>
        <w:tabs>
          <w:tab w:val="left" w:pos="2160"/>
          <w:tab w:val="left" w:pos="2161"/>
        </w:tabs>
        <w:ind w:left="2174" w:hanging="720"/>
        <w:rPr>
          <w:rFonts w:ascii="Times New Roman" w:hAnsi="Times New Roman" w:cs="Times New Roman"/>
          <w:sz w:val="28"/>
          <w:szCs w:val="28"/>
        </w:rPr>
      </w:pPr>
      <w:bookmarkStart w:id="6" w:name="_Toc134625419"/>
      <w:r w:rsidRPr="009C6831">
        <w:rPr>
          <w:rFonts w:ascii="Times New Roman" w:hAnsi="Times New Roman" w:cs="Times New Roman"/>
          <w:color w:val="00588F"/>
          <w:sz w:val="28"/>
          <w:szCs w:val="28"/>
        </w:rPr>
        <w:t xml:space="preserve">S-SARA </w:t>
      </w:r>
      <w:r w:rsidR="00833A5A">
        <w:rPr>
          <w:rFonts w:ascii="Times New Roman" w:hAnsi="Times New Roman" w:cs="Times New Roman"/>
          <w:color w:val="00588F"/>
          <w:sz w:val="28"/>
          <w:szCs w:val="28"/>
        </w:rPr>
        <w:t>Regional Steering Committee</w:t>
      </w:r>
      <w:r w:rsidRPr="009C6831">
        <w:rPr>
          <w:rFonts w:ascii="Times New Roman" w:hAnsi="Times New Roman" w:cs="Times New Roman"/>
          <w:color w:val="00588F"/>
          <w:sz w:val="28"/>
          <w:szCs w:val="28"/>
        </w:rPr>
        <w:t xml:space="preserve"> </w:t>
      </w:r>
      <w:r w:rsidR="00217B0A" w:rsidRPr="009C6831">
        <w:rPr>
          <w:rFonts w:ascii="Times New Roman" w:hAnsi="Times New Roman" w:cs="Times New Roman"/>
          <w:color w:val="00588F"/>
          <w:sz w:val="28"/>
          <w:szCs w:val="28"/>
        </w:rPr>
        <w:t>At-Large Members</w:t>
      </w:r>
      <w:bookmarkEnd w:id="6"/>
    </w:p>
    <w:p w14:paraId="6F5A3005" w14:textId="77777777" w:rsidR="001B2E81" w:rsidRPr="009C6831" w:rsidRDefault="001B2E81" w:rsidP="001B2E81">
      <w:pPr>
        <w:pStyle w:val="Heading2"/>
        <w:tabs>
          <w:tab w:val="left" w:pos="2160"/>
          <w:tab w:val="left" w:pos="2161"/>
        </w:tabs>
        <w:ind w:left="2174" w:firstLine="0"/>
        <w:rPr>
          <w:rFonts w:ascii="Times New Roman" w:hAnsi="Times New Roman" w:cs="Times New Roman"/>
          <w:sz w:val="28"/>
          <w:szCs w:val="28"/>
        </w:rPr>
      </w:pPr>
    </w:p>
    <w:p w14:paraId="21F47DFC" w14:textId="556A42C4" w:rsidR="00217B0A" w:rsidRPr="00BB2445" w:rsidRDefault="00217B0A" w:rsidP="00892DD0">
      <w:pPr>
        <w:pStyle w:val="ListParagraph"/>
        <w:numPr>
          <w:ilvl w:val="1"/>
          <w:numId w:val="9"/>
        </w:numPr>
        <w:tabs>
          <w:tab w:val="left" w:pos="9990"/>
        </w:tabs>
        <w:spacing w:before="0"/>
        <w:ind w:left="2520" w:right="720"/>
        <w:jc w:val="both"/>
        <w:rPr>
          <w:rFonts w:ascii="Times New Roman" w:hAnsi="Times New Roman" w:cs="Times New Roman"/>
          <w:color w:val="231F20"/>
          <w:sz w:val="24"/>
          <w:szCs w:val="24"/>
        </w:rPr>
      </w:pPr>
      <w:r w:rsidRPr="00BB2445">
        <w:rPr>
          <w:rFonts w:ascii="Times New Roman" w:hAnsi="Times New Roman" w:cs="Times New Roman"/>
          <w:color w:val="231F20"/>
          <w:sz w:val="24"/>
          <w:szCs w:val="24"/>
        </w:rPr>
        <w:t xml:space="preserve">The SREB President will determine the terms of service for </w:t>
      </w:r>
      <w:r w:rsidR="0084149F">
        <w:rPr>
          <w:rFonts w:ascii="Times New Roman" w:hAnsi="Times New Roman" w:cs="Times New Roman"/>
          <w:color w:val="231F20"/>
          <w:sz w:val="24"/>
          <w:szCs w:val="24"/>
        </w:rPr>
        <w:t>a</w:t>
      </w:r>
      <w:r w:rsidRPr="00BB2445">
        <w:rPr>
          <w:rFonts w:ascii="Times New Roman" w:hAnsi="Times New Roman" w:cs="Times New Roman"/>
          <w:color w:val="231F20"/>
          <w:sz w:val="24"/>
          <w:szCs w:val="24"/>
        </w:rPr>
        <w:t>t-</w:t>
      </w:r>
      <w:r w:rsidR="0084149F">
        <w:rPr>
          <w:rFonts w:ascii="Times New Roman" w:hAnsi="Times New Roman" w:cs="Times New Roman"/>
          <w:color w:val="231F20"/>
          <w:sz w:val="24"/>
          <w:szCs w:val="24"/>
        </w:rPr>
        <w:t>l</w:t>
      </w:r>
      <w:r w:rsidRPr="00BB2445">
        <w:rPr>
          <w:rFonts w:ascii="Times New Roman" w:hAnsi="Times New Roman" w:cs="Times New Roman"/>
          <w:color w:val="231F20"/>
          <w:sz w:val="24"/>
          <w:szCs w:val="24"/>
        </w:rPr>
        <w:t xml:space="preserve">arge </w:t>
      </w:r>
      <w:r w:rsidR="00833A5A">
        <w:rPr>
          <w:rFonts w:ascii="Times New Roman" w:hAnsi="Times New Roman" w:cs="Times New Roman"/>
          <w:color w:val="231F20"/>
          <w:sz w:val="24"/>
          <w:szCs w:val="24"/>
        </w:rPr>
        <w:t>Regional Steering Committee</w:t>
      </w:r>
      <w:r w:rsidRPr="00BB2445">
        <w:rPr>
          <w:rFonts w:ascii="Times New Roman" w:hAnsi="Times New Roman" w:cs="Times New Roman"/>
          <w:color w:val="231F20"/>
          <w:sz w:val="24"/>
          <w:szCs w:val="24"/>
        </w:rPr>
        <w:t xml:space="preserve"> members.</w:t>
      </w:r>
    </w:p>
    <w:p w14:paraId="134D734C" w14:textId="7F64BA44" w:rsidR="00CD6580" w:rsidRDefault="00217B0A" w:rsidP="00892DD0">
      <w:pPr>
        <w:pStyle w:val="ListParagraph"/>
        <w:numPr>
          <w:ilvl w:val="1"/>
          <w:numId w:val="9"/>
        </w:numPr>
        <w:tabs>
          <w:tab w:val="left" w:pos="9990"/>
        </w:tabs>
        <w:spacing w:before="0"/>
        <w:ind w:left="2520" w:right="720"/>
        <w:jc w:val="both"/>
        <w:rPr>
          <w:rFonts w:ascii="Times New Roman" w:hAnsi="Times New Roman" w:cs="Times New Roman"/>
          <w:color w:val="231F20"/>
          <w:sz w:val="24"/>
          <w:szCs w:val="24"/>
        </w:rPr>
      </w:pPr>
      <w:r w:rsidRPr="00CD6580">
        <w:rPr>
          <w:rFonts w:ascii="Times New Roman" w:hAnsi="Times New Roman" w:cs="Times New Roman"/>
          <w:color w:val="231F20"/>
          <w:sz w:val="24"/>
          <w:szCs w:val="24"/>
        </w:rPr>
        <w:t xml:space="preserve">At-large members of the S-SARA </w:t>
      </w:r>
      <w:r w:rsidR="00833A5A">
        <w:rPr>
          <w:rFonts w:ascii="Times New Roman" w:hAnsi="Times New Roman" w:cs="Times New Roman"/>
          <w:color w:val="231F20"/>
          <w:sz w:val="24"/>
          <w:szCs w:val="24"/>
        </w:rPr>
        <w:t>Regional Steering Committee</w:t>
      </w:r>
      <w:r w:rsidRPr="00CD6580">
        <w:rPr>
          <w:rFonts w:ascii="Times New Roman" w:hAnsi="Times New Roman" w:cs="Times New Roman"/>
          <w:color w:val="231F20"/>
          <w:sz w:val="24"/>
          <w:szCs w:val="24"/>
        </w:rPr>
        <w:t xml:space="preserve"> will be appointed to stagger</w:t>
      </w:r>
      <w:r w:rsidR="00711DA6" w:rsidRPr="00CD6580">
        <w:rPr>
          <w:rFonts w:ascii="Times New Roman" w:hAnsi="Times New Roman" w:cs="Times New Roman"/>
          <w:color w:val="231F20"/>
          <w:sz w:val="24"/>
          <w:szCs w:val="24"/>
        </w:rPr>
        <w:t xml:space="preserve">ed three-year </w:t>
      </w:r>
      <w:r w:rsidRPr="00CD6580">
        <w:rPr>
          <w:rFonts w:ascii="Times New Roman" w:hAnsi="Times New Roman" w:cs="Times New Roman"/>
          <w:color w:val="231F20"/>
          <w:sz w:val="24"/>
          <w:szCs w:val="24"/>
        </w:rPr>
        <w:t>terms</w:t>
      </w:r>
      <w:r w:rsidR="00711DA6" w:rsidRPr="00CD6580">
        <w:rPr>
          <w:rFonts w:ascii="Times New Roman" w:hAnsi="Times New Roman" w:cs="Times New Roman"/>
          <w:color w:val="231F20"/>
          <w:sz w:val="24"/>
          <w:szCs w:val="24"/>
        </w:rPr>
        <w:t>.</w:t>
      </w:r>
    </w:p>
    <w:p w14:paraId="53747DB3" w14:textId="4127E811" w:rsidR="00CD6580" w:rsidRDefault="000558A0" w:rsidP="00892DD0">
      <w:pPr>
        <w:pStyle w:val="ListParagraph"/>
        <w:numPr>
          <w:ilvl w:val="1"/>
          <w:numId w:val="9"/>
        </w:numPr>
        <w:tabs>
          <w:tab w:val="left" w:pos="9990"/>
        </w:tabs>
        <w:spacing w:before="0"/>
        <w:ind w:left="2520" w:right="720"/>
        <w:jc w:val="both"/>
        <w:rPr>
          <w:rFonts w:ascii="Times New Roman" w:hAnsi="Times New Roman" w:cs="Times New Roman"/>
          <w:color w:val="231F20"/>
          <w:sz w:val="24"/>
          <w:szCs w:val="24"/>
        </w:rPr>
      </w:pPr>
      <w:r>
        <w:rPr>
          <w:rFonts w:ascii="Times New Roman" w:hAnsi="Times New Roman" w:cs="Times New Roman"/>
          <w:color w:val="231F20"/>
          <w:sz w:val="24"/>
          <w:szCs w:val="24"/>
        </w:rPr>
        <w:t>Individuals may be reappointed by the SREB President or designee to serve additional terms.</w:t>
      </w:r>
    </w:p>
    <w:p w14:paraId="32FEB7E8" w14:textId="0F1279CA" w:rsidR="000558A0" w:rsidRDefault="000558A0" w:rsidP="00892DD0">
      <w:pPr>
        <w:pStyle w:val="ListParagraph"/>
        <w:numPr>
          <w:ilvl w:val="1"/>
          <w:numId w:val="9"/>
        </w:numPr>
        <w:tabs>
          <w:tab w:val="left" w:pos="9990"/>
        </w:tabs>
        <w:spacing w:before="0"/>
        <w:ind w:left="2520" w:right="72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At-large members of the S-SARA </w:t>
      </w:r>
      <w:r w:rsidR="00833A5A">
        <w:rPr>
          <w:rFonts w:ascii="Times New Roman" w:hAnsi="Times New Roman" w:cs="Times New Roman"/>
          <w:color w:val="231F20"/>
          <w:sz w:val="24"/>
          <w:szCs w:val="24"/>
        </w:rPr>
        <w:t>Regional Steering Committee</w:t>
      </w:r>
      <w:r>
        <w:rPr>
          <w:rFonts w:ascii="Times New Roman" w:hAnsi="Times New Roman" w:cs="Times New Roman"/>
          <w:color w:val="231F20"/>
          <w:sz w:val="24"/>
          <w:szCs w:val="24"/>
        </w:rPr>
        <w:t xml:space="preserve"> who are unable to complete their terms may be replaced with another at-large representative</w:t>
      </w:r>
      <w:r w:rsidR="00167512">
        <w:rPr>
          <w:rFonts w:ascii="Times New Roman" w:hAnsi="Times New Roman" w:cs="Times New Roman"/>
          <w:color w:val="231F20"/>
          <w:sz w:val="24"/>
          <w:szCs w:val="24"/>
        </w:rPr>
        <w:t xml:space="preserve">. </w:t>
      </w:r>
      <w:r>
        <w:rPr>
          <w:rFonts w:ascii="Times New Roman" w:hAnsi="Times New Roman" w:cs="Times New Roman"/>
          <w:color w:val="231F20"/>
          <w:sz w:val="24"/>
          <w:szCs w:val="24"/>
        </w:rPr>
        <w:t>Such replacement members shall assume the remainder of the original member’s term and subsequently may be appointed for a new term.</w:t>
      </w:r>
    </w:p>
    <w:p w14:paraId="124B19B2" w14:textId="77777777" w:rsidR="00BB2445" w:rsidRPr="00BB2445" w:rsidRDefault="00BB2445" w:rsidP="001B2E81">
      <w:pPr>
        <w:pStyle w:val="ListParagraph"/>
        <w:tabs>
          <w:tab w:val="left" w:pos="9990"/>
        </w:tabs>
        <w:spacing w:before="0"/>
        <w:ind w:left="2519" w:right="720" w:firstLine="0"/>
        <w:jc w:val="both"/>
        <w:rPr>
          <w:rFonts w:ascii="Times New Roman" w:hAnsi="Times New Roman" w:cs="Times New Roman"/>
          <w:color w:val="231F20"/>
          <w:sz w:val="24"/>
          <w:szCs w:val="24"/>
        </w:rPr>
      </w:pPr>
    </w:p>
    <w:p w14:paraId="1756A67C" w14:textId="18AC96E7" w:rsidR="00217B0A" w:rsidRDefault="00217B0A" w:rsidP="00DE6EBB">
      <w:pPr>
        <w:pStyle w:val="ListParagraph"/>
        <w:numPr>
          <w:ilvl w:val="0"/>
          <w:numId w:val="4"/>
        </w:numPr>
        <w:tabs>
          <w:tab w:val="left" w:pos="2441"/>
        </w:tabs>
        <w:spacing w:before="0"/>
        <w:ind w:left="2174" w:right="1483" w:hanging="720"/>
        <w:rPr>
          <w:rFonts w:ascii="Times New Roman" w:hAnsi="Times New Roman" w:cs="Times New Roman"/>
          <w:color w:val="4F81BD" w:themeColor="accent1"/>
          <w:sz w:val="28"/>
          <w:szCs w:val="28"/>
        </w:rPr>
      </w:pPr>
      <w:r w:rsidRPr="00BB2445">
        <w:rPr>
          <w:rFonts w:ascii="Times New Roman" w:hAnsi="Times New Roman" w:cs="Times New Roman"/>
          <w:color w:val="4F81BD" w:themeColor="accent1"/>
          <w:sz w:val="28"/>
          <w:szCs w:val="28"/>
        </w:rPr>
        <w:t xml:space="preserve">S-SARA </w:t>
      </w:r>
      <w:r w:rsidR="00833A5A">
        <w:rPr>
          <w:rFonts w:ascii="Times New Roman" w:hAnsi="Times New Roman" w:cs="Times New Roman"/>
          <w:color w:val="4F81BD" w:themeColor="accent1"/>
          <w:sz w:val="28"/>
          <w:szCs w:val="28"/>
        </w:rPr>
        <w:t>Regional Steering Committee</w:t>
      </w:r>
      <w:r w:rsidR="00C62CF9">
        <w:rPr>
          <w:rFonts w:ascii="Times New Roman" w:hAnsi="Times New Roman" w:cs="Times New Roman"/>
          <w:color w:val="4F81BD" w:themeColor="accent1"/>
          <w:sz w:val="28"/>
          <w:szCs w:val="28"/>
        </w:rPr>
        <w:t xml:space="preserve"> Officers</w:t>
      </w:r>
    </w:p>
    <w:p w14:paraId="13152628" w14:textId="77777777" w:rsidR="001B2E81" w:rsidRPr="00BB2445" w:rsidRDefault="001B2E81" w:rsidP="001B2E81">
      <w:pPr>
        <w:pStyle w:val="ListParagraph"/>
        <w:tabs>
          <w:tab w:val="left" w:pos="2441"/>
        </w:tabs>
        <w:spacing w:before="0"/>
        <w:ind w:left="2174" w:right="1483" w:firstLine="0"/>
        <w:rPr>
          <w:rFonts w:ascii="Times New Roman" w:hAnsi="Times New Roman" w:cs="Times New Roman"/>
          <w:color w:val="4F81BD" w:themeColor="accent1"/>
          <w:sz w:val="28"/>
          <w:szCs w:val="28"/>
        </w:rPr>
      </w:pPr>
    </w:p>
    <w:p w14:paraId="37BA65BB" w14:textId="05D4B15F" w:rsidR="00217B0A" w:rsidRPr="005B2669" w:rsidRDefault="00C45283" w:rsidP="003F6AAE">
      <w:pPr>
        <w:pStyle w:val="ListParagraph"/>
        <w:spacing w:before="0"/>
        <w:ind w:left="2174" w:right="720" w:firstLine="0"/>
        <w:rPr>
          <w:rFonts w:ascii="Times New Roman" w:hAnsi="Times New Roman" w:cs="Times New Roman"/>
          <w:strike/>
          <w:color w:val="231F20"/>
          <w:sz w:val="24"/>
          <w:szCs w:val="24"/>
        </w:rPr>
      </w:pPr>
      <w:r>
        <w:rPr>
          <w:rFonts w:ascii="Times New Roman" w:hAnsi="Times New Roman" w:cs="Times New Roman"/>
          <w:color w:val="231F20"/>
          <w:sz w:val="24"/>
          <w:szCs w:val="24"/>
        </w:rPr>
        <w:t>A</w:t>
      </w:r>
      <w:r w:rsidR="00E9129F">
        <w:rPr>
          <w:rFonts w:ascii="Times New Roman" w:hAnsi="Times New Roman" w:cs="Times New Roman"/>
          <w:b/>
          <w:bCs/>
          <w:color w:val="231F20"/>
          <w:sz w:val="24"/>
          <w:szCs w:val="24"/>
        </w:rPr>
        <w:t xml:space="preserve">. </w:t>
      </w:r>
      <w:r w:rsidR="00217B0A" w:rsidRPr="00E9129F">
        <w:rPr>
          <w:rFonts w:ascii="Times New Roman" w:hAnsi="Times New Roman" w:cs="Times New Roman"/>
          <w:b/>
          <w:bCs/>
          <w:color w:val="231F20"/>
          <w:sz w:val="24"/>
          <w:szCs w:val="24"/>
        </w:rPr>
        <w:t>Officer Designations</w:t>
      </w:r>
      <w:r w:rsidR="00217B0A" w:rsidRPr="00E9129F">
        <w:rPr>
          <w:rFonts w:ascii="Times New Roman" w:hAnsi="Times New Roman" w:cs="Times New Roman"/>
          <w:color w:val="231F20"/>
          <w:sz w:val="24"/>
          <w:szCs w:val="24"/>
        </w:rPr>
        <w:t xml:space="preserve">: </w:t>
      </w:r>
      <w:r w:rsidR="006D3A35">
        <w:rPr>
          <w:rFonts w:ascii="Times New Roman" w:hAnsi="Times New Roman" w:cs="Times New Roman"/>
          <w:color w:val="231F20"/>
          <w:sz w:val="24"/>
          <w:szCs w:val="24"/>
        </w:rPr>
        <w:br/>
      </w:r>
      <w:r w:rsidR="00217B0A" w:rsidRPr="00E9129F">
        <w:rPr>
          <w:rFonts w:ascii="Times New Roman" w:hAnsi="Times New Roman" w:cs="Times New Roman"/>
          <w:color w:val="231F20"/>
          <w:sz w:val="24"/>
          <w:szCs w:val="24"/>
        </w:rPr>
        <w:t xml:space="preserve">The officers of the </w:t>
      </w:r>
      <w:r w:rsidR="00833A5A">
        <w:rPr>
          <w:rFonts w:ascii="Times New Roman" w:hAnsi="Times New Roman" w:cs="Times New Roman"/>
          <w:color w:val="231F20"/>
          <w:sz w:val="24"/>
          <w:szCs w:val="24"/>
        </w:rPr>
        <w:t>Regional Steering Committee</w:t>
      </w:r>
      <w:r w:rsidR="00217B0A" w:rsidRPr="00E9129F">
        <w:rPr>
          <w:rFonts w:ascii="Times New Roman" w:hAnsi="Times New Roman" w:cs="Times New Roman"/>
          <w:color w:val="231F20"/>
          <w:sz w:val="24"/>
          <w:szCs w:val="24"/>
        </w:rPr>
        <w:t xml:space="preserve"> shall be the Chair and Vice Chair.</w:t>
      </w:r>
      <w:r w:rsidR="005B2669">
        <w:rPr>
          <w:rFonts w:ascii="Times New Roman" w:hAnsi="Times New Roman" w:cs="Times New Roman"/>
          <w:color w:val="231F20"/>
          <w:sz w:val="24"/>
          <w:szCs w:val="24"/>
        </w:rPr>
        <w:br/>
      </w:r>
      <w:r w:rsidR="00E9129F" w:rsidRPr="00E9129F">
        <w:rPr>
          <w:rFonts w:ascii="Times New Roman" w:hAnsi="Times New Roman" w:cs="Times New Roman"/>
          <w:color w:val="231F20"/>
          <w:sz w:val="24"/>
          <w:szCs w:val="24"/>
        </w:rPr>
        <w:br/>
      </w:r>
      <w:r>
        <w:rPr>
          <w:rFonts w:ascii="Times New Roman" w:hAnsi="Times New Roman" w:cs="Times New Roman"/>
          <w:color w:val="231F20"/>
          <w:sz w:val="24"/>
          <w:szCs w:val="24"/>
        </w:rPr>
        <w:t>B</w:t>
      </w:r>
      <w:r w:rsidR="00E9129F" w:rsidRPr="00E9129F">
        <w:rPr>
          <w:rFonts w:ascii="Times New Roman" w:hAnsi="Times New Roman" w:cs="Times New Roman"/>
          <w:color w:val="231F20"/>
          <w:sz w:val="24"/>
          <w:szCs w:val="24"/>
        </w:rPr>
        <w:t xml:space="preserve">. </w:t>
      </w:r>
      <w:r w:rsidR="00217B0A" w:rsidRPr="00E9129F">
        <w:rPr>
          <w:rFonts w:ascii="Times New Roman" w:hAnsi="Times New Roman" w:cs="Times New Roman"/>
          <w:b/>
          <w:bCs/>
          <w:color w:val="231F20"/>
          <w:sz w:val="24"/>
          <w:szCs w:val="24"/>
        </w:rPr>
        <w:t>Responsibilities of the Chair</w:t>
      </w:r>
      <w:r w:rsidR="00217B0A" w:rsidRPr="00E9129F">
        <w:rPr>
          <w:rFonts w:ascii="Times New Roman" w:hAnsi="Times New Roman" w:cs="Times New Roman"/>
          <w:color w:val="231F20"/>
          <w:sz w:val="24"/>
          <w:szCs w:val="24"/>
        </w:rPr>
        <w:t xml:space="preserve">: </w:t>
      </w:r>
      <w:r w:rsidR="006D3A35">
        <w:rPr>
          <w:rFonts w:ascii="Times New Roman" w:hAnsi="Times New Roman" w:cs="Times New Roman"/>
          <w:color w:val="231F20"/>
          <w:sz w:val="24"/>
          <w:szCs w:val="24"/>
        </w:rPr>
        <w:br/>
      </w:r>
      <w:r w:rsidR="00217B0A" w:rsidRPr="00E9129F">
        <w:rPr>
          <w:rFonts w:ascii="Times New Roman" w:hAnsi="Times New Roman" w:cs="Times New Roman"/>
          <w:color w:val="231F20"/>
          <w:sz w:val="24"/>
          <w:szCs w:val="24"/>
        </w:rPr>
        <w:t xml:space="preserve">The Committee will elect a Committee Chair to serve for two years, to sign requisite documents on behalf of the S-SARA </w:t>
      </w:r>
      <w:r w:rsidR="00833A5A">
        <w:rPr>
          <w:rFonts w:ascii="Times New Roman" w:hAnsi="Times New Roman" w:cs="Times New Roman"/>
          <w:color w:val="231F20"/>
          <w:sz w:val="24"/>
          <w:szCs w:val="24"/>
        </w:rPr>
        <w:t>Regional Steering Committee</w:t>
      </w:r>
      <w:r w:rsidR="00217B0A" w:rsidRPr="00E9129F">
        <w:rPr>
          <w:rFonts w:ascii="Times New Roman" w:hAnsi="Times New Roman" w:cs="Times New Roman"/>
          <w:color w:val="231F20"/>
          <w:sz w:val="24"/>
          <w:szCs w:val="24"/>
        </w:rPr>
        <w:t xml:space="preserve"> and to undertake </w:t>
      </w:r>
      <w:r w:rsidR="00217B0A" w:rsidRPr="00E9129F">
        <w:rPr>
          <w:rFonts w:ascii="Times New Roman" w:hAnsi="Times New Roman" w:cs="Times New Roman"/>
          <w:color w:val="231F20"/>
          <w:sz w:val="24"/>
          <w:szCs w:val="24"/>
        </w:rPr>
        <w:lastRenderedPageBreak/>
        <w:t xml:space="preserve">responsibilities as determined by the Committee. </w:t>
      </w:r>
    </w:p>
    <w:p w14:paraId="43F14143" w14:textId="19618920" w:rsidR="005B2669" w:rsidRDefault="005B2669" w:rsidP="00C45283">
      <w:pPr>
        <w:pStyle w:val="ListParagraph"/>
        <w:spacing w:before="0"/>
        <w:ind w:left="2160" w:right="720" w:firstLine="0"/>
        <w:jc w:val="both"/>
        <w:rPr>
          <w:rFonts w:ascii="Times New Roman" w:hAnsi="Times New Roman" w:cs="Times New Roman"/>
          <w:color w:val="231F20"/>
          <w:sz w:val="24"/>
          <w:szCs w:val="24"/>
        </w:rPr>
      </w:pPr>
    </w:p>
    <w:p w14:paraId="1FD69C4D" w14:textId="5D3F02A9" w:rsidR="005B2669" w:rsidRDefault="00C45283" w:rsidP="00C45283">
      <w:pPr>
        <w:pStyle w:val="ListParagraph"/>
        <w:spacing w:before="0"/>
        <w:ind w:left="2160" w:right="720" w:firstLine="0"/>
        <w:rPr>
          <w:rFonts w:ascii="Times New Roman" w:hAnsi="Times New Roman" w:cs="Times New Roman"/>
          <w:color w:val="231F20"/>
          <w:sz w:val="24"/>
          <w:szCs w:val="24"/>
        </w:rPr>
      </w:pPr>
      <w:r>
        <w:rPr>
          <w:rFonts w:ascii="Times New Roman" w:hAnsi="Times New Roman" w:cs="Times New Roman"/>
          <w:color w:val="231F20"/>
          <w:sz w:val="24"/>
          <w:szCs w:val="24"/>
        </w:rPr>
        <w:t>C</w:t>
      </w:r>
      <w:r w:rsidR="005B2669">
        <w:rPr>
          <w:rFonts w:ascii="Times New Roman" w:hAnsi="Times New Roman" w:cs="Times New Roman"/>
          <w:color w:val="231F20"/>
          <w:sz w:val="24"/>
          <w:szCs w:val="24"/>
        </w:rPr>
        <w:t xml:space="preserve">. </w:t>
      </w:r>
      <w:r w:rsidR="00217B0A" w:rsidRPr="008D42CB">
        <w:rPr>
          <w:rFonts w:ascii="Times New Roman" w:hAnsi="Times New Roman" w:cs="Times New Roman"/>
          <w:b/>
          <w:bCs/>
          <w:color w:val="231F20"/>
          <w:sz w:val="24"/>
          <w:szCs w:val="24"/>
        </w:rPr>
        <w:t>Responsibilities of the Vice Chair</w:t>
      </w:r>
      <w:r w:rsidR="00217B0A" w:rsidRPr="008D42CB">
        <w:rPr>
          <w:rFonts w:ascii="Times New Roman" w:hAnsi="Times New Roman" w:cs="Times New Roman"/>
          <w:color w:val="231F20"/>
          <w:sz w:val="24"/>
          <w:szCs w:val="24"/>
        </w:rPr>
        <w:t xml:space="preserve">: </w:t>
      </w:r>
      <w:r w:rsidR="006D3A35">
        <w:rPr>
          <w:rFonts w:ascii="Times New Roman" w:hAnsi="Times New Roman" w:cs="Times New Roman"/>
          <w:color w:val="231F20"/>
          <w:sz w:val="24"/>
          <w:szCs w:val="24"/>
        </w:rPr>
        <w:br/>
      </w:r>
      <w:r w:rsidR="00217B0A" w:rsidRPr="008D42CB">
        <w:rPr>
          <w:rFonts w:ascii="Times New Roman" w:hAnsi="Times New Roman" w:cs="Times New Roman"/>
          <w:color w:val="231F20"/>
          <w:sz w:val="24"/>
          <w:szCs w:val="24"/>
        </w:rPr>
        <w:t xml:space="preserve">The Vice Chair will stand in for the Committee Chair when the Committee Chair is absent or when the Committee Chair’s state is under review. The Vice Chair will sign the requisite documents on behalf of the S-SARA </w:t>
      </w:r>
      <w:r w:rsidR="00833A5A">
        <w:rPr>
          <w:rFonts w:ascii="Times New Roman" w:hAnsi="Times New Roman" w:cs="Times New Roman"/>
          <w:color w:val="231F20"/>
          <w:sz w:val="24"/>
          <w:szCs w:val="24"/>
        </w:rPr>
        <w:t>Regional Steering Committee</w:t>
      </w:r>
      <w:r w:rsidR="00217B0A" w:rsidRPr="008D42CB">
        <w:rPr>
          <w:rFonts w:ascii="Times New Roman" w:hAnsi="Times New Roman" w:cs="Times New Roman"/>
          <w:color w:val="231F20"/>
          <w:sz w:val="24"/>
          <w:szCs w:val="24"/>
        </w:rPr>
        <w:t xml:space="preserve"> in the absence of the Chair and on behalf of the Committee when the Committee Chair’s State is under </w:t>
      </w:r>
      <w:r w:rsidR="00C4017D" w:rsidRPr="008D42CB">
        <w:rPr>
          <w:rFonts w:ascii="Times New Roman" w:hAnsi="Times New Roman" w:cs="Times New Roman"/>
          <w:color w:val="231F20"/>
          <w:sz w:val="24"/>
          <w:szCs w:val="24"/>
        </w:rPr>
        <w:t>review and</w:t>
      </w:r>
      <w:r w:rsidR="00217B0A" w:rsidRPr="008D42CB">
        <w:rPr>
          <w:rFonts w:ascii="Times New Roman" w:hAnsi="Times New Roman" w:cs="Times New Roman"/>
          <w:color w:val="231F20"/>
          <w:sz w:val="24"/>
          <w:szCs w:val="24"/>
        </w:rPr>
        <w:t xml:space="preserve"> shall undertake other responsibilities as determined by the S-SARA </w:t>
      </w:r>
      <w:r w:rsidR="00833A5A">
        <w:rPr>
          <w:rFonts w:ascii="Times New Roman" w:hAnsi="Times New Roman" w:cs="Times New Roman"/>
          <w:color w:val="231F20"/>
          <w:sz w:val="24"/>
          <w:szCs w:val="24"/>
        </w:rPr>
        <w:t>Regional Steering Committee</w:t>
      </w:r>
      <w:r w:rsidR="00217B0A" w:rsidRPr="008D42CB">
        <w:rPr>
          <w:rFonts w:ascii="Times New Roman" w:hAnsi="Times New Roman" w:cs="Times New Roman"/>
          <w:color w:val="231F20"/>
          <w:sz w:val="24"/>
          <w:szCs w:val="24"/>
        </w:rPr>
        <w:t xml:space="preserve">. </w:t>
      </w:r>
      <w:r w:rsidR="005B2669">
        <w:rPr>
          <w:rFonts w:ascii="Times New Roman" w:hAnsi="Times New Roman" w:cs="Times New Roman"/>
          <w:color w:val="231F20"/>
          <w:sz w:val="24"/>
          <w:szCs w:val="24"/>
        </w:rPr>
        <w:br/>
      </w:r>
    </w:p>
    <w:p w14:paraId="3EA02C59" w14:textId="5CD0EC3E" w:rsidR="00C45283" w:rsidRDefault="00C45283" w:rsidP="00C45283">
      <w:pPr>
        <w:pStyle w:val="ListParagraph"/>
        <w:spacing w:before="0"/>
        <w:ind w:left="2160" w:right="720" w:firstLine="0"/>
        <w:rPr>
          <w:rFonts w:ascii="Times New Roman" w:hAnsi="Times New Roman" w:cs="Times New Roman"/>
          <w:color w:val="231F20"/>
          <w:sz w:val="24"/>
          <w:szCs w:val="24"/>
        </w:rPr>
      </w:pPr>
      <w:r>
        <w:rPr>
          <w:rFonts w:ascii="Times New Roman" w:hAnsi="Times New Roman" w:cs="Times New Roman"/>
          <w:color w:val="231F20"/>
          <w:sz w:val="24"/>
          <w:szCs w:val="24"/>
        </w:rPr>
        <w:t>D.</w:t>
      </w:r>
      <w:r w:rsidR="005B2669">
        <w:rPr>
          <w:rFonts w:ascii="Times New Roman" w:hAnsi="Times New Roman" w:cs="Times New Roman"/>
          <w:color w:val="231F20"/>
          <w:sz w:val="24"/>
          <w:szCs w:val="24"/>
        </w:rPr>
        <w:t xml:space="preserve"> </w:t>
      </w:r>
      <w:r w:rsidR="00217B0A" w:rsidRPr="00E9129F">
        <w:rPr>
          <w:rFonts w:ascii="Times New Roman" w:hAnsi="Times New Roman" w:cs="Times New Roman"/>
          <w:b/>
          <w:bCs/>
          <w:color w:val="231F20"/>
          <w:sz w:val="24"/>
          <w:szCs w:val="24"/>
        </w:rPr>
        <w:t>Qualifications of Officers</w:t>
      </w:r>
      <w:r w:rsidR="00217B0A" w:rsidRPr="00E9129F">
        <w:rPr>
          <w:rFonts w:ascii="Times New Roman" w:hAnsi="Times New Roman" w:cs="Times New Roman"/>
          <w:color w:val="231F20"/>
          <w:sz w:val="24"/>
          <w:szCs w:val="24"/>
        </w:rPr>
        <w:t>:</w:t>
      </w:r>
      <w:r w:rsidR="006D3A35">
        <w:rPr>
          <w:rFonts w:ascii="Times New Roman" w:hAnsi="Times New Roman" w:cs="Times New Roman"/>
          <w:color w:val="231F20"/>
          <w:sz w:val="24"/>
          <w:szCs w:val="24"/>
        </w:rPr>
        <w:br/>
      </w:r>
      <w:r w:rsidR="00217B0A" w:rsidRPr="00E9129F">
        <w:rPr>
          <w:rFonts w:ascii="Times New Roman" w:hAnsi="Times New Roman" w:cs="Times New Roman"/>
          <w:color w:val="231F20"/>
          <w:sz w:val="24"/>
          <w:szCs w:val="24"/>
        </w:rPr>
        <w:t>Officers must represent a State Portal Entity</w:t>
      </w:r>
      <w:r w:rsidR="00A147A2">
        <w:rPr>
          <w:rFonts w:ascii="Times New Roman" w:hAnsi="Times New Roman" w:cs="Times New Roman"/>
          <w:color w:val="231F20"/>
          <w:sz w:val="24"/>
          <w:szCs w:val="24"/>
        </w:rPr>
        <w:t xml:space="preserve"> </w:t>
      </w:r>
      <w:r w:rsidR="00217B0A" w:rsidRPr="00E9129F">
        <w:rPr>
          <w:rFonts w:ascii="Times New Roman" w:hAnsi="Times New Roman" w:cs="Times New Roman"/>
          <w:color w:val="231F20"/>
          <w:sz w:val="24"/>
          <w:szCs w:val="24"/>
        </w:rPr>
        <w:t xml:space="preserve">from an approved SARA state on the S-SARA </w:t>
      </w:r>
      <w:r w:rsidR="00833A5A">
        <w:rPr>
          <w:rFonts w:ascii="Times New Roman" w:hAnsi="Times New Roman" w:cs="Times New Roman"/>
          <w:color w:val="231F20"/>
          <w:sz w:val="24"/>
          <w:szCs w:val="24"/>
        </w:rPr>
        <w:t>Regional Steering Committee</w:t>
      </w:r>
      <w:r w:rsidR="00167512" w:rsidRPr="00E9129F">
        <w:rPr>
          <w:rFonts w:ascii="Times New Roman" w:hAnsi="Times New Roman" w:cs="Times New Roman"/>
          <w:color w:val="231F20"/>
          <w:sz w:val="24"/>
          <w:szCs w:val="24"/>
        </w:rPr>
        <w:t xml:space="preserve">. </w:t>
      </w:r>
    </w:p>
    <w:p w14:paraId="191A6CF5" w14:textId="77777777" w:rsidR="00C45283" w:rsidRDefault="00C45283" w:rsidP="00C45283">
      <w:pPr>
        <w:pStyle w:val="ListParagraph"/>
        <w:spacing w:before="0"/>
        <w:ind w:left="2160" w:right="720" w:firstLine="0"/>
        <w:rPr>
          <w:rFonts w:ascii="Times New Roman" w:hAnsi="Times New Roman" w:cs="Times New Roman"/>
          <w:color w:val="231F20"/>
          <w:sz w:val="24"/>
          <w:szCs w:val="24"/>
        </w:rPr>
      </w:pPr>
    </w:p>
    <w:p w14:paraId="20136CD6" w14:textId="45114E07" w:rsidR="00745314" w:rsidRDefault="00C45283" w:rsidP="00C45283">
      <w:pPr>
        <w:pStyle w:val="ListParagraph"/>
        <w:spacing w:before="0"/>
        <w:ind w:left="2160" w:right="720" w:firstLine="0"/>
        <w:rPr>
          <w:rFonts w:ascii="Times New Roman" w:hAnsi="Times New Roman" w:cs="Times New Roman"/>
          <w:color w:val="231F20"/>
          <w:sz w:val="24"/>
          <w:szCs w:val="24"/>
        </w:rPr>
      </w:pPr>
      <w:r>
        <w:rPr>
          <w:rFonts w:ascii="Times New Roman" w:hAnsi="Times New Roman" w:cs="Times New Roman"/>
          <w:color w:val="231F20"/>
          <w:sz w:val="24"/>
          <w:szCs w:val="24"/>
        </w:rPr>
        <w:t>E.</w:t>
      </w:r>
      <w:r w:rsidR="00E9129F">
        <w:rPr>
          <w:rFonts w:ascii="Times New Roman" w:hAnsi="Times New Roman" w:cs="Times New Roman"/>
          <w:color w:val="231F20"/>
          <w:sz w:val="24"/>
          <w:szCs w:val="24"/>
        </w:rPr>
        <w:t xml:space="preserve"> </w:t>
      </w:r>
      <w:r w:rsidR="00217B0A" w:rsidRPr="00E9129F">
        <w:rPr>
          <w:rFonts w:ascii="Times New Roman" w:hAnsi="Times New Roman" w:cs="Times New Roman"/>
          <w:b/>
          <w:bCs/>
          <w:color w:val="231F20"/>
          <w:sz w:val="24"/>
          <w:szCs w:val="24"/>
        </w:rPr>
        <w:t>Terms of Office</w:t>
      </w:r>
      <w:r w:rsidR="00217B0A" w:rsidRPr="00E9129F">
        <w:rPr>
          <w:rFonts w:ascii="Times New Roman" w:hAnsi="Times New Roman" w:cs="Times New Roman"/>
          <w:color w:val="231F20"/>
          <w:sz w:val="24"/>
          <w:szCs w:val="24"/>
        </w:rPr>
        <w:t xml:space="preserve">: </w:t>
      </w:r>
      <w:r w:rsidR="006D3A35">
        <w:rPr>
          <w:rFonts w:ascii="Times New Roman" w:hAnsi="Times New Roman" w:cs="Times New Roman"/>
          <w:color w:val="231F20"/>
          <w:sz w:val="24"/>
          <w:szCs w:val="24"/>
        </w:rPr>
        <w:br/>
      </w:r>
      <w:r w:rsidR="00217B0A" w:rsidRPr="00E9129F">
        <w:rPr>
          <w:rFonts w:ascii="Times New Roman" w:hAnsi="Times New Roman" w:cs="Times New Roman"/>
          <w:color w:val="231F20"/>
          <w:sz w:val="24"/>
          <w:szCs w:val="24"/>
        </w:rPr>
        <w:t xml:space="preserve">Each officer shall hold office for a two-year term beginning at the close of the fall meeting of the </w:t>
      </w:r>
      <w:r w:rsidR="00833A5A">
        <w:rPr>
          <w:rFonts w:ascii="Times New Roman" w:hAnsi="Times New Roman" w:cs="Times New Roman"/>
          <w:color w:val="231F20"/>
          <w:sz w:val="24"/>
          <w:szCs w:val="24"/>
        </w:rPr>
        <w:t>Regional Steering Committee</w:t>
      </w:r>
      <w:r w:rsidR="00217B0A" w:rsidRPr="00E9129F">
        <w:rPr>
          <w:rFonts w:ascii="Times New Roman" w:hAnsi="Times New Roman" w:cs="Times New Roman"/>
          <w:color w:val="231F20"/>
          <w:sz w:val="24"/>
          <w:szCs w:val="24"/>
        </w:rPr>
        <w:t xml:space="preserve"> at which </w:t>
      </w:r>
      <w:r w:rsidR="00267D40">
        <w:rPr>
          <w:rFonts w:ascii="Times New Roman" w:hAnsi="Times New Roman" w:cs="Times New Roman"/>
          <w:color w:val="231F20"/>
          <w:sz w:val="24"/>
          <w:szCs w:val="24"/>
        </w:rPr>
        <w:t xml:space="preserve">(s)he is </w:t>
      </w:r>
      <w:r w:rsidR="00217B0A" w:rsidRPr="00E9129F">
        <w:rPr>
          <w:rFonts w:ascii="Times New Roman" w:hAnsi="Times New Roman" w:cs="Times New Roman"/>
          <w:color w:val="231F20"/>
          <w:sz w:val="24"/>
          <w:szCs w:val="24"/>
        </w:rPr>
        <w:t>elected</w:t>
      </w:r>
      <w:r w:rsidR="00167512" w:rsidRPr="00E9129F">
        <w:rPr>
          <w:rFonts w:ascii="Times New Roman" w:hAnsi="Times New Roman" w:cs="Times New Roman"/>
          <w:color w:val="231F20"/>
          <w:sz w:val="24"/>
          <w:szCs w:val="24"/>
        </w:rPr>
        <w:t xml:space="preserve">. </w:t>
      </w:r>
      <w:r w:rsidR="00217B0A" w:rsidRPr="00E9129F">
        <w:rPr>
          <w:rFonts w:ascii="Times New Roman" w:hAnsi="Times New Roman" w:cs="Times New Roman"/>
          <w:color w:val="231F20"/>
          <w:sz w:val="24"/>
          <w:szCs w:val="24"/>
        </w:rPr>
        <w:t xml:space="preserve">An officer who has served two consecutive two-year terms in the same office shall become eligible for two additional </w:t>
      </w:r>
      <w:r w:rsidR="009B19E6" w:rsidRPr="00E9129F">
        <w:rPr>
          <w:rFonts w:ascii="Times New Roman" w:hAnsi="Times New Roman" w:cs="Times New Roman"/>
          <w:color w:val="231F20"/>
          <w:sz w:val="24"/>
          <w:szCs w:val="24"/>
        </w:rPr>
        <w:t>terms</w:t>
      </w:r>
      <w:r w:rsidR="00217B0A" w:rsidRPr="00E9129F">
        <w:rPr>
          <w:rFonts w:ascii="Times New Roman" w:hAnsi="Times New Roman" w:cs="Times New Roman"/>
          <w:color w:val="231F20"/>
          <w:sz w:val="24"/>
          <w:szCs w:val="24"/>
        </w:rPr>
        <w:t xml:space="preserve"> in the same office, after a two-year period of not serving in said office</w:t>
      </w:r>
      <w:r w:rsidR="00167512" w:rsidRPr="00E9129F">
        <w:rPr>
          <w:rFonts w:ascii="Times New Roman" w:hAnsi="Times New Roman" w:cs="Times New Roman"/>
          <w:color w:val="231F20"/>
          <w:sz w:val="24"/>
          <w:szCs w:val="24"/>
        </w:rPr>
        <w:t xml:space="preserve">. </w:t>
      </w:r>
      <w:r w:rsidR="00217B0A" w:rsidRPr="00E9129F">
        <w:rPr>
          <w:rFonts w:ascii="Times New Roman" w:hAnsi="Times New Roman" w:cs="Times New Roman"/>
          <w:color w:val="231F20"/>
          <w:sz w:val="24"/>
          <w:szCs w:val="24"/>
        </w:rPr>
        <w:t>Terms of office for Vice Chair and Chair shall be staggered in accordance with the election procedure described herein.</w:t>
      </w:r>
      <w:r w:rsidR="005B2669">
        <w:rPr>
          <w:rFonts w:ascii="Times New Roman" w:hAnsi="Times New Roman" w:cs="Times New Roman"/>
          <w:color w:val="231F20"/>
          <w:sz w:val="24"/>
          <w:szCs w:val="24"/>
        </w:rPr>
        <w:br/>
      </w:r>
    </w:p>
    <w:p w14:paraId="62356E4F" w14:textId="766BD755" w:rsidR="00745314" w:rsidRDefault="00C45283" w:rsidP="003F6AAE">
      <w:pPr>
        <w:pStyle w:val="ListParagraph"/>
        <w:spacing w:before="0"/>
        <w:ind w:left="2160" w:right="720" w:firstLine="0"/>
        <w:rPr>
          <w:rFonts w:ascii="Times New Roman" w:hAnsi="Times New Roman" w:cs="Times New Roman"/>
          <w:sz w:val="24"/>
          <w:szCs w:val="24"/>
        </w:rPr>
      </w:pPr>
      <w:r>
        <w:rPr>
          <w:rFonts w:ascii="Times New Roman" w:hAnsi="Times New Roman" w:cs="Times New Roman"/>
          <w:color w:val="231F20"/>
          <w:sz w:val="24"/>
          <w:szCs w:val="24"/>
        </w:rPr>
        <w:t xml:space="preserve">F. </w:t>
      </w:r>
      <w:r w:rsidR="00C7149E" w:rsidRPr="005B2669">
        <w:rPr>
          <w:rFonts w:ascii="Times New Roman" w:hAnsi="Times New Roman" w:cs="Times New Roman"/>
          <w:b/>
          <w:bCs/>
          <w:sz w:val="24"/>
          <w:szCs w:val="24"/>
        </w:rPr>
        <w:t>Nominations of Officers:</w:t>
      </w:r>
      <w:r w:rsidR="00C7149E" w:rsidRPr="005B2669">
        <w:rPr>
          <w:rFonts w:ascii="Times New Roman" w:hAnsi="Times New Roman" w:cs="Times New Roman"/>
          <w:sz w:val="24"/>
          <w:szCs w:val="24"/>
        </w:rPr>
        <w:t xml:space="preserve"> </w:t>
      </w:r>
      <w:r w:rsidR="006D3A35">
        <w:rPr>
          <w:rFonts w:ascii="Times New Roman" w:hAnsi="Times New Roman" w:cs="Times New Roman"/>
          <w:sz w:val="24"/>
          <w:szCs w:val="24"/>
        </w:rPr>
        <w:br/>
      </w:r>
      <w:r w:rsidR="00745314" w:rsidRPr="005B2669">
        <w:rPr>
          <w:rFonts w:ascii="Times New Roman" w:hAnsi="Times New Roman" w:cs="Times New Roman"/>
          <w:sz w:val="24"/>
          <w:szCs w:val="24"/>
        </w:rPr>
        <w:t>Nominations for Chair and Vice Cha</w:t>
      </w:r>
      <w:r w:rsidR="006A37A5">
        <w:rPr>
          <w:rFonts w:ascii="Times New Roman" w:hAnsi="Times New Roman" w:cs="Times New Roman"/>
          <w:sz w:val="24"/>
          <w:szCs w:val="24"/>
        </w:rPr>
        <w:t>ir</w:t>
      </w:r>
      <w:r w:rsidR="00745314" w:rsidRPr="005B2669">
        <w:rPr>
          <w:rFonts w:ascii="Times New Roman" w:hAnsi="Times New Roman" w:cs="Times New Roman"/>
          <w:sz w:val="24"/>
          <w:szCs w:val="24"/>
        </w:rPr>
        <w:t xml:space="preserve"> are to be submitted by SREB or </w:t>
      </w:r>
      <w:r w:rsidR="00833A5A">
        <w:rPr>
          <w:rFonts w:ascii="Times New Roman" w:hAnsi="Times New Roman" w:cs="Times New Roman"/>
          <w:sz w:val="24"/>
          <w:szCs w:val="24"/>
        </w:rPr>
        <w:t>Regional Steering Committee</w:t>
      </w:r>
      <w:r w:rsidR="00745314" w:rsidRPr="005B2669">
        <w:rPr>
          <w:rFonts w:ascii="Times New Roman" w:hAnsi="Times New Roman" w:cs="Times New Roman"/>
          <w:sz w:val="24"/>
          <w:szCs w:val="24"/>
        </w:rPr>
        <w:t xml:space="preserve"> members to the SREB-SARA Director no later than one month before the expiration of their terms. The deadline for nominations may be extended at the discretion of the </w:t>
      </w:r>
      <w:r w:rsidR="00ED7912" w:rsidRPr="005B2669">
        <w:rPr>
          <w:rFonts w:ascii="Times New Roman" w:hAnsi="Times New Roman" w:cs="Times New Roman"/>
          <w:sz w:val="24"/>
          <w:szCs w:val="24"/>
        </w:rPr>
        <w:t>SREB</w:t>
      </w:r>
      <w:r w:rsidR="00ED7912">
        <w:rPr>
          <w:rFonts w:ascii="Times New Roman" w:hAnsi="Times New Roman" w:cs="Times New Roman"/>
          <w:sz w:val="24"/>
          <w:szCs w:val="24"/>
        </w:rPr>
        <w:t>-</w:t>
      </w:r>
      <w:r w:rsidR="00745314" w:rsidRPr="005B2669">
        <w:rPr>
          <w:rFonts w:ascii="Times New Roman" w:hAnsi="Times New Roman" w:cs="Times New Roman"/>
          <w:sz w:val="24"/>
          <w:szCs w:val="24"/>
        </w:rPr>
        <w:t>S</w:t>
      </w:r>
      <w:r w:rsidR="005D0120">
        <w:rPr>
          <w:rFonts w:ascii="Times New Roman" w:hAnsi="Times New Roman" w:cs="Times New Roman"/>
          <w:sz w:val="24"/>
          <w:szCs w:val="24"/>
        </w:rPr>
        <w:t>ARA</w:t>
      </w:r>
      <w:r w:rsidR="00745314" w:rsidRPr="005B2669">
        <w:rPr>
          <w:rFonts w:ascii="Times New Roman" w:hAnsi="Times New Roman" w:cs="Times New Roman"/>
          <w:sz w:val="24"/>
          <w:szCs w:val="24"/>
        </w:rPr>
        <w:t xml:space="preserve"> Director.</w:t>
      </w:r>
    </w:p>
    <w:p w14:paraId="3E7B41AB" w14:textId="19930C06" w:rsidR="005B2669" w:rsidRDefault="005B2669" w:rsidP="00C45283">
      <w:pPr>
        <w:pStyle w:val="ListParagraph"/>
        <w:spacing w:before="0"/>
        <w:ind w:left="2160" w:right="720" w:firstLine="0"/>
        <w:jc w:val="both"/>
        <w:rPr>
          <w:rFonts w:ascii="Times New Roman" w:hAnsi="Times New Roman" w:cs="Times New Roman"/>
          <w:sz w:val="24"/>
          <w:szCs w:val="24"/>
        </w:rPr>
      </w:pPr>
    </w:p>
    <w:p w14:paraId="2E531262" w14:textId="5CE987F0" w:rsidR="00FF1212" w:rsidRDefault="00C45283" w:rsidP="003F6AAE">
      <w:pPr>
        <w:pStyle w:val="ListParagraph"/>
        <w:spacing w:before="0"/>
        <w:ind w:left="2160" w:right="720" w:firstLine="0"/>
        <w:rPr>
          <w:rFonts w:ascii="Times New Roman" w:hAnsi="Times New Roman" w:cs="Times New Roman"/>
          <w:color w:val="231F20"/>
          <w:sz w:val="24"/>
          <w:szCs w:val="24"/>
        </w:rPr>
      </w:pPr>
      <w:r>
        <w:rPr>
          <w:rFonts w:ascii="Times New Roman" w:hAnsi="Times New Roman" w:cs="Times New Roman"/>
          <w:sz w:val="24"/>
          <w:szCs w:val="24"/>
        </w:rPr>
        <w:t>G.</w:t>
      </w:r>
      <w:r w:rsidR="005B2669">
        <w:rPr>
          <w:rFonts w:ascii="Times New Roman" w:hAnsi="Times New Roman" w:cs="Times New Roman"/>
          <w:sz w:val="24"/>
          <w:szCs w:val="24"/>
        </w:rPr>
        <w:t xml:space="preserve"> </w:t>
      </w:r>
      <w:r w:rsidR="00D30D0B" w:rsidRPr="00F43296">
        <w:rPr>
          <w:rFonts w:ascii="Times New Roman" w:hAnsi="Times New Roman" w:cs="Times New Roman"/>
          <w:b/>
          <w:bCs/>
          <w:color w:val="231F20"/>
          <w:sz w:val="24"/>
          <w:szCs w:val="24"/>
        </w:rPr>
        <w:t>Election of Officers</w:t>
      </w:r>
      <w:r w:rsidR="00D30D0B" w:rsidRPr="00F43296">
        <w:rPr>
          <w:rFonts w:ascii="Times New Roman" w:hAnsi="Times New Roman" w:cs="Times New Roman"/>
          <w:color w:val="231F20"/>
          <w:sz w:val="24"/>
          <w:szCs w:val="24"/>
        </w:rPr>
        <w:t xml:space="preserve">: </w:t>
      </w:r>
      <w:r w:rsidR="006D3A35">
        <w:rPr>
          <w:rFonts w:ascii="Times New Roman" w:hAnsi="Times New Roman" w:cs="Times New Roman"/>
          <w:color w:val="231F20"/>
          <w:sz w:val="24"/>
          <w:szCs w:val="24"/>
        </w:rPr>
        <w:br/>
      </w:r>
      <w:r w:rsidR="00D30D0B" w:rsidRPr="00F43296">
        <w:rPr>
          <w:rFonts w:ascii="Times New Roman" w:hAnsi="Times New Roman" w:cs="Times New Roman"/>
          <w:color w:val="231F20"/>
          <w:sz w:val="24"/>
          <w:szCs w:val="24"/>
        </w:rPr>
        <w:t>Elections for Chair and Vice Chair shall take place at the fall meeting of the Committee</w:t>
      </w:r>
      <w:r w:rsidR="00167512" w:rsidRPr="00F43296">
        <w:rPr>
          <w:rFonts w:ascii="Times New Roman" w:hAnsi="Times New Roman" w:cs="Times New Roman"/>
          <w:color w:val="231F20"/>
          <w:sz w:val="24"/>
          <w:szCs w:val="24"/>
        </w:rPr>
        <w:t xml:space="preserve">. </w:t>
      </w:r>
      <w:r w:rsidR="00D30D0B" w:rsidRPr="00F43296">
        <w:rPr>
          <w:rFonts w:ascii="Times New Roman" w:hAnsi="Times New Roman" w:cs="Times New Roman"/>
          <w:color w:val="231F20"/>
          <w:sz w:val="24"/>
          <w:szCs w:val="24"/>
        </w:rPr>
        <w:t>Elections for Chair shall take place in even-numbered years</w:t>
      </w:r>
      <w:r w:rsidR="00167512" w:rsidRPr="00F43296">
        <w:rPr>
          <w:rFonts w:ascii="Times New Roman" w:hAnsi="Times New Roman" w:cs="Times New Roman"/>
          <w:color w:val="231F20"/>
          <w:sz w:val="24"/>
          <w:szCs w:val="24"/>
        </w:rPr>
        <w:t xml:space="preserve">. </w:t>
      </w:r>
      <w:r w:rsidR="00D30D0B" w:rsidRPr="00F43296">
        <w:rPr>
          <w:rFonts w:ascii="Times New Roman" w:hAnsi="Times New Roman" w:cs="Times New Roman"/>
          <w:color w:val="231F20"/>
          <w:sz w:val="24"/>
          <w:szCs w:val="24"/>
        </w:rPr>
        <w:t>Elections for Vice Chair shall take place in odd-numbered years.</w:t>
      </w:r>
      <w:r w:rsidR="00F43296">
        <w:rPr>
          <w:rFonts w:ascii="Times New Roman" w:hAnsi="Times New Roman" w:cs="Times New Roman"/>
          <w:sz w:val="24"/>
          <w:szCs w:val="24"/>
        </w:rPr>
        <w:t xml:space="preserve"> </w:t>
      </w:r>
      <w:r w:rsidR="00AF602A" w:rsidRPr="00E9129F">
        <w:rPr>
          <w:rFonts w:ascii="Times New Roman" w:hAnsi="Times New Roman" w:cs="Times New Roman"/>
          <w:color w:val="231F20"/>
          <w:sz w:val="24"/>
          <w:szCs w:val="24"/>
        </w:rPr>
        <w:t>The method of voting will be determined during the meeting where the vote is scheduled to occur.</w:t>
      </w:r>
    </w:p>
    <w:p w14:paraId="69265ACF" w14:textId="7F76B6CC" w:rsidR="005B2669" w:rsidRDefault="005B2669" w:rsidP="00C45283">
      <w:pPr>
        <w:pStyle w:val="ListParagraph"/>
        <w:spacing w:before="0"/>
        <w:ind w:left="2160" w:right="720" w:firstLine="0"/>
        <w:jc w:val="both"/>
        <w:rPr>
          <w:rFonts w:ascii="Times New Roman" w:hAnsi="Times New Roman" w:cs="Times New Roman"/>
          <w:sz w:val="24"/>
          <w:szCs w:val="24"/>
        </w:rPr>
      </w:pPr>
    </w:p>
    <w:p w14:paraId="612C60F7" w14:textId="020290A4" w:rsidR="00B462E1" w:rsidRDefault="00C45283" w:rsidP="003F6AAE">
      <w:pPr>
        <w:pStyle w:val="ListParagraph"/>
        <w:spacing w:before="0"/>
        <w:ind w:left="2160" w:right="720" w:firstLine="0"/>
        <w:rPr>
          <w:rFonts w:ascii="Times New Roman" w:hAnsi="Times New Roman" w:cs="Times New Roman"/>
          <w:color w:val="231F20"/>
          <w:sz w:val="24"/>
          <w:szCs w:val="24"/>
        </w:rPr>
      </w:pPr>
      <w:r>
        <w:rPr>
          <w:rFonts w:ascii="Times New Roman" w:hAnsi="Times New Roman" w:cs="Times New Roman"/>
          <w:sz w:val="24"/>
          <w:szCs w:val="24"/>
        </w:rPr>
        <w:t>H.</w:t>
      </w:r>
      <w:r w:rsidR="005B2669">
        <w:rPr>
          <w:rFonts w:ascii="Times New Roman" w:hAnsi="Times New Roman" w:cs="Times New Roman"/>
          <w:sz w:val="24"/>
          <w:szCs w:val="24"/>
        </w:rPr>
        <w:t xml:space="preserve"> </w:t>
      </w:r>
      <w:r w:rsidR="00D30D0B" w:rsidRPr="008D42CB">
        <w:rPr>
          <w:rFonts w:ascii="Times New Roman" w:hAnsi="Times New Roman" w:cs="Times New Roman"/>
          <w:b/>
          <w:bCs/>
          <w:color w:val="231F20"/>
          <w:sz w:val="24"/>
          <w:szCs w:val="24"/>
        </w:rPr>
        <w:t>Vacancies in Officer Positions</w:t>
      </w:r>
      <w:r w:rsidR="00D30D0B" w:rsidRPr="008D42CB">
        <w:rPr>
          <w:rFonts w:ascii="Times New Roman" w:hAnsi="Times New Roman" w:cs="Times New Roman"/>
          <w:color w:val="231F20"/>
          <w:sz w:val="24"/>
          <w:szCs w:val="24"/>
        </w:rPr>
        <w:t>:</w:t>
      </w:r>
      <w:r w:rsidR="006D3A35">
        <w:rPr>
          <w:rFonts w:ascii="Times New Roman" w:hAnsi="Times New Roman" w:cs="Times New Roman"/>
          <w:color w:val="231F20"/>
          <w:sz w:val="24"/>
          <w:szCs w:val="24"/>
        </w:rPr>
        <w:br/>
      </w:r>
      <w:r w:rsidR="00D30D0B" w:rsidRPr="008D42CB">
        <w:rPr>
          <w:rFonts w:ascii="Times New Roman" w:hAnsi="Times New Roman" w:cs="Times New Roman"/>
          <w:color w:val="231F20"/>
          <w:sz w:val="24"/>
          <w:szCs w:val="24"/>
        </w:rPr>
        <w:t>In the event of a vacancy</w:t>
      </w:r>
      <w:r w:rsidR="00B462E1" w:rsidRPr="008D42CB">
        <w:rPr>
          <w:rFonts w:ascii="Times New Roman" w:hAnsi="Times New Roman" w:cs="Times New Roman"/>
          <w:color w:val="231F20"/>
          <w:sz w:val="24"/>
          <w:szCs w:val="24"/>
        </w:rPr>
        <w:t xml:space="preserve"> in the Chair or Vice Chair positions prior to the end of a term, the SREB Director, in consultation with the </w:t>
      </w:r>
      <w:r w:rsidR="00833A5A">
        <w:rPr>
          <w:rFonts w:ascii="Times New Roman" w:hAnsi="Times New Roman" w:cs="Times New Roman"/>
          <w:color w:val="231F20"/>
          <w:sz w:val="24"/>
          <w:szCs w:val="24"/>
        </w:rPr>
        <w:t>Regional Steering Committee</w:t>
      </w:r>
      <w:r w:rsidR="00B462E1" w:rsidRPr="008D42CB">
        <w:rPr>
          <w:rFonts w:ascii="Times New Roman" w:hAnsi="Times New Roman" w:cs="Times New Roman"/>
          <w:color w:val="231F20"/>
          <w:sz w:val="24"/>
          <w:szCs w:val="24"/>
        </w:rPr>
        <w:t xml:space="preserve">, will appoint a qualified </w:t>
      </w:r>
      <w:r w:rsidR="00833A5A">
        <w:rPr>
          <w:rFonts w:ascii="Times New Roman" w:hAnsi="Times New Roman" w:cs="Times New Roman"/>
          <w:color w:val="231F20"/>
          <w:sz w:val="24"/>
          <w:szCs w:val="24"/>
        </w:rPr>
        <w:t>Regional Steering Committee</w:t>
      </w:r>
      <w:r w:rsidR="00B462E1" w:rsidRPr="008D42CB">
        <w:rPr>
          <w:rFonts w:ascii="Times New Roman" w:hAnsi="Times New Roman" w:cs="Times New Roman"/>
          <w:color w:val="231F20"/>
          <w:sz w:val="24"/>
          <w:szCs w:val="24"/>
        </w:rPr>
        <w:t xml:space="preserve"> member to serve in the officer position for the remainder of the term</w:t>
      </w:r>
      <w:r w:rsidR="00167512" w:rsidRPr="008D42CB">
        <w:rPr>
          <w:rFonts w:ascii="Times New Roman" w:hAnsi="Times New Roman" w:cs="Times New Roman"/>
          <w:color w:val="231F20"/>
          <w:sz w:val="24"/>
          <w:szCs w:val="24"/>
        </w:rPr>
        <w:t xml:space="preserve">. </w:t>
      </w:r>
      <w:r w:rsidR="00B462E1" w:rsidRPr="008D42CB">
        <w:rPr>
          <w:rFonts w:ascii="Times New Roman" w:hAnsi="Times New Roman" w:cs="Times New Roman"/>
          <w:color w:val="231F20"/>
          <w:sz w:val="24"/>
          <w:szCs w:val="24"/>
        </w:rPr>
        <w:t xml:space="preserve">Such an appointment shall not alter the eligibility of the </w:t>
      </w:r>
      <w:r w:rsidR="00CA458F">
        <w:rPr>
          <w:rFonts w:ascii="Times New Roman" w:hAnsi="Times New Roman" w:cs="Times New Roman"/>
          <w:color w:val="231F20"/>
          <w:sz w:val="24"/>
          <w:szCs w:val="24"/>
        </w:rPr>
        <w:t>appoint</w:t>
      </w:r>
      <w:r w:rsidR="00A6092A">
        <w:rPr>
          <w:rFonts w:ascii="Times New Roman" w:hAnsi="Times New Roman" w:cs="Times New Roman"/>
          <w:color w:val="231F20"/>
          <w:sz w:val="24"/>
          <w:szCs w:val="24"/>
        </w:rPr>
        <w:t xml:space="preserve">ed </w:t>
      </w:r>
      <w:r w:rsidR="00EC3A77">
        <w:rPr>
          <w:rFonts w:ascii="Times New Roman" w:hAnsi="Times New Roman" w:cs="Times New Roman"/>
          <w:color w:val="231F20"/>
          <w:sz w:val="24"/>
          <w:szCs w:val="24"/>
        </w:rPr>
        <w:t>member to</w:t>
      </w:r>
      <w:r w:rsidR="00B462E1" w:rsidRPr="008D42CB">
        <w:rPr>
          <w:rFonts w:ascii="Times New Roman" w:hAnsi="Times New Roman" w:cs="Times New Roman"/>
          <w:color w:val="231F20"/>
          <w:sz w:val="24"/>
          <w:szCs w:val="24"/>
        </w:rPr>
        <w:t xml:space="preserve"> serve two complete two-year terms in the same office. </w:t>
      </w:r>
    </w:p>
    <w:p w14:paraId="50F42A94" w14:textId="42125512" w:rsidR="005B2669" w:rsidRDefault="005B2669" w:rsidP="00C45283">
      <w:pPr>
        <w:pStyle w:val="ListParagraph"/>
        <w:spacing w:before="0"/>
        <w:ind w:left="2160" w:right="720" w:firstLine="0"/>
        <w:jc w:val="both"/>
        <w:rPr>
          <w:rFonts w:ascii="Times New Roman" w:hAnsi="Times New Roman" w:cs="Times New Roman"/>
          <w:sz w:val="24"/>
          <w:szCs w:val="24"/>
        </w:rPr>
      </w:pPr>
    </w:p>
    <w:p w14:paraId="4B82171E" w14:textId="689C2414" w:rsidR="00DC1901" w:rsidRPr="008D42CB" w:rsidRDefault="00C45283" w:rsidP="003F6AAE">
      <w:pPr>
        <w:pStyle w:val="ListParagraph"/>
        <w:spacing w:before="0"/>
        <w:ind w:left="2160" w:right="720" w:firstLine="0"/>
        <w:rPr>
          <w:rFonts w:ascii="Times New Roman" w:hAnsi="Times New Roman" w:cs="Times New Roman"/>
          <w:sz w:val="24"/>
          <w:szCs w:val="24"/>
        </w:rPr>
      </w:pPr>
      <w:r>
        <w:rPr>
          <w:rFonts w:ascii="Times New Roman" w:hAnsi="Times New Roman" w:cs="Times New Roman"/>
          <w:sz w:val="24"/>
          <w:szCs w:val="24"/>
        </w:rPr>
        <w:t>I.</w:t>
      </w:r>
      <w:r w:rsidR="005B2669">
        <w:rPr>
          <w:rFonts w:ascii="Times New Roman" w:hAnsi="Times New Roman" w:cs="Times New Roman"/>
          <w:sz w:val="24"/>
          <w:szCs w:val="24"/>
        </w:rPr>
        <w:t xml:space="preserve"> </w:t>
      </w:r>
      <w:r w:rsidR="005B2669" w:rsidRPr="005B2669">
        <w:rPr>
          <w:rFonts w:ascii="Times New Roman" w:hAnsi="Times New Roman" w:cs="Times New Roman"/>
          <w:b/>
          <w:bCs/>
          <w:sz w:val="24"/>
          <w:szCs w:val="24"/>
        </w:rPr>
        <w:t>R</w:t>
      </w:r>
      <w:r w:rsidR="00DC1901" w:rsidRPr="008D42CB">
        <w:rPr>
          <w:rFonts w:ascii="Times New Roman" w:hAnsi="Times New Roman" w:cs="Times New Roman"/>
          <w:b/>
          <w:bCs/>
          <w:color w:val="231F20"/>
          <w:sz w:val="24"/>
          <w:szCs w:val="24"/>
        </w:rPr>
        <w:t>emoval of Officers</w:t>
      </w:r>
      <w:r w:rsidR="00D144F4" w:rsidRPr="008D42CB">
        <w:rPr>
          <w:rFonts w:ascii="Times New Roman" w:hAnsi="Times New Roman" w:cs="Times New Roman"/>
          <w:b/>
          <w:bCs/>
          <w:color w:val="231F20"/>
          <w:sz w:val="24"/>
          <w:szCs w:val="24"/>
        </w:rPr>
        <w:t>:</w:t>
      </w:r>
      <w:r w:rsidR="00690931">
        <w:rPr>
          <w:rFonts w:ascii="Times New Roman" w:hAnsi="Times New Roman" w:cs="Times New Roman"/>
          <w:b/>
          <w:bCs/>
          <w:color w:val="231F20"/>
          <w:sz w:val="24"/>
          <w:szCs w:val="24"/>
        </w:rPr>
        <w:br/>
      </w:r>
      <w:r w:rsidR="00DC1901" w:rsidRPr="008D42CB">
        <w:rPr>
          <w:rFonts w:ascii="Times New Roman" w:hAnsi="Times New Roman" w:cs="Times New Roman"/>
          <w:b/>
          <w:bCs/>
          <w:color w:val="231F20"/>
          <w:sz w:val="24"/>
          <w:szCs w:val="24"/>
        </w:rPr>
        <w:t xml:space="preserve"> </w:t>
      </w:r>
      <w:r w:rsidR="00D144F4" w:rsidRPr="008D42CB">
        <w:rPr>
          <w:rFonts w:ascii="Times New Roman" w:hAnsi="Times New Roman" w:cs="Times New Roman"/>
          <w:color w:val="231F20"/>
          <w:sz w:val="24"/>
          <w:szCs w:val="24"/>
        </w:rPr>
        <w:t xml:space="preserve">An officer may be removed on a 2/3 majority vote of the </w:t>
      </w:r>
      <w:r w:rsidR="00833A5A">
        <w:rPr>
          <w:rFonts w:ascii="Times New Roman" w:hAnsi="Times New Roman" w:cs="Times New Roman"/>
          <w:color w:val="231F20"/>
          <w:sz w:val="24"/>
          <w:szCs w:val="24"/>
        </w:rPr>
        <w:t>Regional Steering Committee</w:t>
      </w:r>
      <w:r w:rsidR="00D144F4" w:rsidRPr="008D42CB">
        <w:rPr>
          <w:rFonts w:ascii="Times New Roman" w:hAnsi="Times New Roman" w:cs="Times New Roman"/>
          <w:b/>
          <w:bCs/>
          <w:color w:val="231F20"/>
          <w:sz w:val="24"/>
          <w:szCs w:val="24"/>
        </w:rPr>
        <w:t>.</w:t>
      </w:r>
    </w:p>
    <w:p w14:paraId="4A8D7806" w14:textId="76E07423" w:rsidR="00FF1212" w:rsidRPr="00163272" w:rsidRDefault="00FF1212" w:rsidP="00DE6EBB">
      <w:pPr>
        <w:pStyle w:val="BodyText"/>
        <w:rPr>
          <w:rFonts w:ascii="Times New Roman" w:hAnsi="Times New Roman" w:cs="Times New Roman"/>
          <w:sz w:val="24"/>
          <w:szCs w:val="24"/>
        </w:rPr>
      </w:pPr>
    </w:p>
    <w:p w14:paraId="30424B5B" w14:textId="104EA9CF" w:rsidR="00FF1212" w:rsidRPr="009C6831" w:rsidRDefault="00AF602A" w:rsidP="00DE6EBB">
      <w:pPr>
        <w:pStyle w:val="Heading2"/>
        <w:numPr>
          <w:ilvl w:val="0"/>
          <w:numId w:val="4"/>
        </w:numPr>
        <w:tabs>
          <w:tab w:val="left" w:pos="2180"/>
          <w:tab w:val="left" w:pos="2181"/>
        </w:tabs>
        <w:ind w:right="700"/>
        <w:rPr>
          <w:rFonts w:ascii="Times New Roman" w:hAnsi="Times New Roman" w:cs="Times New Roman"/>
          <w:sz w:val="28"/>
          <w:szCs w:val="28"/>
        </w:rPr>
      </w:pPr>
      <w:bookmarkStart w:id="7" w:name="_Toc134625420"/>
      <w:r w:rsidRPr="009C6831">
        <w:rPr>
          <w:rFonts w:ascii="Times New Roman" w:hAnsi="Times New Roman" w:cs="Times New Roman"/>
          <w:color w:val="00588F"/>
          <w:sz w:val="28"/>
          <w:szCs w:val="28"/>
        </w:rPr>
        <w:t xml:space="preserve">S-SARA </w:t>
      </w:r>
      <w:r w:rsidR="00833A5A">
        <w:rPr>
          <w:rFonts w:ascii="Times New Roman" w:hAnsi="Times New Roman" w:cs="Times New Roman"/>
          <w:color w:val="00588F"/>
          <w:sz w:val="28"/>
          <w:szCs w:val="28"/>
        </w:rPr>
        <w:t>Regional Steering Committee</w:t>
      </w:r>
      <w:r w:rsidRPr="009C6831">
        <w:rPr>
          <w:rFonts w:ascii="Times New Roman" w:hAnsi="Times New Roman" w:cs="Times New Roman"/>
          <w:color w:val="00588F"/>
          <w:spacing w:val="1"/>
          <w:sz w:val="28"/>
          <w:szCs w:val="28"/>
        </w:rPr>
        <w:t xml:space="preserve"> </w:t>
      </w:r>
      <w:r w:rsidRPr="009C6831">
        <w:rPr>
          <w:rFonts w:ascii="Times New Roman" w:hAnsi="Times New Roman" w:cs="Times New Roman"/>
          <w:color w:val="00588F"/>
          <w:sz w:val="28"/>
          <w:szCs w:val="28"/>
        </w:rPr>
        <w:t>Member</w:t>
      </w:r>
      <w:r w:rsidRPr="009C6831">
        <w:rPr>
          <w:rFonts w:ascii="Times New Roman" w:hAnsi="Times New Roman" w:cs="Times New Roman"/>
          <w:color w:val="00588F"/>
          <w:spacing w:val="1"/>
          <w:sz w:val="28"/>
          <w:szCs w:val="28"/>
        </w:rPr>
        <w:t xml:space="preserve"> </w:t>
      </w:r>
      <w:r w:rsidRPr="009C6831">
        <w:rPr>
          <w:rFonts w:ascii="Times New Roman" w:hAnsi="Times New Roman" w:cs="Times New Roman"/>
          <w:color w:val="00588F"/>
          <w:sz w:val="28"/>
          <w:szCs w:val="28"/>
        </w:rPr>
        <w:t>Commitment</w:t>
      </w:r>
      <w:r w:rsidRPr="009C6831">
        <w:rPr>
          <w:rFonts w:ascii="Times New Roman" w:hAnsi="Times New Roman" w:cs="Times New Roman"/>
          <w:color w:val="00588F"/>
          <w:spacing w:val="1"/>
          <w:sz w:val="28"/>
          <w:szCs w:val="28"/>
        </w:rPr>
        <w:t xml:space="preserve"> </w:t>
      </w:r>
      <w:r w:rsidRPr="009C6831">
        <w:rPr>
          <w:rFonts w:ascii="Times New Roman" w:hAnsi="Times New Roman" w:cs="Times New Roman"/>
          <w:color w:val="00588F"/>
          <w:sz w:val="28"/>
          <w:szCs w:val="28"/>
        </w:rPr>
        <w:t>of</w:t>
      </w:r>
      <w:r w:rsidR="00C137AA">
        <w:rPr>
          <w:rFonts w:ascii="Times New Roman" w:hAnsi="Times New Roman" w:cs="Times New Roman"/>
          <w:color w:val="00588F"/>
          <w:sz w:val="28"/>
          <w:szCs w:val="28"/>
        </w:rPr>
        <w:t xml:space="preserve"> </w:t>
      </w:r>
      <w:r w:rsidRPr="009C6831">
        <w:rPr>
          <w:rFonts w:ascii="Times New Roman" w:hAnsi="Times New Roman" w:cs="Times New Roman"/>
          <w:color w:val="00588F"/>
          <w:spacing w:val="-82"/>
          <w:sz w:val="28"/>
          <w:szCs w:val="28"/>
        </w:rPr>
        <w:t xml:space="preserve"> </w:t>
      </w:r>
      <w:r w:rsidR="00444BF6">
        <w:rPr>
          <w:rFonts w:ascii="Times New Roman" w:hAnsi="Times New Roman" w:cs="Times New Roman"/>
          <w:color w:val="00588F"/>
          <w:spacing w:val="-82"/>
          <w:sz w:val="28"/>
          <w:szCs w:val="28"/>
        </w:rPr>
        <w:t xml:space="preserve">     </w:t>
      </w:r>
      <w:r w:rsidRPr="009C6831">
        <w:rPr>
          <w:rFonts w:ascii="Times New Roman" w:hAnsi="Times New Roman" w:cs="Times New Roman"/>
          <w:color w:val="00588F"/>
          <w:sz w:val="28"/>
          <w:szCs w:val="28"/>
        </w:rPr>
        <w:t>Participation</w:t>
      </w:r>
      <w:bookmarkEnd w:id="7"/>
    </w:p>
    <w:p w14:paraId="7980991C" w14:textId="77777777" w:rsidR="001B2E81" w:rsidRDefault="001B2E81" w:rsidP="00DE6EBB">
      <w:pPr>
        <w:pStyle w:val="BodyText"/>
        <w:ind w:left="2180" w:right="700"/>
        <w:jc w:val="both"/>
        <w:rPr>
          <w:rFonts w:ascii="Times New Roman" w:hAnsi="Times New Roman" w:cs="Times New Roman"/>
          <w:color w:val="231F20"/>
          <w:sz w:val="24"/>
          <w:szCs w:val="24"/>
        </w:rPr>
      </w:pPr>
    </w:p>
    <w:p w14:paraId="7A51BF57" w14:textId="557EB371" w:rsidR="00FF1212" w:rsidRDefault="00AF602A" w:rsidP="00DE6EBB">
      <w:pPr>
        <w:pStyle w:val="BodyText"/>
        <w:ind w:left="2180" w:right="700"/>
        <w:jc w:val="both"/>
        <w:rPr>
          <w:rFonts w:ascii="Times New Roman" w:hAnsi="Times New Roman" w:cs="Times New Roman"/>
          <w:color w:val="231F20"/>
          <w:sz w:val="24"/>
          <w:szCs w:val="24"/>
        </w:rPr>
      </w:pPr>
      <w:r w:rsidRPr="008D42CB">
        <w:rPr>
          <w:rFonts w:ascii="Times New Roman" w:hAnsi="Times New Roman" w:cs="Times New Roman"/>
          <w:color w:val="231F20"/>
          <w:sz w:val="24"/>
          <w:szCs w:val="24"/>
        </w:rPr>
        <w:t>Members</w:t>
      </w:r>
      <w:r w:rsidRPr="008D42CB">
        <w:rPr>
          <w:rFonts w:ascii="Times New Roman" w:hAnsi="Times New Roman" w:cs="Times New Roman"/>
          <w:color w:val="231F20"/>
          <w:spacing w:val="-10"/>
          <w:sz w:val="24"/>
          <w:szCs w:val="24"/>
        </w:rPr>
        <w:t xml:space="preserve"> </w:t>
      </w:r>
      <w:r w:rsidRPr="008D42CB">
        <w:rPr>
          <w:rFonts w:ascii="Times New Roman" w:hAnsi="Times New Roman" w:cs="Times New Roman"/>
          <w:color w:val="231F20"/>
          <w:sz w:val="24"/>
          <w:szCs w:val="24"/>
        </w:rPr>
        <w:t>will:</w:t>
      </w:r>
    </w:p>
    <w:p w14:paraId="78B6E205" w14:textId="77777777" w:rsidR="001B2E81" w:rsidRPr="008D42CB" w:rsidRDefault="001B2E81" w:rsidP="00DE6EBB">
      <w:pPr>
        <w:pStyle w:val="BodyText"/>
        <w:ind w:left="2180" w:right="700"/>
        <w:jc w:val="both"/>
        <w:rPr>
          <w:rFonts w:ascii="Times New Roman" w:hAnsi="Times New Roman" w:cs="Times New Roman"/>
          <w:sz w:val="24"/>
          <w:szCs w:val="24"/>
        </w:rPr>
      </w:pPr>
    </w:p>
    <w:p w14:paraId="2D267247" w14:textId="3B6B033C" w:rsidR="00FF1212" w:rsidRPr="008D42CB" w:rsidRDefault="00AF602A" w:rsidP="003F6AAE">
      <w:pPr>
        <w:pStyle w:val="ListParagraph"/>
        <w:numPr>
          <w:ilvl w:val="1"/>
          <w:numId w:val="12"/>
        </w:numPr>
        <w:spacing w:before="0"/>
        <w:ind w:left="2520" w:right="700"/>
        <w:rPr>
          <w:rFonts w:ascii="Times New Roman" w:hAnsi="Times New Roman" w:cs="Times New Roman"/>
          <w:sz w:val="24"/>
          <w:szCs w:val="24"/>
        </w:rPr>
      </w:pPr>
      <w:r w:rsidRPr="008D42CB">
        <w:rPr>
          <w:rFonts w:ascii="Times New Roman" w:hAnsi="Times New Roman" w:cs="Times New Roman"/>
          <w:color w:val="231F20"/>
          <w:sz w:val="24"/>
          <w:szCs w:val="24"/>
        </w:rPr>
        <w:t>Dedicate</w:t>
      </w:r>
      <w:r w:rsidRPr="008D42CB">
        <w:rPr>
          <w:rFonts w:ascii="Times New Roman" w:hAnsi="Times New Roman" w:cs="Times New Roman"/>
          <w:color w:val="231F20"/>
          <w:spacing w:val="1"/>
          <w:sz w:val="24"/>
          <w:szCs w:val="24"/>
        </w:rPr>
        <w:t xml:space="preserve"> </w:t>
      </w:r>
      <w:r w:rsidRPr="008D42CB">
        <w:rPr>
          <w:rFonts w:ascii="Times New Roman" w:hAnsi="Times New Roman" w:cs="Times New Roman"/>
          <w:color w:val="231F20"/>
          <w:sz w:val="24"/>
          <w:szCs w:val="24"/>
        </w:rPr>
        <w:t>approximately</w:t>
      </w:r>
      <w:r w:rsidRPr="008D42CB">
        <w:rPr>
          <w:rFonts w:ascii="Times New Roman" w:hAnsi="Times New Roman" w:cs="Times New Roman"/>
          <w:color w:val="231F20"/>
          <w:spacing w:val="2"/>
          <w:sz w:val="24"/>
          <w:szCs w:val="24"/>
        </w:rPr>
        <w:t xml:space="preserve"> </w:t>
      </w:r>
      <w:r w:rsidRPr="008D42CB">
        <w:rPr>
          <w:rFonts w:ascii="Times New Roman" w:hAnsi="Times New Roman" w:cs="Times New Roman"/>
          <w:color w:val="231F20"/>
          <w:sz w:val="24"/>
          <w:szCs w:val="24"/>
        </w:rPr>
        <w:t>8-12</w:t>
      </w:r>
      <w:r w:rsidRPr="008D42CB">
        <w:rPr>
          <w:rFonts w:ascii="Times New Roman" w:hAnsi="Times New Roman" w:cs="Times New Roman"/>
          <w:color w:val="231F20"/>
          <w:spacing w:val="2"/>
          <w:sz w:val="24"/>
          <w:szCs w:val="24"/>
        </w:rPr>
        <w:t xml:space="preserve"> </w:t>
      </w:r>
      <w:r w:rsidRPr="008D42CB">
        <w:rPr>
          <w:rFonts w:ascii="Times New Roman" w:hAnsi="Times New Roman" w:cs="Times New Roman"/>
          <w:color w:val="231F20"/>
          <w:sz w:val="24"/>
          <w:szCs w:val="24"/>
        </w:rPr>
        <w:t>hours</w:t>
      </w:r>
      <w:r w:rsidRPr="008D42CB">
        <w:rPr>
          <w:rFonts w:ascii="Times New Roman" w:hAnsi="Times New Roman" w:cs="Times New Roman"/>
          <w:color w:val="231F20"/>
          <w:spacing w:val="1"/>
          <w:sz w:val="24"/>
          <w:szCs w:val="24"/>
        </w:rPr>
        <w:t xml:space="preserve"> </w:t>
      </w:r>
      <w:r w:rsidRPr="008D42CB">
        <w:rPr>
          <w:rFonts w:ascii="Times New Roman" w:hAnsi="Times New Roman" w:cs="Times New Roman"/>
          <w:color w:val="231F20"/>
          <w:sz w:val="24"/>
          <w:szCs w:val="24"/>
        </w:rPr>
        <w:t>per</w:t>
      </w:r>
      <w:r w:rsidRPr="008D42CB">
        <w:rPr>
          <w:rFonts w:ascii="Times New Roman" w:hAnsi="Times New Roman" w:cs="Times New Roman"/>
          <w:color w:val="231F20"/>
          <w:spacing w:val="2"/>
          <w:sz w:val="24"/>
          <w:szCs w:val="24"/>
        </w:rPr>
        <w:t xml:space="preserve"> </w:t>
      </w:r>
      <w:r w:rsidRPr="008D42CB">
        <w:rPr>
          <w:rFonts w:ascii="Times New Roman" w:hAnsi="Times New Roman" w:cs="Times New Roman"/>
          <w:color w:val="231F20"/>
          <w:sz w:val="24"/>
          <w:szCs w:val="24"/>
        </w:rPr>
        <w:t>calendar</w:t>
      </w:r>
      <w:r w:rsidRPr="008D42CB">
        <w:rPr>
          <w:rFonts w:ascii="Times New Roman" w:hAnsi="Times New Roman" w:cs="Times New Roman"/>
          <w:color w:val="231F20"/>
          <w:spacing w:val="2"/>
          <w:sz w:val="24"/>
          <w:szCs w:val="24"/>
        </w:rPr>
        <w:t xml:space="preserve"> </w:t>
      </w:r>
      <w:r w:rsidRPr="008D42CB">
        <w:rPr>
          <w:rFonts w:ascii="Times New Roman" w:hAnsi="Times New Roman" w:cs="Times New Roman"/>
          <w:color w:val="231F20"/>
          <w:sz w:val="24"/>
          <w:szCs w:val="24"/>
        </w:rPr>
        <w:t>quarter</w:t>
      </w:r>
      <w:r w:rsidRPr="008D42CB">
        <w:rPr>
          <w:rFonts w:ascii="Times New Roman" w:hAnsi="Times New Roman" w:cs="Times New Roman"/>
          <w:color w:val="231F20"/>
          <w:spacing w:val="1"/>
          <w:sz w:val="24"/>
          <w:szCs w:val="24"/>
        </w:rPr>
        <w:t xml:space="preserve"> </w:t>
      </w:r>
      <w:r w:rsidRPr="008D42CB">
        <w:rPr>
          <w:rFonts w:ascii="Times New Roman" w:hAnsi="Times New Roman" w:cs="Times New Roman"/>
          <w:color w:val="231F20"/>
          <w:sz w:val="24"/>
          <w:szCs w:val="24"/>
        </w:rPr>
        <w:t>to</w:t>
      </w:r>
      <w:r w:rsidRPr="008D42CB">
        <w:rPr>
          <w:rFonts w:ascii="Times New Roman" w:hAnsi="Times New Roman" w:cs="Times New Roman"/>
          <w:color w:val="231F20"/>
          <w:spacing w:val="2"/>
          <w:sz w:val="24"/>
          <w:szCs w:val="24"/>
        </w:rPr>
        <w:t xml:space="preserve"> </w:t>
      </w:r>
      <w:r w:rsidRPr="008D42CB">
        <w:rPr>
          <w:rFonts w:ascii="Times New Roman" w:hAnsi="Times New Roman" w:cs="Times New Roman"/>
          <w:color w:val="231F20"/>
          <w:sz w:val="24"/>
          <w:szCs w:val="24"/>
        </w:rPr>
        <w:t>committee-related</w:t>
      </w:r>
      <w:r w:rsidRPr="008D42CB">
        <w:rPr>
          <w:rFonts w:ascii="Times New Roman" w:hAnsi="Times New Roman" w:cs="Times New Roman"/>
          <w:color w:val="231F20"/>
          <w:spacing w:val="2"/>
          <w:sz w:val="24"/>
          <w:szCs w:val="24"/>
        </w:rPr>
        <w:t xml:space="preserve"> </w:t>
      </w:r>
      <w:r w:rsidRPr="008D42CB">
        <w:rPr>
          <w:rFonts w:ascii="Times New Roman" w:hAnsi="Times New Roman" w:cs="Times New Roman"/>
          <w:color w:val="231F20"/>
          <w:sz w:val="24"/>
          <w:szCs w:val="24"/>
        </w:rPr>
        <w:t>preparation</w:t>
      </w:r>
      <w:r w:rsidRPr="008D42CB">
        <w:rPr>
          <w:rFonts w:ascii="Times New Roman" w:hAnsi="Times New Roman" w:cs="Times New Roman"/>
          <w:color w:val="231F20"/>
          <w:spacing w:val="1"/>
          <w:sz w:val="24"/>
          <w:szCs w:val="24"/>
        </w:rPr>
        <w:t xml:space="preserve"> </w:t>
      </w:r>
      <w:r w:rsidR="00861535" w:rsidRPr="008D42CB">
        <w:rPr>
          <w:rFonts w:ascii="Times New Roman" w:hAnsi="Times New Roman" w:cs="Times New Roman"/>
          <w:color w:val="231F20"/>
          <w:sz w:val="24"/>
          <w:szCs w:val="24"/>
        </w:rPr>
        <w:t>and</w:t>
      </w:r>
      <w:r w:rsidR="00861535">
        <w:rPr>
          <w:rFonts w:ascii="Times New Roman" w:hAnsi="Times New Roman" w:cs="Times New Roman"/>
          <w:color w:val="231F20"/>
          <w:sz w:val="24"/>
          <w:szCs w:val="24"/>
        </w:rPr>
        <w:t xml:space="preserve"> </w:t>
      </w:r>
      <w:r w:rsidR="00861535" w:rsidRPr="008D42CB">
        <w:rPr>
          <w:rFonts w:ascii="Times New Roman" w:hAnsi="Times New Roman" w:cs="Times New Roman"/>
          <w:color w:val="231F20"/>
          <w:spacing w:val="-52"/>
          <w:sz w:val="24"/>
          <w:szCs w:val="24"/>
        </w:rPr>
        <w:t>a</w:t>
      </w:r>
      <w:r w:rsidRPr="008D42CB">
        <w:rPr>
          <w:rFonts w:ascii="Times New Roman" w:hAnsi="Times New Roman" w:cs="Times New Roman"/>
          <w:color w:val="231F20"/>
          <w:sz w:val="24"/>
          <w:szCs w:val="24"/>
        </w:rPr>
        <w:t>ctivities.</w:t>
      </w:r>
    </w:p>
    <w:p w14:paraId="36FAE96E" w14:textId="40CCC31F" w:rsidR="00FF1212" w:rsidRPr="008D42CB" w:rsidRDefault="00AF602A" w:rsidP="003F6AAE">
      <w:pPr>
        <w:pStyle w:val="ListParagraph"/>
        <w:numPr>
          <w:ilvl w:val="1"/>
          <w:numId w:val="12"/>
        </w:numPr>
        <w:spacing w:before="0"/>
        <w:ind w:left="2520" w:right="700"/>
        <w:rPr>
          <w:rFonts w:ascii="Times New Roman" w:hAnsi="Times New Roman" w:cs="Times New Roman"/>
          <w:sz w:val="24"/>
          <w:szCs w:val="24"/>
        </w:rPr>
      </w:pPr>
      <w:r w:rsidRPr="008D42CB">
        <w:rPr>
          <w:rFonts w:ascii="Times New Roman" w:hAnsi="Times New Roman" w:cs="Times New Roman"/>
          <w:color w:val="231F20"/>
          <w:sz w:val="24"/>
          <w:szCs w:val="24"/>
        </w:rPr>
        <w:t>Share</w:t>
      </w:r>
      <w:r w:rsidRPr="008D42CB">
        <w:rPr>
          <w:rFonts w:ascii="Times New Roman" w:hAnsi="Times New Roman" w:cs="Times New Roman"/>
          <w:color w:val="231F20"/>
          <w:spacing w:val="-4"/>
          <w:sz w:val="24"/>
          <w:szCs w:val="24"/>
        </w:rPr>
        <w:t xml:space="preserve"> </w:t>
      </w:r>
      <w:r w:rsidRPr="008D42CB">
        <w:rPr>
          <w:rFonts w:ascii="Times New Roman" w:hAnsi="Times New Roman" w:cs="Times New Roman"/>
          <w:color w:val="231F20"/>
          <w:sz w:val="24"/>
          <w:szCs w:val="24"/>
        </w:rPr>
        <w:t>personal</w:t>
      </w:r>
      <w:r w:rsidRPr="008D42CB">
        <w:rPr>
          <w:rFonts w:ascii="Times New Roman" w:hAnsi="Times New Roman" w:cs="Times New Roman"/>
          <w:color w:val="231F20"/>
          <w:spacing w:val="-4"/>
          <w:sz w:val="24"/>
          <w:szCs w:val="24"/>
        </w:rPr>
        <w:t xml:space="preserve"> </w:t>
      </w:r>
      <w:r w:rsidRPr="008D42CB">
        <w:rPr>
          <w:rFonts w:ascii="Times New Roman" w:hAnsi="Times New Roman" w:cs="Times New Roman"/>
          <w:color w:val="231F20"/>
          <w:sz w:val="24"/>
          <w:szCs w:val="24"/>
        </w:rPr>
        <w:t>and</w:t>
      </w:r>
      <w:r w:rsidRPr="008D42CB">
        <w:rPr>
          <w:rFonts w:ascii="Times New Roman" w:hAnsi="Times New Roman" w:cs="Times New Roman"/>
          <w:color w:val="231F20"/>
          <w:spacing w:val="-3"/>
          <w:sz w:val="24"/>
          <w:szCs w:val="24"/>
        </w:rPr>
        <w:t xml:space="preserve"> </w:t>
      </w:r>
      <w:r w:rsidRPr="008D42CB">
        <w:rPr>
          <w:rFonts w:ascii="Times New Roman" w:hAnsi="Times New Roman" w:cs="Times New Roman"/>
          <w:color w:val="231F20"/>
          <w:sz w:val="24"/>
          <w:szCs w:val="24"/>
        </w:rPr>
        <w:t>professional</w:t>
      </w:r>
      <w:r w:rsidRPr="008D42CB">
        <w:rPr>
          <w:rFonts w:ascii="Times New Roman" w:hAnsi="Times New Roman" w:cs="Times New Roman"/>
          <w:color w:val="231F20"/>
          <w:spacing w:val="-4"/>
          <w:sz w:val="24"/>
          <w:szCs w:val="24"/>
        </w:rPr>
        <w:t xml:space="preserve"> </w:t>
      </w:r>
      <w:r w:rsidRPr="008D42CB">
        <w:rPr>
          <w:rFonts w:ascii="Times New Roman" w:hAnsi="Times New Roman" w:cs="Times New Roman"/>
          <w:color w:val="231F20"/>
          <w:sz w:val="24"/>
          <w:szCs w:val="24"/>
        </w:rPr>
        <w:t>expertise</w:t>
      </w:r>
      <w:r w:rsidRPr="008D42CB">
        <w:rPr>
          <w:rFonts w:ascii="Times New Roman" w:hAnsi="Times New Roman" w:cs="Times New Roman"/>
          <w:color w:val="231F20"/>
          <w:spacing w:val="-4"/>
          <w:sz w:val="24"/>
          <w:szCs w:val="24"/>
        </w:rPr>
        <w:t xml:space="preserve"> </w:t>
      </w:r>
      <w:r w:rsidRPr="008D42CB">
        <w:rPr>
          <w:rFonts w:ascii="Times New Roman" w:hAnsi="Times New Roman" w:cs="Times New Roman"/>
          <w:color w:val="231F20"/>
          <w:sz w:val="24"/>
          <w:szCs w:val="24"/>
        </w:rPr>
        <w:t>with</w:t>
      </w:r>
      <w:r w:rsidRPr="008D42CB">
        <w:rPr>
          <w:rFonts w:ascii="Times New Roman" w:hAnsi="Times New Roman" w:cs="Times New Roman"/>
          <w:color w:val="231F20"/>
          <w:spacing w:val="-3"/>
          <w:sz w:val="24"/>
          <w:szCs w:val="24"/>
        </w:rPr>
        <w:t xml:space="preserve"> </w:t>
      </w:r>
      <w:r w:rsidRPr="008D42CB">
        <w:rPr>
          <w:rFonts w:ascii="Times New Roman" w:hAnsi="Times New Roman" w:cs="Times New Roman"/>
          <w:color w:val="231F20"/>
          <w:sz w:val="24"/>
          <w:szCs w:val="24"/>
        </w:rPr>
        <w:t>the</w:t>
      </w:r>
      <w:r w:rsidRPr="008D42CB">
        <w:rPr>
          <w:rFonts w:ascii="Times New Roman" w:hAnsi="Times New Roman" w:cs="Times New Roman"/>
          <w:color w:val="231F20"/>
          <w:spacing w:val="-4"/>
          <w:sz w:val="24"/>
          <w:szCs w:val="24"/>
        </w:rPr>
        <w:t xml:space="preserve"> </w:t>
      </w:r>
      <w:r w:rsidRPr="008D42CB">
        <w:rPr>
          <w:rFonts w:ascii="Times New Roman" w:hAnsi="Times New Roman" w:cs="Times New Roman"/>
          <w:color w:val="231F20"/>
          <w:sz w:val="24"/>
          <w:szCs w:val="24"/>
        </w:rPr>
        <w:t>committee</w:t>
      </w:r>
      <w:r w:rsidRPr="008D42CB">
        <w:rPr>
          <w:rFonts w:ascii="Times New Roman" w:hAnsi="Times New Roman" w:cs="Times New Roman"/>
          <w:color w:val="231F20"/>
          <w:spacing w:val="-4"/>
          <w:sz w:val="24"/>
          <w:szCs w:val="24"/>
        </w:rPr>
        <w:t xml:space="preserve"> </w:t>
      </w:r>
      <w:r w:rsidRPr="008D42CB">
        <w:rPr>
          <w:rFonts w:ascii="Times New Roman" w:hAnsi="Times New Roman" w:cs="Times New Roman"/>
          <w:color w:val="231F20"/>
          <w:sz w:val="24"/>
          <w:szCs w:val="24"/>
        </w:rPr>
        <w:t>in</w:t>
      </w:r>
      <w:r w:rsidRPr="008D42CB">
        <w:rPr>
          <w:rFonts w:ascii="Times New Roman" w:hAnsi="Times New Roman" w:cs="Times New Roman"/>
          <w:color w:val="231F20"/>
          <w:spacing w:val="-3"/>
          <w:sz w:val="24"/>
          <w:szCs w:val="24"/>
        </w:rPr>
        <w:t xml:space="preserve"> </w:t>
      </w:r>
      <w:r w:rsidRPr="008D42CB">
        <w:rPr>
          <w:rFonts w:ascii="Times New Roman" w:hAnsi="Times New Roman" w:cs="Times New Roman"/>
          <w:color w:val="231F20"/>
          <w:sz w:val="24"/>
          <w:szCs w:val="24"/>
        </w:rPr>
        <w:t>reviewing</w:t>
      </w:r>
      <w:r w:rsidRPr="008D42CB">
        <w:rPr>
          <w:rFonts w:ascii="Times New Roman" w:hAnsi="Times New Roman" w:cs="Times New Roman"/>
          <w:color w:val="231F20"/>
          <w:spacing w:val="-4"/>
          <w:sz w:val="24"/>
          <w:szCs w:val="24"/>
        </w:rPr>
        <w:t xml:space="preserve"> </w:t>
      </w:r>
      <w:r w:rsidRPr="008D42CB">
        <w:rPr>
          <w:rFonts w:ascii="Times New Roman" w:hAnsi="Times New Roman" w:cs="Times New Roman"/>
          <w:color w:val="231F20"/>
          <w:sz w:val="24"/>
          <w:szCs w:val="24"/>
        </w:rPr>
        <w:t>issues,</w:t>
      </w:r>
      <w:r w:rsidRPr="008D42CB">
        <w:rPr>
          <w:rFonts w:ascii="Times New Roman" w:hAnsi="Times New Roman" w:cs="Times New Roman"/>
          <w:color w:val="231F20"/>
          <w:spacing w:val="-3"/>
          <w:sz w:val="24"/>
          <w:szCs w:val="24"/>
        </w:rPr>
        <w:t xml:space="preserve"> </w:t>
      </w:r>
      <w:r w:rsidR="00861535" w:rsidRPr="008D42CB">
        <w:rPr>
          <w:rFonts w:ascii="Times New Roman" w:hAnsi="Times New Roman" w:cs="Times New Roman"/>
          <w:color w:val="231F20"/>
          <w:sz w:val="24"/>
          <w:szCs w:val="24"/>
        </w:rPr>
        <w:t>resolving</w:t>
      </w:r>
      <w:r w:rsidR="00861535">
        <w:rPr>
          <w:rFonts w:ascii="Times New Roman" w:hAnsi="Times New Roman" w:cs="Times New Roman"/>
          <w:color w:val="231F20"/>
          <w:sz w:val="24"/>
          <w:szCs w:val="24"/>
        </w:rPr>
        <w:t xml:space="preserve"> </w:t>
      </w:r>
      <w:r w:rsidR="00B37240">
        <w:rPr>
          <w:rFonts w:ascii="Times New Roman" w:hAnsi="Times New Roman" w:cs="Times New Roman"/>
          <w:color w:val="231F20"/>
          <w:sz w:val="24"/>
          <w:szCs w:val="24"/>
        </w:rPr>
        <w:t>con</w:t>
      </w:r>
      <w:r w:rsidR="00C4017D" w:rsidRPr="008D42CB">
        <w:rPr>
          <w:rFonts w:ascii="Times New Roman" w:hAnsi="Times New Roman" w:cs="Times New Roman"/>
          <w:color w:val="231F20"/>
          <w:sz w:val="24"/>
          <w:szCs w:val="24"/>
        </w:rPr>
        <w:t>flicts,</w:t>
      </w:r>
      <w:r w:rsidRPr="008D42CB">
        <w:rPr>
          <w:rFonts w:ascii="Times New Roman" w:hAnsi="Times New Roman" w:cs="Times New Roman"/>
          <w:color w:val="231F20"/>
          <w:spacing w:val="-11"/>
          <w:sz w:val="24"/>
          <w:szCs w:val="24"/>
        </w:rPr>
        <w:t xml:space="preserve"> </w:t>
      </w:r>
      <w:r w:rsidRPr="008D42CB">
        <w:rPr>
          <w:rFonts w:ascii="Times New Roman" w:hAnsi="Times New Roman" w:cs="Times New Roman"/>
          <w:color w:val="231F20"/>
          <w:sz w:val="24"/>
          <w:szCs w:val="24"/>
        </w:rPr>
        <w:t>and</w:t>
      </w:r>
      <w:r w:rsidRPr="008D42CB">
        <w:rPr>
          <w:rFonts w:ascii="Times New Roman" w:hAnsi="Times New Roman" w:cs="Times New Roman"/>
          <w:color w:val="231F20"/>
          <w:spacing w:val="-10"/>
          <w:sz w:val="24"/>
          <w:szCs w:val="24"/>
        </w:rPr>
        <w:t xml:space="preserve"> </w:t>
      </w:r>
      <w:r w:rsidRPr="008D42CB">
        <w:rPr>
          <w:rFonts w:ascii="Times New Roman" w:hAnsi="Times New Roman" w:cs="Times New Roman"/>
          <w:color w:val="231F20"/>
          <w:sz w:val="24"/>
          <w:szCs w:val="24"/>
        </w:rPr>
        <w:t>making</w:t>
      </w:r>
      <w:r w:rsidRPr="008D42CB">
        <w:rPr>
          <w:rFonts w:ascii="Times New Roman" w:hAnsi="Times New Roman" w:cs="Times New Roman"/>
          <w:color w:val="231F20"/>
          <w:spacing w:val="-10"/>
          <w:sz w:val="24"/>
          <w:szCs w:val="24"/>
        </w:rPr>
        <w:t xml:space="preserve"> </w:t>
      </w:r>
      <w:r w:rsidRPr="008D42CB">
        <w:rPr>
          <w:rFonts w:ascii="Times New Roman" w:hAnsi="Times New Roman" w:cs="Times New Roman"/>
          <w:color w:val="231F20"/>
          <w:sz w:val="24"/>
          <w:szCs w:val="24"/>
        </w:rPr>
        <w:t>recommendations.</w:t>
      </w:r>
    </w:p>
    <w:p w14:paraId="52DA006B" w14:textId="77777777" w:rsidR="00FF1212" w:rsidRPr="008D42CB" w:rsidRDefault="00AF602A" w:rsidP="003F6AAE">
      <w:pPr>
        <w:pStyle w:val="ListParagraph"/>
        <w:numPr>
          <w:ilvl w:val="1"/>
          <w:numId w:val="12"/>
        </w:numPr>
        <w:spacing w:before="0"/>
        <w:ind w:left="2520" w:right="700"/>
        <w:rPr>
          <w:rFonts w:ascii="Times New Roman" w:hAnsi="Times New Roman" w:cs="Times New Roman"/>
          <w:sz w:val="24"/>
          <w:szCs w:val="24"/>
        </w:rPr>
      </w:pPr>
      <w:r w:rsidRPr="008D42CB">
        <w:rPr>
          <w:rFonts w:ascii="Times New Roman" w:hAnsi="Times New Roman" w:cs="Times New Roman"/>
          <w:color w:val="231F20"/>
          <w:sz w:val="24"/>
          <w:szCs w:val="24"/>
        </w:rPr>
        <w:t>Provide</w:t>
      </w:r>
      <w:r w:rsidRPr="008D42CB">
        <w:rPr>
          <w:rFonts w:ascii="Times New Roman" w:hAnsi="Times New Roman" w:cs="Times New Roman"/>
          <w:color w:val="231F20"/>
          <w:spacing w:val="-4"/>
          <w:sz w:val="24"/>
          <w:szCs w:val="24"/>
        </w:rPr>
        <w:t xml:space="preserve"> </w:t>
      </w:r>
      <w:r w:rsidRPr="008D42CB">
        <w:rPr>
          <w:rFonts w:ascii="Times New Roman" w:hAnsi="Times New Roman" w:cs="Times New Roman"/>
          <w:color w:val="231F20"/>
          <w:sz w:val="24"/>
          <w:szCs w:val="24"/>
        </w:rPr>
        <w:t>professional</w:t>
      </w:r>
      <w:r w:rsidRPr="008D42CB">
        <w:rPr>
          <w:rFonts w:ascii="Times New Roman" w:hAnsi="Times New Roman" w:cs="Times New Roman"/>
          <w:color w:val="231F20"/>
          <w:spacing w:val="-4"/>
          <w:sz w:val="24"/>
          <w:szCs w:val="24"/>
        </w:rPr>
        <w:t xml:space="preserve"> </w:t>
      </w:r>
      <w:r w:rsidRPr="008D42CB">
        <w:rPr>
          <w:rFonts w:ascii="Times New Roman" w:hAnsi="Times New Roman" w:cs="Times New Roman"/>
          <w:color w:val="231F20"/>
          <w:sz w:val="24"/>
          <w:szCs w:val="24"/>
        </w:rPr>
        <w:t>objectivity</w:t>
      </w:r>
      <w:r w:rsidRPr="008D42CB">
        <w:rPr>
          <w:rFonts w:ascii="Times New Roman" w:hAnsi="Times New Roman" w:cs="Times New Roman"/>
          <w:color w:val="231F20"/>
          <w:spacing w:val="-4"/>
          <w:sz w:val="24"/>
          <w:szCs w:val="24"/>
        </w:rPr>
        <w:t xml:space="preserve"> </w:t>
      </w:r>
      <w:r w:rsidRPr="008D42CB">
        <w:rPr>
          <w:rFonts w:ascii="Times New Roman" w:hAnsi="Times New Roman" w:cs="Times New Roman"/>
          <w:color w:val="231F20"/>
          <w:sz w:val="24"/>
          <w:szCs w:val="24"/>
        </w:rPr>
        <w:t>in</w:t>
      </w:r>
      <w:r w:rsidRPr="008D42CB">
        <w:rPr>
          <w:rFonts w:ascii="Times New Roman" w:hAnsi="Times New Roman" w:cs="Times New Roman"/>
          <w:color w:val="231F20"/>
          <w:spacing w:val="-4"/>
          <w:sz w:val="24"/>
          <w:szCs w:val="24"/>
        </w:rPr>
        <w:t xml:space="preserve"> </w:t>
      </w:r>
      <w:r w:rsidRPr="008D42CB">
        <w:rPr>
          <w:rFonts w:ascii="Times New Roman" w:hAnsi="Times New Roman" w:cs="Times New Roman"/>
          <w:color w:val="231F20"/>
          <w:sz w:val="24"/>
          <w:szCs w:val="24"/>
        </w:rPr>
        <w:t>all</w:t>
      </w:r>
      <w:r w:rsidRPr="008D42CB">
        <w:rPr>
          <w:rFonts w:ascii="Times New Roman" w:hAnsi="Times New Roman" w:cs="Times New Roman"/>
          <w:color w:val="231F20"/>
          <w:spacing w:val="-4"/>
          <w:sz w:val="24"/>
          <w:szCs w:val="24"/>
        </w:rPr>
        <w:t xml:space="preserve"> </w:t>
      </w:r>
      <w:r w:rsidRPr="008D42CB">
        <w:rPr>
          <w:rFonts w:ascii="Times New Roman" w:hAnsi="Times New Roman" w:cs="Times New Roman"/>
          <w:color w:val="231F20"/>
          <w:sz w:val="24"/>
          <w:szCs w:val="24"/>
        </w:rPr>
        <w:t>actions</w:t>
      </w:r>
      <w:r w:rsidRPr="008D42CB">
        <w:rPr>
          <w:rFonts w:ascii="Times New Roman" w:hAnsi="Times New Roman" w:cs="Times New Roman"/>
          <w:color w:val="231F20"/>
          <w:spacing w:val="-3"/>
          <w:sz w:val="24"/>
          <w:szCs w:val="24"/>
        </w:rPr>
        <w:t xml:space="preserve"> </w:t>
      </w:r>
      <w:r w:rsidRPr="008D42CB">
        <w:rPr>
          <w:rFonts w:ascii="Times New Roman" w:hAnsi="Times New Roman" w:cs="Times New Roman"/>
          <w:color w:val="231F20"/>
          <w:sz w:val="24"/>
          <w:szCs w:val="24"/>
        </w:rPr>
        <w:t>associated</w:t>
      </w:r>
      <w:r w:rsidRPr="008D42CB">
        <w:rPr>
          <w:rFonts w:ascii="Times New Roman" w:hAnsi="Times New Roman" w:cs="Times New Roman"/>
          <w:color w:val="231F20"/>
          <w:spacing w:val="-4"/>
          <w:sz w:val="24"/>
          <w:szCs w:val="24"/>
        </w:rPr>
        <w:t xml:space="preserve"> </w:t>
      </w:r>
      <w:r w:rsidRPr="008D42CB">
        <w:rPr>
          <w:rFonts w:ascii="Times New Roman" w:hAnsi="Times New Roman" w:cs="Times New Roman"/>
          <w:color w:val="231F20"/>
          <w:sz w:val="24"/>
          <w:szCs w:val="24"/>
        </w:rPr>
        <w:t>with</w:t>
      </w:r>
      <w:r w:rsidRPr="008D42CB">
        <w:rPr>
          <w:rFonts w:ascii="Times New Roman" w:hAnsi="Times New Roman" w:cs="Times New Roman"/>
          <w:color w:val="231F20"/>
          <w:spacing w:val="-4"/>
          <w:sz w:val="24"/>
          <w:szCs w:val="24"/>
        </w:rPr>
        <w:t xml:space="preserve"> </w:t>
      </w:r>
      <w:r w:rsidRPr="008D42CB">
        <w:rPr>
          <w:rFonts w:ascii="Times New Roman" w:hAnsi="Times New Roman" w:cs="Times New Roman"/>
          <w:color w:val="231F20"/>
          <w:sz w:val="24"/>
          <w:szCs w:val="24"/>
        </w:rPr>
        <w:t>committee</w:t>
      </w:r>
      <w:r w:rsidRPr="008D42CB">
        <w:rPr>
          <w:rFonts w:ascii="Times New Roman" w:hAnsi="Times New Roman" w:cs="Times New Roman"/>
          <w:color w:val="231F20"/>
          <w:spacing w:val="-4"/>
          <w:sz w:val="24"/>
          <w:szCs w:val="24"/>
        </w:rPr>
        <w:t xml:space="preserve"> </w:t>
      </w:r>
      <w:r w:rsidRPr="008D42CB">
        <w:rPr>
          <w:rFonts w:ascii="Times New Roman" w:hAnsi="Times New Roman" w:cs="Times New Roman"/>
          <w:color w:val="231F20"/>
          <w:sz w:val="24"/>
          <w:szCs w:val="24"/>
        </w:rPr>
        <w:t>work.</w:t>
      </w:r>
    </w:p>
    <w:p w14:paraId="104EF273" w14:textId="7186A8FF" w:rsidR="00FF1212" w:rsidRPr="008D42CB" w:rsidRDefault="00AF602A" w:rsidP="003F6AAE">
      <w:pPr>
        <w:pStyle w:val="ListParagraph"/>
        <w:numPr>
          <w:ilvl w:val="1"/>
          <w:numId w:val="12"/>
        </w:numPr>
        <w:spacing w:before="0"/>
        <w:ind w:left="2520" w:right="700"/>
        <w:rPr>
          <w:rFonts w:ascii="Times New Roman" w:hAnsi="Times New Roman" w:cs="Times New Roman"/>
          <w:sz w:val="24"/>
          <w:szCs w:val="24"/>
        </w:rPr>
      </w:pPr>
      <w:r w:rsidRPr="008D42CB">
        <w:rPr>
          <w:rFonts w:ascii="Times New Roman" w:hAnsi="Times New Roman" w:cs="Times New Roman"/>
          <w:color w:val="231F20"/>
          <w:sz w:val="24"/>
          <w:szCs w:val="24"/>
        </w:rPr>
        <w:t xml:space="preserve">Participate in scheduled state application review meetings. The number of S-SARA </w:t>
      </w:r>
      <w:r w:rsidR="00833A5A">
        <w:rPr>
          <w:rFonts w:ascii="Times New Roman" w:hAnsi="Times New Roman" w:cs="Times New Roman"/>
          <w:color w:val="231F20"/>
          <w:sz w:val="24"/>
          <w:szCs w:val="24"/>
        </w:rPr>
        <w:t>Regional Steering Committee</w:t>
      </w:r>
      <w:r w:rsidRPr="008D42CB">
        <w:rPr>
          <w:rFonts w:ascii="Times New Roman" w:hAnsi="Times New Roman" w:cs="Times New Roman"/>
          <w:color w:val="231F20"/>
          <w:spacing w:val="-7"/>
          <w:sz w:val="24"/>
          <w:szCs w:val="24"/>
        </w:rPr>
        <w:t xml:space="preserve"> </w:t>
      </w:r>
      <w:r w:rsidRPr="008D42CB">
        <w:rPr>
          <w:rFonts w:ascii="Times New Roman" w:hAnsi="Times New Roman" w:cs="Times New Roman"/>
          <w:color w:val="231F20"/>
          <w:sz w:val="24"/>
          <w:szCs w:val="24"/>
        </w:rPr>
        <w:t>meetings</w:t>
      </w:r>
      <w:r w:rsidRPr="008D42CB">
        <w:rPr>
          <w:rFonts w:ascii="Times New Roman" w:hAnsi="Times New Roman" w:cs="Times New Roman"/>
          <w:color w:val="231F20"/>
          <w:spacing w:val="-6"/>
          <w:sz w:val="24"/>
          <w:szCs w:val="24"/>
        </w:rPr>
        <w:t xml:space="preserve"> </w:t>
      </w:r>
      <w:r w:rsidRPr="008D42CB">
        <w:rPr>
          <w:rFonts w:ascii="Times New Roman" w:hAnsi="Times New Roman" w:cs="Times New Roman"/>
          <w:color w:val="231F20"/>
          <w:sz w:val="24"/>
          <w:szCs w:val="24"/>
        </w:rPr>
        <w:t>will</w:t>
      </w:r>
      <w:r w:rsidRPr="008D42CB">
        <w:rPr>
          <w:rFonts w:ascii="Times New Roman" w:hAnsi="Times New Roman" w:cs="Times New Roman"/>
          <w:color w:val="231F20"/>
          <w:spacing w:val="-7"/>
          <w:sz w:val="24"/>
          <w:szCs w:val="24"/>
        </w:rPr>
        <w:t xml:space="preserve"> </w:t>
      </w:r>
      <w:r w:rsidRPr="008D42CB">
        <w:rPr>
          <w:rFonts w:ascii="Times New Roman" w:hAnsi="Times New Roman" w:cs="Times New Roman"/>
          <w:color w:val="231F20"/>
          <w:sz w:val="24"/>
          <w:szCs w:val="24"/>
        </w:rPr>
        <w:t>depend</w:t>
      </w:r>
      <w:r w:rsidRPr="008D42CB">
        <w:rPr>
          <w:rFonts w:ascii="Times New Roman" w:hAnsi="Times New Roman" w:cs="Times New Roman"/>
          <w:color w:val="231F20"/>
          <w:spacing w:val="-6"/>
          <w:sz w:val="24"/>
          <w:szCs w:val="24"/>
        </w:rPr>
        <w:t xml:space="preserve"> </w:t>
      </w:r>
      <w:r w:rsidRPr="008D42CB">
        <w:rPr>
          <w:rFonts w:ascii="Times New Roman" w:hAnsi="Times New Roman" w:cs="Times New Roman"/>
          <w:color w:val="231F20"/>
          <w:sz w:val="24"/>
          <w:szCs w:val="24"/>
        </w:rPr>
        <w:t>upon</w:t>
      </w:r>
      <w:r w:rsidRPr="008D42CB">
        <w:rPr>
          <w:rFonts w:ascii="Times New Roman" w:hAnsi="Times New Roman" w:cs="Times New Roman"/>
          <w:color w:val="231F20"/>
          <w:spacing w:val="-7"/>
          <w:sz w:val="24"/>
          <w:szCs w:val="24"/>
        </w:rPr>
        <w:t xml:space="preserve"> </w:t>
      </w:r>
      <w:r w:rsidRPr="008D42CB">
        <w:rPr>
          <w:rFonts w:ascii="Times New Roman" w:hAnsi="Times New Roman" w:cs="Times New Roman"/>
          <w:color w:val="231F20"/>
          <w:sz w:val="24"/>
          <w:szCs w:val="24"/>
        </w:rPr>
        <w:t>application</w:t>
      </w:r>
      <w:r w:rsidRPr="008D42CB">
        <w:rPr>
          <w:rFonts w:ascii="Times New Roman" w:hAnsi="Times New Roman" w:cs="Times New Roman"/>
          <w:color w:val="231F20"/>
          <w:spacing w:val="-6"/>
          <w:sz w:val="24"/>
          <w:szCs w:val="24"/>
        </w:rPr>
        <w:t xml:space="preserve"> </w:t>
      </w:r>
      <w:r w:rsidRPr="008D42CB">
        <w:rPr>
          <w:rFonts w:ascii="Times New Roman" w:hAnsi="Times New Roman" w:cs="Times New Roman"/>
          <w:color w:val="231F20"/>
          <w:sz w:val="24"/>
          <w:szCs w:val="24"/>
        </w:rPr>
        <w:t>submissions.</w:t>
      </w:r>
      <w:r w:rsidRPr="008D42CB">
        <w:rPr>
          <w:rFonts w:ascii="Times New Roman" w:hAnsi="Times New Roman" w:cs="Times New Roman"/>
          <w:color w:val="231F20"/>
          <w:spacing w:val="-7"/>
          <w:sz w:val="24"/>
          <w:szCs w:val="24"/>
        </w:rPr>
        <w:t xml:space="preserve"> </w:t>
      </w:r>
      <w:r w:rsidRPr="008D42CB">
        <w:rPr>
          <w:rFonts w:ascii="Times New Roman" w:hAnsi="Times New Roman" w:cs="Times New Roman"/>
          <w:color w:val="231F20"/>
          <w:sz w:val="24"/>
          <w:szCs w:val="24"/>
        </w:rPr>
        <w:t>No</w:t>
      </w:r>
      <w:r w:rsidRPr="008D42CB">
        <w:rPr>
          <w:rFonts w:ascii="Times New Roman" w:hAnsi="Times New Roman" w:cs="Times New Roman"/>
          <w:color w:val="231F20"/>
          <w:spacing w:val="-6"/>
          <w:sz w:val="24"/>
          <w:szCs w:val="24"/>
        </w:rPr>
        <w:t xml:space="preserve"> </w:t>
      </w:r>
      <w:r w:rsidRPr="008D42CB">
        <w:rPr>
          <w:rFonts w:ascii="Times New Roman" w:hAnsi="Times New Roman" w:cs="Times New Roman"/>
          <w:color w:val="231F20"/>
          <w:sz w:val="24"/>
          <w:szCs w:val="24"/>
        </w:rPr>
        <w:t>more</w:t>
      </w:r>
      <w:r w:rsidRPr="008D42CB">
        <w:rPr>
          <w:rFonts w:ascii="Times New Roman" w:hAnsi="Times New Roman" w:cs="Times New Roman"/>
          <w:color w:val="231F20"/>
          <w:spacing w:val="-6"/>
          <w:sz w:val="24"/>
          <w:szCs w:val="24"/>
        </w:rPr>
        <w:t xml:space="preserve"> </w:t>
      </w:r>
      <w:r w:rsidRPr="008D42CB">
        <w:rPr>
          <w:rFonts w:ascii="Times New Roman" w:hAnsi="Times New Roman" w:cs="Times New Roman"/>
          <w:color w:val="231F20"/>
          <w:sz w:val="24"/>
          <w:szCs w:val="24"/>
        </w:rPr>
        <w:t>than</w:t>
      </w:r>
      <w:r w:rsidRPr="008D42CB">
        <w:rPr>
          <w:rFonts w:ascii="Times New Roman" w:hAnsi="Times New Roman" w:cs="Times New Roman"/>
          <w:color w:val="231F20"/>
          <w:spacing w:val="-7"/>
          <w:sz w:val="24"/>
          <w:szCs w:val="24"/>
        </w:rPr>
        <w:t xml:space="preserve"> </w:t>
      </w:r>
      <w:r w:rsidRPr="008D42CB">
        <w:rPr>
          <w:rFonts w:ascii="Times New Roman" w:hAnsi="Times New Roman" w:cs="Times New Roman"/>
          <w:color w:val="231F20"/>
          <w:sz w:val="24"/>
          <w:szCs w:val="24"/>
        </w:rPr>
        <w:t>four</w:t>
      </w:r>
      <w:r w:rsidRPr="008D42CB">
        <w:rPr>
          <w:rFonts w:ascii="Times New Roman" w:hAnsi="Times New Roman" w:cs="Times New Roman"/>
          <w:color w:val="231F20"/>
          <w:spacing w:val="-6"/>
          <w:sz w:val="24"/>
          <w:szCs w:val="24"/>
        </w:rPr>
        <w:t xml:space="preserve"> </w:t>
      </w:r>
      <w:r w:rsidRPr="008D42CB">
        <w:rPr>
          <w:rFonts w:ascii="Times New Roman" w:hAnsi="Times New Roman" w:cs="Times New Roman"/>
          <w:color w:val="231F20"/>
          <w:sz w:val="24"/>
          <w:szCs w:val="24"/>
        </w:rPr>
        <w:t>meetings</w:t>
      </w:r>
      <w:r w:rsidRPr="008D42CB">
        <w:rPr>
          <w:rFonts w:ascii="Times New Roman" w:hAnsi="Times New Roman" w:cs="Times New Roman"/>
          <w:color w:val="231F20"/>
          <w:spacing w:val="-52"/>
          <w:sz w:val="24"/>
          <w:szCs w:val="24"/>
        </w:rPr>
        <w:t xml:space="preserve"> </w:t>
      </w:r>
      <w:r w:rsidR="00EB70FA" w:rsidRPr="008D42CB">
        <w:rPr>
          <w:rFonts w:ascii="Times New Roman" w:hAnsi="Times New Roman" w:cs="Times New Roman"/>
          <w:color w:val="231F20"/>
          <w:spacing w:val="-52"/>
          <w:sz w:val="24"/>
          <w:szCs w:val="24"/>
        </w:rPr>
        <w:t xml:space="preserve">  </w:t>
      </w:r>
      <w:r w:rsidRPr="008D42CB">
        <w:rPr>
          <w:rFonts w:ascii="Times New Roman" w:hAnsi="Times New Roman" w:cs="Times New Roman"/>
          <w:color w:val="231F20"/>
          <w:sz w:val="24"/>
          <w:szCs w:val="24"/>
        </w:rPr>
        <w:t>a</w:t>
      </w:r>
      <w:r w:rsidRPr="008D42CB">
        <w:rPr>
          <w:rFonts w:ascii="Times New Roman" w:hAnsi="Times New Roman" w:cs="Times New Roman"/>
          <w:color w:val="231F20"/>
          <w:spacing w:val="-11"/>
          <w:sz w:val="24"/>
          <w:szCs w:val="24"/>
        </w:rPr>
        <w:t xml:space="preserve"> </w:t>
      </w:r>
      <w:r w:rsidRPr="008D42CB">
        <w:rPr>
          <w:rFonts w:ascii="Times New Roman" w:hAnsi="Times New Roman" w:cs="Times New Roman"/>
          <w:color w:val="231F20"/>
          <w:sz w:val="24"/>
          <w:szCs w:val="24"/>
        </w:rPr>
        <w:t>year</w:t>
      </w:r>
      <w:r w:rsidRPr="008D42CB">
        <w:rPr>
          <w:rFonts w:ascii="Times New Roman" w:hAnsi="Times New Roman" w:cs="Times New Roman"/>
          <w:color w:val="231F20"/>
          <w:spacing w:val="-10"/>
          <w:sz w:val="24"/>
          <w:szCs w:val="24"/>
        </w:rPr>
        <w:t xml:space="preserve"> </w:t>
      </w:r>
      <w:r w:rsidRPr="008D42CB">
        <w:rPr>
          <w:rFonts w:ascii="Times New Roman" w:hAnsi="Times New Roman" w:cs="Times New Roman"/>
          <w:color w:val="231F20"/>
          <w:sz w:val="24"/>
          <w:szCs w:val="24"/>
        </w:rPr>
        <w:t>are</w:t>
      </w:r>
      <w:r w:rsidRPr="008D42CB">
        <w:rPr>
          <w:rFonts w:ascii="Times New Roman" w:hAnsi="Times New Roman" w:cs="Times New Roman"/>
          <w:color w:val="231F20"/>
          <w:spacing w:val="-10"/>
          <w:sz w:val="24"/>
          <w:szCs w:val="24"/>
        </w:rPr>
        <w:t xml:space="preserve"> </w:t>
      </w:r>
      <w:r w:rsidRPr="008D42CB">
        <w:rPr>
          <w:rFonts w:ascii="Times New Roman" w:hAnsi="Times New Roman" w:cs="Times New Roman"/>
          <w:color w:val="231F20"/>
          <w:sz w:val="24"/>
          <w:szCs w:val="24"/>
        </w:rPr>
        <w:t>anticipated.</w:t>
      </w:r>
    </w:p>
    <w:p w14:paraId="3FB7D6A2" w14:textId="7976E7E7" w:rsidR="00FF1212" w:rsidRPr="00C45283" w:rsidRDefault="00AF602A" w:rsidP="003F6AAE">
      <w:pPr>
        <w:pStyle w:val="ListParagraph"/>
        <w:numPr>
          <w:ilvl w:val="1"/>
          <w:numId w:val="12"/>
        </w:numPr>
        <w:spacing w:before="0"/>
        <w:ind w:left="2520" w:right="700"/>
        <w:rPr>
          <w:rFonts w:ascii="Times New Roman" w:hAnsi="Times New Roman" w:cs="Times New Roman"/>
          <w:sz w:val="24"/>
          <w:szCs w:val="24"/>
        </w:rPr>
      </w:pPr>
      <w:r w:rsidRPr="008D42CB">
        <w:rPr>
          <w:rFonts w:ascii="Times New Roman" w:hAnsi="Times New Roman" w:cs="Times New Roman"/>
          <w:color w:val="231F20"/>
          <w:sz w:val="24"/>
          <w:szCs w:val="24"/>
        </w:rPr>
        <w:t>Participate</w:t>
      </w:r>
      <w:r w:rsidRPr="008D42CB">
        <w:rPr>
          <w:rFonts w:ascii="Times New Roman" w:hAnsi="Times New Roman" w:cs="Times New Roman"/>
          <w:color w:val="231F20"/>
          <w:spacing w:val="-8"/>
          <w:sz w:val="24"/>
          <w:szCs w:val="24"/>
        </w:rPr>
        <w:t xml:space="preserve"> </w:t>
      </w:r>
      <w:r w:rsidRPr="008D42CB">
        <w:rPr>
          <w:rFonts w:ascii="Times New Roman" w:hAnsi="Times New Roman" w:cs="Times New Roman"/>
          <w:color w:val="231F20"/>
          <w:sz w:val="24"/>
          <w:szCs w:val="24"/>
        </w:rPr>
        <w:t>in</w:t>
      </w:r>
      <w:r w:rsidRPr="008D42CB">
        <w:rPr>
          <w:rFonts w:ascii="Times New Roman" w:hAnsi="Times New Roman" w:cs="Times New Roman"/>
          <w:color w:val="231F20"/>
          <w:spacing w:val="-8"/>
          <w:sz w:val="24"/>
          <w:szCs w:val="24"/>
        </w:rPr>
        <w:t xml:space="preserve"> </w:t>
      </w:r>
      <w:r w:rsidRPr="008D42CB">
        <w:rPr>
          <w:rFonts w:ascii="Times New Roman" w:hAnsi="Times New Roman" w:cs="Times New Roman"/>
          <w:color w:val="231F20"/>
          <w:sz w:val="24"/>
          <w:szCs w:val="24"/>
        </w:rPr>
        <w:t>any</w:t>
      </w:r>
      <w:r w:rsidRPr="008D42CB">
        <w:rPr>
          <w:rFonts w:ascii="Times New Roman" w:hAnsi="Times New Roman" w:cs="Times New Roman"/>
          <w:color w:val="231F20"/>
          <w:spacing w:val="-8"/>
          <w:sz w:val="24"/>
          <w:szCs w:val="24"/>
        </w:rPr>
        <w:t xml:space="preserve"> </w:t>
      </w:r>
      <w:r w:rsidRPr="008D42CB">
        <w:rPr>
          <w:rFonts w:ascii="Times New Roman" w:hAnsi="Times New Roman" w:cs="Times New Roman"/>
          <w:color w:val="231F20"/>
          <w:sz w:val="24"/>
          <w:szCs w:val="24"/>
        </w:rPr>
        <w:t>other</w:t>
      </w:r>
      <w:r w:rsidRPr="008D42CB">
        <w:rPr>
          <w:rFonts w:ascii="Times New Roman" w:hAnsi="Times New Roman" w:cs="Times New Roman"/>
          <w:color w:val="231F20"/>
          <w:spacing w:val="-8"/>
          <w:sz w:val="24"/>
          <w:szCs w:val="24"/>
        </w:rPr>
        <w:t xml:space="preserve"> </w:t>
      </w:r>
      <w:r w:rsidRPr="008D42CB">
        <w:rPr>
          <w:rFonts w:ascii="Times New Roman" w:hAnsi="Times New Roman" w:cs="Times New Roman"/>
          <w:color w:val="231F20"/>
          <w:sz w:val="24"/>
          <w:szCs w:val="24"/>
        </w:rPr>
        <w:t>S-SARA</w:t>
      </w:r>
      <w:r w:rsidRPr="008D42CB">
        <w:rPr>
          <w:rFonts w:ascii="Times New Roman" w:hAnsi="Times New Roman" w:cs="Times New Roman"/>
          <w:color w:val="231F20"/>
          <w:spacing w:val="-8"/>
          <w:sz w:val="24"/>
          <w:szCs w:val="24"/>
        </w:rPr>
        <w:t xml:space="preserve"> </w:t>
      </w:r>
      <w:r w:rsidR="00833A5A">
        <w:rPr>
          <w:rFonts w:ascii="Times New Roman" w:hAnsi="Times New Roman" w:cs="Times New Roman"/>
          <w:color w:val="231F20"/>
          <w:sz w:val="24"/>
          <w:szCs w:val="24"/>
        </w:rPr>
        <w:t>Regional Steering Committee</w:t>
      </w:r>
      <w:r w:rsidRPr="008D42CB">
        <w:rPr>
          <w:rFonts w:ascii="Times New Roman" w:hAnsi="Times New Roman" w:cs="Times New Roman"/>
          <w:color w:val="231F20"/>
          <w:spacing w:val="-8"/>
          <w:sz w:val="24"/>
          <w:szCs w:val="24"/>
        </w:rPr>
        <w:t xml:space="preserve"> </w:t>
      </w:r>
      <w:r w:rsidRPr="008D42CB">
        <w:rPr>
          <w:rFonts w:ascii="Times New Roman" w:hAnsi="Times New Roman" w:cs="Times New Roman"/>
          <w:color w:val="231F20"/>
          <w:sz w:val="24"/>
          <w:szCs w:val="24"/>
        </w:rPr>
        <w:t>meetings</w:t>
      </w:r>
      <w:r w:rsidR="003A16DA" w:rsidRPr="008D42CB">
        <w:rPr>
          <w:rFonts w:ascii="Times New Roman" w:hAnsi="Times New Roman" w:cs="Times New Roman"/>
          <w:color w:val="231F20"/>
          <w:sz w:val="24"/>
          <w:szCs w:val="24"/>
        </w:rPr>
        <w:t xml:space="preserve"> and consider Working Group participation as assigned by the Chair</w:t>
      </w:r>
      <w:r w:rsidRPr="008D42CB">
        <w:rPr>
          <w:rFonts w:ascii="Times New Roman" w:hAnsi="Times New Roman" w:cs="Times New Roman"/>
          <w:color w:val="231F20"/>
          <w:sz w:val="24"/>
          <w:szCs w:val="24"/>
        </w:rPr>
        <w:t>.</w:t>
      </w:r>
    </w:p>
    <w:p w14:paraId="0DA1AE91" w14:textId="77777777" w:rsidR="001B2E81" w:rsidRPr="008D42CB" w:rsidRDefault="001B2E81" w:rsidP="001B2E81">
      <w:pPr>
        <w:pStyle w:val="ListParagraph"/>
        <w:spacing w:before="0"/>
        <w:ind w:left="2519" w:right="700" w:firstLine="0"/>
        <w:jc w:val="both"/>
        <w:rPr>
          <w:rFonts w:ascii="Times New Roman" w:hAnsi="Times New Roman" w:cs="Times New Roman"/>
          <w:sz w:val="24"/>
          <w:szCs w:val="24"/>
        </w:rPr>
      </w:pPr>
    </w:p>
    <w:p w14:paraId="6171A3BC" w14:textId="0D9591FB" w:rsidR="00FF1212" w:rsidRPr="009C6831" w:rsidRDefault="00AF602A" w:rsidP="00DE6EBB">
      <w:pPr>
        <w:pStyle w:val="Heading2"/>
        <w:numPr>
          <w:ilvl w:val="0"/>
          <w:numId w:val="4"/>
        </w:numPr>
        <w:tabs>
          <w:tab w:val="left" w:pos="2180"/>
          <w:tab w:val="left" w:pos="2181"/>
        </w:tabs>
        <w:rPr>
          <w:rFonts w:ascii="Times New Roman" w:hAnsi="Times New Roman" w:cs="Times New Roman"/>
          <w:sz w:val="28"/>
          <w:szCs w:val="28"/>
        </w:rPr>
      </w:pPr>
      <w:bookmarkStart w:id="8" w:name="_Toc134625421"/>
      <w:r w:rsidRPr="009C6831">
        <w:rPr>
          <w:rFonts w:ascii="Times New Roman" w:hAnsi="Times New Roman" w:cs="Times New Roman"/>
          <w:color w:val="00588F"/>
          <w:sz w:val="28"/>
          <w:szCs w:val="28"/>
        </w:rPr>
        <w:t>S-SARA</w:t>
      </w:r>
      <w:r w:rsidRPr="009C6831">
        <w:rPr>
          <w:rFonts w:ascii="Times New Roman" w:hAnsi="Times New Roman" w:cs="Times New Roman"/>
          <w:color w:val="00588F"/>
          <w:spacing w:val="57"/>
          <w:sz w:val="28"/>
          <w:szCs w:val="28"/>
        </w:rPr>
        <w:t xml:space="preserve"> </w:t>
      </w:r>
      <w:r w:rsidR="00833A5A">
        <w:rPr>
          <w:rFonts w:ascii="Times New Roman" w:hAnsi="Times New Roman" w:cs="Times New Roman"/>
          <w:color w:val="00588F"/>
          <w:sz w:val="28"/>
          <w:szCs w:val="28"/>
        </w:rPr>
        <w:t>Regional Steering Committee</w:t>
      </w:r>
      <w:r w:rsidRPr="009C6831">
        <w:rPr>
          <w:rFonts w:ascii="Times New Roman" w:hAnsi="Times New Roman" w:cs="Times New Roman"/>
          <w:color w:val="00588F"/>
          <w:spacing w:val="58"/>
          <w:sz w:val="28"/>
          <w:szCs w:val="28"/>
        </w:rPr>
        <w:t xml:space="preserve"> </w:t>
      </w:r>
      <w:r w:rsidRPr="009C6831">
        <w:rPr>
          <w:rFonts w:ascii="Times New Roman" w:hAnsi="Times New Roman" w:cs="Times New Roman"/>
          <w:color w:val="00588F"/>
          <w:sz w:val="28"/>
          <w:szCs w:val="28"/>
        </w:rPr>
        <w:t>Working</w:t>
      </w:r>
      <w:r w:rsidRPr="009C6831">
        <w:rPr>
          <w:rFonts w:ascii="Times New Roman" w:hAnsi="Times New Roman" w:cs="Times New Roman"/>
          <w:color w:val="00588F"/>
          <w:spacing w:val="58"/>
          <w:sz w:val="28"/>
          <w:szCs w:val="28"/>
        </w:rPr>
        <w:t xml:space="preserve"> </w:t>
      </w:r>
      <w:r w:rsidRPr="009C6831">
        <w:rPr>
          <w:rFonts w:ascii="Times New Roman" w:hAnsi="Times New Roman" w:cs="Times New Roman"/>
          <w:color w:val="00588F"/>
          <w:sz w:val="28"/>
          <w:szCs w:val="28"/>
        </w:rPr>
        <w:t>Groups</w:t>
      </w:r>
      <w:bookmarkEnd w:id="8"/>
    </w:p>
    <w:p w14:paraId="4DC45B23" w14:textId="77777777" w:rsidR="001B2E81" w:rsidRDefault="001B2E81" w:rsidP="00DE6EBB">
      <w:pPr>
        <w:pStyle w:val="BodyText"/>
        <w:ind w:left="2180" w:right="700"/>
        <w:jc w:val="both"/>
        <w:rPr>
          <w:rFonts w:ascii="Times New Roman" w:hAnsi="Times New Roman" w:cs="Times New Roman"/>
          <w:color w:val="231F20"/>
          <w:sz w:val="24"/>
          <w:szCs w:val="24"/>
        </w:rPr>
      </w:pPr>
    </w:p>
    <w:p w14:paraId="167861DA" w14:textId="0AC437DA" w:rsidR="00FF1212" w:rsidRDefault="00AF602A" w:rsidP="003F6AAE">
      <w:pPr>
        <w:pStyle w:val="BodyText"/>
        <w:ind w:left="2180" w:right="700"/>
        <w:rPr>
          <w:rFonts w:ascii="Times New Roman" w:hAnsi="Times New Roman" w:cs="Times New Roman"/>
          <w:color w:val="231F20"/>
          <w:sz w:val="24"/>
          <w:szCs w:val="24"/>
        </w:rPr>
      </w:pPr>
      <w:r w:rsidRPr="009C6831">
        <w:rPr>
          <w:rFonts w:ascii="Times New Roman" w:hAnsi="Times New Roman" w:cs="Times New Roman"/>
          <w:color w:val="231F20"/>
          <w:sz w:val="24"/>
          <w:szCs w:val="24"/>
        </w:rPr>
        <w:t xml:space="preserve">Working groups may be formed to work on processes, recommendations to NC-SARA, or other topics as determined by the needs of the </w:t>
      </w:r>
      <w:r w:rsidR="00833A5A">
        <w:rPr>
          <w:rFonts w:ascii="Times New Roman" w:hAnsi="Times New Roman" w:cs="Times New Roman"/>
          <w:color w:val="231F20"/>
          <w:sz w:val="24"/>
          <w:szCs w:val="24"/>
        </w:rPr>
        <w:t>Regional Steering Committee</w:t>
      </w:r>
      <w:r w:rsidRPr="009C6831">
        <w:rPr>
          <w:rFonts w:ascii="Times New Roman" w:hAnsi="Times New Roman" w:cs="Times New Roman"/>
          <w:color w:val="231F20"/>
          <w:sz w:val="24"/>
          <w:szCs w:val="24"/>
        </w:rPr>
        <w:t xml:space="preserve">. The </w:t>
      </w:r>
      <w:r w:rsidR="00E564EF">
        <w:rPr>
          <w:rFonts w:ascii="Times New Roman" w:hAnsi="Times New Roman" w:cs="Times New Roman"/>
          <w:color w:val="231F20"/>
          <w:sz w:val="24"/>
          <w:szCs w:val="24"/>
        </w:rPr>
        <w:t>Regional SARA Director</w:t>
      </w:r>
      <w:r w:rsidRPr="009C6831">
        <w:rPr>
          <w:rFonts w:ascii="Times New Roman" w:hAnsi="Times New Roman" w:cs="Times New Roman"/>
          <w:color w:val="231F20"/>
          <w:sz w:val="24"/>
          <w:szCs w:val="24"/>
        </w:rPr>
        <w:t xml:space="preserve"> </w:t>
      </w:r>
      <w:r w:rsidR="007B6215" w:rsidRPr="009C6831">
        <w:rPr>
          <w:rFonts w:ascii="Times New Roman" w:hAnsi="Times New Roman" w:cs="Times New Roman"/>
          <w:color w:val="231F20"/>
          <w:sz w:val="24"/>
          <w:szCs w:val="24"/>
        </w:rPr>
        <w:t xml:space="preserve">or working group leader </w:t>
      </w:r>
      <w:r w:rsidRPr="009C6831">
        <w:rPr>
          <w:rFonts w:ascii="Times New Roman" w:hAnsi="Times New Roman" w:cs="Times New Roman"/>
          <w:color w:val="231F20"/>
          <w:sz w:val="24"/>
          <w:szCs w:val="24"/>
        </w:rPr>
        <w:t xml:space="preserve">will </w:t>
      </w:r>
      <w:r w:rsidR="007B6215" w:rsidRPr="009C6831">
        <w:rPr>
          <w:rFonts w:ascii="Times New Roman" w:hAnsi="Times New Roman" w:cs="Times New Roman"/>
          <w:color w:val="231F20"/>
          <w:sz w:val="24"/>
          <w:szCs w:val="24"/>
        </w:rPr>
        <w:t xml:space="preserve">arrange and </w:t>
      </w:r>
      <w:r w:rsidRPr="009C6831">
        <w:rPr>
          <w:rFonts w:ascii="Times New Roman" w:hAnsi="Times New Roman" w:cs="Times New Roman"/>
          <w:color w:val="231F20"/>
          <w:sz w:val="24"/>
          <w:szCs w:val="24"/>
        </w:rPr>
        <w:t xml:space="preserve">facilitate the group meetings, and either the </w:t>
      </w:r>
      <w:r w:rsidR="000851C4" w:rsidRPr="009C6831">
        <w:rPr>
          <w:rFonts w:ascii="Times New Roman" w:hAnsi="Times New Roman" w:cs="Times New Roman"/>
          <w:color w:val="231F20"/>
          <w:sz w:val="24"/>
          <w:szCs w:val="24"/>
        </w:rPr>
        <w:t xml:space="preserve">working group </w:t>
      </w:r>
      <w:r w:rsidR="00E73776" w:rsidRPr="009C6831">
        <w:rPr>
          <w:rFonts w:ascii="Times New Roman" w:hAnsi="Times New Roman" w:cs="Times New Roman"/>
          <w:color w:val="231F20"/>
          <w:sz w:val="24"/>
          <w:szCs w:val="24"/>
        </w:rPr>
        <w:t xml:space="preserve">leader </w:t>
      </w:r>
      <w:r w:rsidR="00E73776" w:rsidRPr="003F6AAE">
        <w:rPr>
          <w:rFonts w:ascii="Times New Roman" w:hAnsi="Times New Roman" w:cs="Times New Roman"/>
          <w:color w:val="231F20"/>
          <w:sz w:val="24"/>
          <w:szCs w:val="24"/>
        </w:rPr>
        <w:t>or</w:t>
      </w:r>
      <w:r w:rsidRPr="003F6AAE">
        <w:rPr>
          <w:rFonts w:ascii="Times New Roman" w:hAnsi="Times New Roman" w:cs="Times New Roman"/>
          <w:color w:val="231F20"/>
          <w:sz w:val="24"/>
          <w:szCs w:val="24"/>
        </w:rPr>
        <w:t xml:space="preserve"> a designee</w:t>
      </w:r>
      <w:r w:rsidRPr="009C6831">
        <w:rPr>
          <w:rFonts w:ascii="Times New Roman" w:hAnsi="Times New Roman" w:cs="Times New Roman"/>
          <w:color w:val="231F20"/>
          <w:sz w:val="24"/>
          <w:szCs w:val="24"/>
        </w:rPr>
        <w:t xml:space="preserve"> will preside over the meetings. Members of the working groups will be selected by the </w:t>
      </w:r>
      <w:r w:rsidR="00E564EF">
        <w:rPr>
          <w:rFonts w:ascii="Times New Roman" w:hAnsi="Times New Roman" w:cs="Times New Roman"/>
          <w:color w:val="231F20"/>
          <w:sz w:val="24"/>
          <w:szCs w:val="24"/>
        </w:rPr>
        <w:t>Regional SARA Director</w:t>
      </w:r>
      <w:r w:rsidRPr="009C6831">
        <w:rPr>
          <w:rFonts w:ascii="Times New Roman" w:hAnsi="Times New Roman" w:cs="Times New Roman"/>
          <w:color w:val="231F20"/>
          <w:sz w:val="24"/>
          <w:szCs w:val="24"/>
        </w:rPr>
        <w:t xml:space="preserve"> and </w:t>
      </w:r>
      <w:r w:rsidR="00C4017D" w:rsidRPr="009C6831">
        <w:rPr>
          <w:rFonts w:ascii="Times New Roman" w:hAnsi="Times New Roman" w:cs="Times New Roman"/>
          <w:color w:val="231F20"/>
          <w:sz w:val="24"/>
          <w:szCs w:val="24"/>
        </w:rPr>
        <w:t>Chair,</w:t>
      </w:r>
      <w:r w:rsidRPr="009C6831">
        <w:rPr>
          <w:rFonts w:ascii="Times New Roman" w:hAnsi="Times New Roman" w:cs="Times New Roman"/>
          <w:color w:val="231F20"/>
          <w:sz w:val="24"/>
          <w:szCs w:val="24"/>
        </w:rPr>
        <w:t xml:space="preserve"> or volunteers will be solicited</w:t>
      </w:r>
      <w:r w:rsidR="007B6215" w:rsidRPr="009C6831">
        <w:rPr>
          <w:rFonts w:ascii="Times New Roman" w:hAnsi="Times New Roman" w:cs="Times New Roman"/>
          <w:color w:val="231F20"/>
          <w:sz w:val="24"/>
          <w:szCs w:val="24"/>
        </w:rPr>
        <w:t>.</w:t>
      </w:r>
      <w:r w:rsidRPr="009C6831">
        <w:rPr>
          <w:rFonts w:ascii="Times New Roman" w:hAnsi="Times New Roman" w:cs="Times New Roman"/>
          <w:color w:val="231F20"/>
          <w:sz w:val="24"/>
          <w:szCs w:val="24"/>
        </w:rPr>
        <w:t xml:space="preserve"> </w:t>
      </w:r>
      <w:r w:rsidR="00E73776" w:rsidRPr="009C6831">
        <w:rPr>
          <w:rFonts w:ascii="Times New Roman" w:hAnsi="Times New Roman" w:cs="Times New Roman"/>
          <w:color w:val="231F20"/>
          <w:sz w:val="24"/>
          <w:szCs w:val="24"/>
        </w:rPr>
        <w:t>Recommendations from</w:t>
      </w:r>
      <w:r w:rsidRPr="009C6831">
        <w:rPr>
          <w:rFonts w:ascii="Times New Roman" w:hAnsi="Times New Roman" w:cs="Times New Roman"/>
          <w:color w:val="231F20"/>
          <w:sz w:val="24"/>
          <w:szCs w:val="24"/>
        </w:rPr>
        <w:t xml:space="preserve"> the </w:t>
      </w:r>
      <w:r w:rsidR="00CA5848" w:rsidRPr="009C6831">
        <w:rPr>
          <w:rFonts w:ascii="Times New Roman" w:hAnsi="Times New Roman" w:cs="Times New Roman"/>
          <w:color w:val="231F20"/>
          <w:sz w:val="24"/>
          <w:szCs w:val="24"/>
        </w:rPr>
        <w:t xml:space="preserve">working </w:t>
      </w:r>
      <w:r w:rsidRPr="009C6831">
        <w:rPr>
          <w:rFonts w:ascii="Times New Roman" w:hAnsi="Times New Roman" w:cs="Times New Roman"/>
          <w:color w:val="231F20"/>
          <w:sz w:val="24"/>
          <w:szCs w:val="24"/>
        </w:rPr>
        <w:t xml:space="preserve">groups will be reported to the full </w:t>
      </w:r>
      <w:r w:rsidR="00833A5A">
        <w:rPr>
          <w:rFonts w:ascii="Times New Roman" w:hAnsi="Times New Roman" w:cs="Times New Roman"/>
          <w:color w:val="231F20"/>
          <w:sz w:val="24"/>
          <w:szCs w:val="24"/>
        </w:rPr>
        <w:t>Regional Steering Committee</w:t>
      </w:r>
      <w:r w:rsidRPr="009C6831">
        <w:rPr>
          <w:rFonts w:ascii="Times New Roman" w:hAnsi="Times New Roman" w:cs="Times New Roman"/>
          <w:color w:val="231F20"/>
          <w:sz w:val="24"/>
          <w:szCs w:val="24"/>
        </w:rPr>
        <w:t xml:space="preserve"> for consideration or further action.</w:t>
      </w:r>
    </w:p>
    <w:p w14:paraId="09A83AE5" w14:textId="77777777" w:rsidR="001B2E81" w:rsidRPr="00163272" w:rsidRDefault="001B2E81" w:rsidP="003F6AAE">
      <w:pPr>
        <w:pStyle w:val="BodyText"/>
        <w:ind w:left="2180" w:right="700"/>
        <w:rPr>
          <w:rFonts w:ascii="Times New Roman" w:hAnsi="Times New Roman" w:cs="Times New Roman"/>
          <w:sz w:val="24"/>
          <w:szCs w:val="24"/>
        </w:rPr>
      </w:pPr>
    </w:p>
    <w:p w14:paraId="234EAC75" w14:textId="668CE0E5" w:rsidR="00FF1212" w:rsidRPr="009C6831" w:rsidRDefault="00AF602A" w:rsidP="00DE6EBB">
      <w:pPr>
        <w:pStyle w:val="Heading2"/>
        <w:numPr>
          <w:ilvl w:val="0"/>
          <w:numId w:val="4"/>
        </w:numPr>
        <w:tabs>
          <w:tab w:val="left" w:pos="2181"/>
        </w:tabs>
        <w:rPr>
          <w:rFonts w:ascii="Times New Roman" w:hAnsi="Times New Roman" w:cs="Times New Roman"/>
          <w:sz w:val="28"/>
          <w:szCs w:val="28"/>
        </w:rPr>
      </w:pPr>
      <w:bookmarkStart w:id="9" w:name="_Toc134625422"/>
      <w:r w:rsidRPr="009C6831">
        <w:rPr>
          <w:rFonts w:ascii="Times New Roman" w:hAnsi="Times New Roman" w:cs="Times New Roman"/>
          <w:color w:val="00588F"/>
          <w:sz w:val="28"/>
          <w:szCs w:val="28"/>
        </w:rPr>
        <w:t>S-SARA</w:t>
      </w:r>
      <w:r w:rsidRPr="009C6831">
        <w:rPr>
          <w:rFonts w:ascii="Times New Roman" w:hAnsi="Times New Roman" w:cs="Times New Roman"/>
          <w:color w:val="00588F"/>
          <w:spacing w:val="-4"/>
          <w:sz w:val="28"/>
          <w:szCs w:val="28"/>
        </w:rPr>
        <w:t xml:space="preserve"> </w:t>
      </w:r>
      <w:r w:rsidR="00833A5A">
        <w:rPr>
          <w:rFonts w:ascii="Times New Roman" w:hAnsi="Times New Roman" w:cs="Times New Roman"/>
          <w:color w:val="00588F"/>
          <w:sz w:val="28"/>
          <w:szCs w:val="28"/>
        </w:rPr>
        <w:t>Regional Steering Committee</w:t>
      </w:r>
      <w:r w:rsidRPr="009C6831">
        <w:rPr>
          <w:rFonts w:ascii="Times New Roman" w:hAnsi="Times New Roman" w:cs="Times New Roman"/>
          <w:color w:val="00588F"/>
          <w:spacing w:val="-4"/>
          <w:sz w:val="28"/>
          <w:szCs w:val="28"/>
        </w:rPr>
        <w:t xml:space="preserve"> </w:t>
      </w:r>
      <w:r w:rsidRPr="009C6831">
        <w:rPr>
          <w:rFonts w:ascii="Times New Roman" w:hAnsi="Times New Roman" w:cs="Times New Roman"/>
          <w:color w:val="00588F"/>
          <w:sz w:val="28"/>
          <w:szCs w:val="28"/>
        </w:rPr>
        <w:t>Roles</w:t>
      </w:r>
      <w:r w:rsidRPr="009C6831">
        <w:rPr>
          <w:rFonts w:ascii="Times New Roman" w:hAnsi="Times New Roman" w:cs="Times New Roman"/>
          <w:color w:val="00588F"/>
          <w:spacing w:val="-4"/>
          <w:sz w:val="28"/>
          <w:szCs w:val="28"/>
        </w:rPr>
        <w:t xml:space="preserve"> </w:t>
      </w:r>
      <w:r w:rsidRPr="009C6831">
        <w:rPr>
          <w:rFonts w:ascii="Times New Roman" w:hAnsi="Times New Roman" w:cs="Times New Roman"/>
          <w:color w:val="00588F"/>
          <w:sz w:val="28"/>
          <w:szCs w:val="28"/>
        </w:rPr>
        <w:t>and</w:t>
      </w:r>
      <w:r w:rsidRPr="009C6831">
        <w:rPr>
          <w:rFonts w:ascii="Times New Roman" w:hAnsi="Times New Roman" w:cs="Times New Roman"/>
          <w:color w:val="00588F"/>
          <w:spacing w:val="-4"/>
          <w:sz w:val="28"/>
          <w:szCs w:val="28"/>
        </w:rPr>
        <w:t xml:space="preserve"> </w:t>
      </w:r>
      <w:r w:rsidRPr="009C6831">
        <w:rPr>
          <w:rFonts w:ascii="Times New Roman" w:hAnsi="Times New Roman" w:cs="Times New Roman"/>
          <w:color w:val="00588F"/>
          <w:sz w:val="28"/>
          <w:szCs w:val="28"/>
        </w:rPr>
        <w:t>Responsibilities</w:t>
      </w:r>
      <w:bookmarkEnd w:id="9"/>
    </w:p>
    <w:p w14:paraId="02812965" w14:textId="77777777" w:rsidR="001B2E81" w:rsidRDefault="001B2E81" w:rsidP="00DE6EBB">
      <w:pPr>
        <w:pStyle w:val="BodyText"/>
        <w:ind w:left="2160" w:right="700"/>
        <w:jc w:val="both"/>
        <w:rPr>
          <w:rFonts w:ascii="Times New Roman" w:hAnsi="Times New Roman" w:cs="Times New Roman"/>
          <w:color w:val="231F20"/>
          <w:sz w:val="24"/>
          <w:szCs w:val="24"/>
        </w:rPr>
      </w:pPr>
    </w:p>
    <w:p w14:paraId="1C3ACA31" w14:textId="274881A0" w:rsidR="00FF1212" w:rsidRDefault="00892DD0" w:rsidP="001B2E81">
      <w:pPr>
        <w:pStyle w:val="BodyText"/>
        <w:ind w:left="2520" w:right="700" w:hanging="360"/>
        <w:jc w:val="both"/>
        <w:rPr>
          <w:rFonts w:ascii="Times New Roman" w:hAnsi="Times New Roman" w:cs="Times New Roman"/>
          <w:color w:val="231F20"/>
          <w:sz w:val="24"/>
          <w:szCs w:val="24"/>
        </w:rPr>
      </w:pPr>
      <w:r>
        <w:rPr>
          <w:rFonts w:ascii="Times New Roman" w:hAnsi="Times New Roman" w:cs="Times New Roman"/>
          <w:color w:val="231F20"/>
          <w:sz w:val="24"/>
          <w:szCs w:val="24"/>
        </w:rPr>
        <w:t>A</w:t>
      </w:r>
      <w:r w:rsidR="008660E4" w:rsidRPr="00163272">
        <w:rPr>
          <w:rFonts w:ascii="Times New Roman" w:hAnsi="Times New Roman" w:cs="Times New Roman"/>
          <w:color w:val="231F20"/>
          <w:sz w:val="24"/>
          <w:szCs w:val="24"/>
        </w:rPr>
        <w:t xml:space="preserve">. </w:t>
      </w:r>
      <w:r w:rsidR="001B2E81">
        <w:rPr>
          <w:rFonts w:ascii="Times New Roman" w:hAnsi="Times New Roman" w:cs="Times New Roman"/>
          <w:color w:val="231F20"/>
          <w:sz w:val="24"/>
          <w:szCs w:val="24"/>
        </w:rPr>
        <w:tab/>
      </w:r>
      <w:r w:rsidR="00AF602A" w:rsidRPr="00270256">
        <w:rPr>
          <w:rFonts w:ascii="Times New Roman" w:hAnsi="Times New Roman" w:cs="Times New Roman"/>
          <w:color w:val="231F20"/>
          <w:sz w:val="24"/>
          <w:szCs w:val="24"/>
        </w:rPr>
        <w:t>The</w:t>
      </w:r>
      <w:r w:rsidR="00AF602A" w:rsidRPr="00270256">
        <w:rPr>
          <w:rFonts w:ascii="Times New Roman" w:hAnsi="Times New Roman" w:cs="Times New Roman"/>
          <w:color w:val="231F20"/>
          <w:spacing w:val="8"/>
          <w:sz w:val="24"/>
          <w:szCs w:val="24"/>
        </w:rPr>
        <w:t xml:space="preserve"> </w:t>
      </w:r>
      <w:r w:rsidR="00AF602A" w:rsidRPr="00270256">
        <w:rPr>
          <w:rFonts w:ascii="Times New Roman" w:hAnsi="Times New Roman" w:cs="Times New Roman"/>
          <w:color w:val="231F20"/>
          <w:sz w:val="24"/>
          <w:szCs w:val="24"/>
        </w:rPr>
        <w:t>S-SARA</w:t>
      </w:r>
      <w:r w:rsidR="00AF602A" w:rsidRPr="00270256">
        <w:rPr>
          <w:rFonts w:ascii="Times New Roman" w:hAnsi="Times New Roman" w:cs="Times New Roman"/>
          <w:color w:val="231F20"/>
          <w:spacing w:val="9"/>
          <w:sz w:val="24"/>
          <w:szCs w:val="24"/>
        </w:rPr>
        <w:t xml:space="preserve"> </w:t>
      </w:r>
      <w:r w:rsidR="00833A5A">
        <w:rPr>
          <w:rFonts w:ascii="Times New Roman" w:hAnsi="Times New Roman" w:cs="Times New Roman"/>
          <w:color w:val="231F20"/>
          <w:sz w:val="24"/>
          <w:szCs w:val="24"/>
        </w:rPr>
        <w:t>Regional Steering Committee</w:t>
      </w:r>
      <w:r w:rsidR="00482DEE" w:rsidRPr="00270256">
        <w:rPr>
          <w:rFonts w:ascii="Times New Roman" w:hAnsi="Times New Roman" w:cs="Times New Roman"/>
          <w:color w:val="231F20"/>
          <w:sz w:val="24"/>
          <w:szCs w:val="24"/>
        </w:rPr>
        <w:t>’s roles and responsibilities are determined by the</w:t>
      </w:r>
      <w:r w:rsidR="009C6831">
        <w:rPr>
          <w:rFonts w:ascii="Times New Roman" w:hAnsi="Times New Roman" w:cs="Times New Roman"/>
          <w:color w:val="231F20"/>
          <w:sz w:val="24"/>
          <w:szCs w:val="24"/>
        </w:rPr>
        <w:t xml:space="preserve">    </w:t>
      </w:r>
      <w:r w:rsidR="00482DEE" w:rsidRPr="00270256">
        <w:rPr>
          <w:rFonts w:ascii="Times New Roman" w:hAnsi="Times New Roman" w:cs="Times New Roman"/>
          <w:color w:val="231F20"/>
          <w:sz w:val="24"/>
          <w:szCs w:val="24"/>
        </w:rPr>
        <w:t xml:space="preserve">SREB and </w:t>
      </w:r>
      <w:r w:rsidR="00694DE8" w:rsidRPr="00270256">
        <w:rPr>
          <w:rFonts w:ascii="Times New Roman" w:hAnsi="Times New Roman" w:cs="Times New Roman"/>
          <w:color w:val="231F20"/>
          <w:sz w:val="24"/>
          <w:szCs w:val="24"/>
        </w:rPr>
        <w:t xml:space="preserve">may </w:t>
      </w:r>
      <w:r w:rsidR="00482DEE" w:rsidRPr="00270256">
        <w:rPr>
          <w:rFonts w:ascii="Times New Roman" w:hAnsi="Times New Roman" w:cs="Times New Roman"/>
          <w:color w:val="231F20"/>
          <w:sz w:val="24"/>
          <w:szCs w:val="24"/>
        </w:rPr>
        <w:t>include the following:</w:t>
      </w:r>
    </w:p>
    <w:p w14:paraId="6C1C1631" w14:textId="77777777" w:rsidR="001B2E81" w:rsidRPr="00270256" w:rsidRDefault="001B2E81" w:rsidP="001B2E81">
      <w:pPr>
        <w:pStyle w:val="BodyText"/>
        <w:ind w:left="2520" w:right="700" w:hanging="360"/>
        <w:jc w:val="both"/>
        <w:rPr>
          <w:rFonts w:ascii="Times New Roman" w:hAnsi="Times New Roman" w:cs="Times New Roman"/>
          <w:color w:val="231F20"/>
          <w:sz w:val="24"/>
          <w:szCs w:val="24"/>
        </w:rPr>
      </w:pPr>
    </w:p>
    <w:p w14:paraId="3DA6A475" w14:textId="4D08DE30" w:rsidR="005E3105" w:rsidRDefault="00DA7E2A" w:rsidP="001B2E81">
      <w:pPr>
        <w:pStyle w:val="ListParagraph"/>
        <w:spacing w:before="0"/>
        <w:ind w:left="2880" w:right="700" w:hanging="360"/>
        <w:jc w:val="both"/>
        <w:rPr>
          <w:rFonts w:ascii="Times New Roman" w:hAnsi="Times New Roman" w:cs="Times New Roman"/>
          <w:sz w:val="24"/>
          <w:szCs w:val="24"/>
        </w:rPr>
      </w:pPr>
      <w:r w:rsidRPr="00270256">
        <w:rPr>
          <w:rFonts w:ascii="Times New Roman" w:hAnsi="Times New Roman" w:cs="Times New Roman"/>
          <w:sz w:val="24"/>
          <w:szCs w:val="24"/>
        </w:rPr>
        <w:t xml:space="preserve">i. </w:t>
      </w:r>
      <w:r w:rsidR="001B2E81">
        <w:rPr>
          <w:rFonts w:ascii="Times New Roman" w:hAnsi="Times New Roman" w:cs="Times New Roman"/>
          <w:sz w:val="24"/>
          <w:szCs w:val="24"/>
        </w:rPr>
        <w:tab/>
      </w:r>
      <w:r w:rsidR="005E3105" w:rsidRPr="00270256">
        <w:rPr>
          <w:rFonts w:ascii="Times New Roman" w:hAnsi="Times New Roman" w:cs="Times New Roman"/>
          <w:sz w:val="24"/>
          <w:szCs w:val="24"/>
        </w:rPr>
        <w:t>Meet at least twice a year to review state compliance with the SARA Governing Documents and, as necessary, make recommendations to SREB Leadership and S-SARA staff regarding:</w:t>
      </w:r>
    </w:p>
    <w:p w14:paraId="6840B911" w14:textId="77777777" w:rsidR="00892DD0" w:rsidRPr="00270256" w:rsidRDefault="00892DD0" w:rsidP="001B2E81">
      <w:pPr>
        <w:pStyle w:val="ListParagraph"/>
        <w:spacing w:before="0"/>
        <w:ind w:left="2880" w:right="700" w:hanging="360"/>
        <w:jc w:val="both"/>
        <w:rPr>
          <w:rFonts w:ascii="Times New Roman" w:hAnsi="Times New Roman" w:cs="Times New Roman"/>
          <w:sz w:val="24"/>
          <w:szCs w:val="24"/>
        </w:rPr>
      </w:pPr>
    </w:p>
    <w:p w14:paraId="5B90E5F2" w14:textId="02EED52C" w:rsidR="005E3105" w:rsidRPr="00270256" w:rsidRDefault="00892DD0" w:rsidP="00892DD0">
      <w:pPr>
        <w:pStyle w:val="ListParagraph"/>
        <w:spacing w:before="0"/>
        <w:ind w:left="3240" w:right="700" w:hanging="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w:t>
      </w:r>
      <w:r w:rsidR="005E3105" w:rsidRPr="00270256">
        <w:rPr>
          <w:rFonts w:ascii="Times New Roman" w:hAnsi="Times New Roman" w:cs="Times New Roman"/>
          <w:sz w:val="24"/>
          <w:szCs w:val="24"/>
        </w:rPr>
        <w:t>ARA membership of a state after determining whether the applicant state meets the eligibility requirements of SARA membership as listed in the application as developed and distributed by NC-</w:t>
      </w:r>
      <w:r w:rsidR="00C4017D" w:rsidRPr="00270256">
        <w:rPr>
          <w:rFonts w:ascii="Times New Roman" w:hAnsi="Times New Roman" w:cs="Times New Roman"/>
          <w:sz w:val="24"/>
          <w:szCs w:val="24"/>
        </w:rPr>
        <w:t>SARA.</w:t>
      </w:r>
      <w:r w:rsidR="005E3105" w:rsidRPr="00270256">
        <w:rPr>
          <w:rFonts w:ascii="Times New Roman" w:hAnsi="Times New Roman" w:cs="Times New Roman"/>
          <w:sz w:val="24"/>
          <w:szCs w:val="24"/>
        </w:rPr>
        <w:t xml:space="preserve"> </w:t>
      </w:r>
    </w:p>
    <w:p w14:paraId="1FACECFD" w14:textId="051C7DA3" w:rsidR="005E3105" w:rsidRPr="00892DD0" w:rsidRDefault="00892DD0" w:rsidP="00892DD0">
      <w:pPr>
        <w:ind w:left="3240" w:right="700" w:hanging="36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005E3105" w:rsidRPr="00892DD0">
        <w:rPr>
          <w:rFonts w:ascii="Times New Roman" w:hAnsi="Times New Roman" w:cs="Times New Roman"/>
          <w:sz w:val="24"/>
          <w:szCs w:val="24"/>
        </w:rPr>
        <w:t>Renewal of the SARA membership of a state after determining whether the applicant state meets the eligibility requirements of SARA membership as listed in the application as developed and distributed by NC-</w:t>
      </w:r>
      <w:r w:rsidR="00C4017D" w:rsidRPr="00892DD0">
        <w:rPr>
          <w:rFonts w:ascii="Times New Roman" w:hAnsi="Times New Roman" w:cs="Times New Roman"/>
          <w:sz w:val="24"/>
          <w:szCs w:val="24"/>
        </w:rPr>
        <w:t>SARA.</w:t>
      </w:r>
    </w:p>
    <w:p w14:paraId="57FEC06C" w14:textId="2701EA6D" w:rsidR="005E3105" w:rsidRDefault="00892DD0" w:rsidP="00892DD0">
      <w:pPr>
        <w:ind w:left="3240" w:right="700" w:hanging="36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005E3105" w:rsidRPr="00892DD0">
        <w:rPr>
          <w:rFonts w:ascii="Times New Roman" w:hAnsi="Times New Roman" w:cs="Times New Roman"/>
          <w:sz w:val="24"/>
          <w:szCs w:val="24"/>
        </w:rPr>
        <w:t>Sanctioning or removing any state that is not compliant with the SARA Governing Documents.</w:t>
      </w:r>
    </w:p>
    <w:p w14:paraId="67152D3F" w14:textId="77777777" w:rsidR="00892DD0" w:rsidRPr="00892DD0" w:rsidRDefault="00892DD0" w:rsidP="00892DD0">
      <w:pPr>
        <w:ind w:left="2880" w:right="700"/>
        <w:jc w:val="both"/>
        <w:rPr>
          <w:rFonts w:ascii="Times New Roman" w:hAnsi="Times New Roman" w:cs="Times New Roman"/>
          <w:sz w:val="24"/>
          <w:szCs w:val="24"/>
        </w:rPr>
      </w:pPr>
    </w:p>
    <w:p w14:paraId="1BD6EE49" w14:textId="2ADC0179" w:rsidR="00FF1212" w:rsidRDefault="00441670" w:rsidP="003F6AAE">
      <w:pPr>
        <w:pStyle w:val="ListParagraph"/>
        <w:spacing w:before="0"/>
        <w:ind w:left="2520" w:right="700" w:firstLine="0"/>
        <w:rPr>
          <w:rFonts w:ascii="Times New Roman" w:hAnsi="Times New Roman" w:cs="Times New Roman"/>
          <w:color w:val="231F20"/>
          <w:sz w:val="24"/>
          <w:szCs w:val="24"/>
        </w:rPr>
      </w:pPr>
      <w:r w:rsidRPr="00510788">
        <w:rPr>
          <w:rFonts w:ascii="Times New Roman" w:hAnsi="Times New Roman" w:cs="Times New Roman"/>
          <w:color w:val="231F20"/>
          <w:sz w:val="24"/>
          <w:szCs w:val="24"/>
        </w:rPr>
        <w:t xml:space="preserve">ii. </w:t>
      </w:r>
      <w:r w:rsidR="00AF602A" w:rsidRPr="00510788">
        <w:rPr>
          <w:rFonts w:ascii="Times New Roman" w:hAnsi="Times New Roman" w:cs="Times New Roman"/>
          <w:color w:val="231F20"/>
          <w:sz w:val="24"/>
          <w:szCs w:val="24"/>
        </w:rPr>
        <w:t>Review</w:t>
      </w:r>
      <w:r w:rsidR="0064082B" w:rsidRPr="0064082B">
        <w:rPr>
          <w:rFonts w:ascii="Times New Roman" w:hAnsi="Times New Roman" w:cs="Times New Roman"/>
          <w:color w:val="231F20"/>
          <w:sz w:val="24"/>
          <w:szCs w:val="24"/>
        </w:rPr>
        <w:t xml:space="preserve"> </w:t>
      </w:r>
      <w:r w:rsidR="0064082B" w:rsidRPr="00510788">
        <w:rPr>
          <w:rFonts w:ascii="Times New Roman" w:hAnsi="Times New Roman" w:cs="Times New Roman"/>
          <w:color w:val="231F20"/>
          <w:sz w:val="24"/>
          <w:szCs w:val="24"/>
        </w:rPr>
        <w:t>the SARA Governing Documents</w:t>
      </w:r>
      <w:r w:rsidR="00AF602A" w:rsidRPr="00510788">
        <w:rPr>
          <w:rFonts w:ascii="Times New Roman" w:hAnsi="Times New Roman" w:cs="Times New Roman"/>
          <w:color w:val="231F20"/>
          <w:sz w:val="24"/>
          <w:szCs w:val="24"/>
        </w:rPr>
        <w:t xml:space="preserve"> </w:t>
      </w:r>
      <w:r w:rsidRPr="00510788">
        <w:rPr>
          <w:rFonts w:ascii="Times New Roman" w:hAnsi="Times New Roman" w:cs="Times New Roman"/>
          <w:color w:val="231F20"/>
          <w:sz w:val="24"/>
          <w:szCs w:val="24"/>
        </w:rPr>
        <w:t>and if necessary make</w:t>
      </w:r>
      <w:r w:rsidR="009D1ACC">
        <w:rPr>
          <w:rFonts w:ascii="Times New Roman" w:hAnsi="Times New Roman" w:cs="Times New Roman"/>
          <w:color w:val="231F20"/>
          <w:sz w:val="24"/>
          <w:szCs w:val="24"/>
        </w:rPr>
        <w:t xml:space="preserve"> </w:t>
      </w:r>
      <w:r w:rsidRPr="00510788">
        <w:rPr>
          <w:rFonts w:ascii="Times New Roman" w:hAnsi="Times New Roman" w:cs="Times New Roman"/>
          <w:color w:val="231F20"/>
          <w:sz w:val="24"/>
          <w:szCs w:val="24"/>
        </w:rPr>
        <w:t>recommendations or comments to NC-SARA regarding any proposed changes.</w:t>
      </w:r>
      <w:r w:rsidR="003F6AAE">
        <w:rPr>
          <w:rFonts w:ascii="Times New Roman" w:hAnsi="Times New Roman" w:cs="Times New Roman"/>
          <w:color w:val="231F20"/>
          <w:sz w:val="24"/>
          <w:szCs w:val="24"/>
        </w:rPr>
        <w:br/>
      </w:r>
      <w:r w:rsidRPr="00510788">
        <w:rPr>
          <w:rFonts w:ascii="Times New Roman" w:hAnsi="Times New Roman" w:cs="Times New Roman"/>
          <w:color w:val="231F20"/>
          <w:sz w:val="24"/>
          <w:szCs w:val="24"/>
        </w:rPr>
        <w:t xml:space="preserve"> </w:t>
      </w:r>
    </w:p>
    <w:p w14:paraId="4F051021" w14:textId="088BD5B3" w:rsidR="00441670" w:rsidRDefault="00892DD0" w:rsidP="003F6AAE">
      <w:pPr>
        <w:ind w:left="2520" w:right="70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441670" w:rsidRPr="00892DD0">
        <w:rPr>
          <w:rFonts w:ascii="Times New Roman" w:hAnsi="Times New Roman" w:cs="Times New Roman"/>
          <w:sz w:val="24"/>
          <w:szCs w:val="24"/>
        </w:rPr>
        <w:t xml:space="preserve">Address any other matters properly raised before the S-SARA </w:t>
      </w:r>
      <w:r w:rsidR="00833A5A">
        <w:rPr>
          <w:rFonts w:ascii="Times New Roman" w:hAnsi="Times New Roman" w:cs="Times New Roman"/>
          <w:sz w:val="24"/>
          <w:szCs w:val="24"/>
        </w:rPr>
        <w:t>Regional Steering Committee</w:t>
      </w:r>
      <w:r w:rsidR="00441670" w:rsidRPr="00892DD0">
        <w:rPr>
          <w:rFonts w:ascii="Times New Roman" w:hAnsi="Times New Roman" w:cs="Times New Roman"/>
          <w:sz w:val="24"/>
          <w:szCs w:val="24"/>
        </w:rPr>
        <w:t xml:space="preserve"> and within the purview of the S-SARA </w:t>
      </w:r>
      <w:r w:rsidR="00833A5A">
        <w:rPr>
          <w:rFonts w:ascii="Times New Roman" w:hAnsi="Times New Roman" w:cs="Times New Roman"/>
          <w:sz w:val="24"/>
          <w:szCs w:val="24"/>
        </w:rPr>
        <w:t>Regional Steering Committee</w:t>
      </w:r>
      <w:r w:rsidR="00441670" w:rsidRPr="00892DD0">
        <w:rPr>
          <w:rFonts w:ascii="Times New Roman" w:hAnsi="Times New Roman" w:cs="Times New Roman"/>
          <w:sz w:val="24"/>
          <w:szCs w:val="24"/>
        </w:rPr>
        <w:t xml:space="preserve"> as listed in this document and the SARA Governing Documents.</w:t>
      </w:r>
    </w:p>
    <w:p w14:paraId="436BD828" w14:textId="77777777" w:rsidR="00892DD0" w:rsidRPr="00892DD0" w:rsidRDefault="00892DD0" w:rsidP="003F6AAE">
      <w:pPr>
        <w:ind w:left="2520" w:right="700"/>
        <w:rPr>
          <w:rFonts w:ascii="Times New Roman" w:hAnsi="Times New Roman" w:cs="Times New Roman"/>
          <w:sz w:val="24"/>
          <w:szCs w:val="24"/>
        </w:rPr>
      </w:pPr>
    </w:p>
    <w:p w14:paraId="0D217E48" w14:textId="33E98BD9" w:rsidR="00FF1212" w:rsidRPr="009C6831" w:rsidRDefault="00892DD0" w:rsidP="00892DD0">
      <w:pPr>
        <w:pStyle w:val="BodyText"/>
        <w:ind w:left="2520" w:right="700" w:hanging="360"/>
        <w:jc w:val="both"/>
        <w:rPr>
          <w:rFonts w:ascii="Times New Roman" w:hAnsi="Times New Roman" w:cs="Times New Roman"/>
          <w:sz w:val="24"/>
          <w:szCs w:val="24"/>
        </w:rPr>
      </w:pPr>
      <w:r>
        <w:rPr>
          <w:rFonts w:ascii="Times New Roman" w:hAnsi="Times New Roman" w:cs="Times New Roman"/>
          <w:color w:val="231F20"/>
          <w:sz w:val="24"/>
          <w:szCs w:val="24"/>
        </w:rPr>
        <w:lastRenderedPageBreak/>
        <w:t>B.</w:t>
      </w:r>
      <w:r w:rsidR="00CF2B86" w:rsidRPr="009C6831">
        <w:rPr>
          <w:rFonts w:ascii="Times New Roman" w:hAnsi="Times New Roman" w:cs="Times New Roman"/>
          <w:color w:val="231F20"/>
          <w:sz w:val="24"/>
          <w:szCs w:val="24"/>
        </w:rPr>
        <w:t xml:space="preserve"> </w:t>
      </w:r>
      <w:r>
        <w:rPr>
          <w:rFonts w:ascii="Times New Roman" w:hAnsi="Times New Roman" w:cs="Times New Roman"/>
          <w:color w:val="231F20"/>
          <w:sz w:val="24"/>
          <w:szCs w:val="24"/>
        </w:rPr>
        <w:tab/>
      </w:r>
      <w:r w:rsidR="00AF602A" w:rsidRPr="009C6831">
        <w:rPr>
          <w:rFonts w:ascii="Times New Roman" w:hAnsi="Times New Roman" w:cs="Times New Roman"/>
          <w:color w:val="231F20"/>
          <w:sz w:val="24"/>
          <w:szCs w:val="24"/>
        </w:rPr>
        <w:t>Individual</w:t>
      </w:r>
      <w:r w:rsidR="00AF602A" w:rsidRPr="009C6831">
        <w:rPr>
          <w:rFonts w:ascii="Times New Roman" w:hAnsi="Times New Roman" w:cs="Times New Roman"/>
          <w:color w:val="231F20"/>
          <w:spacing w:val="-6"/>
          <w:sz w:val="24"/>
          <w:szCs w:val="24"/>
        </w:rPr>
        <w:t xml:space="preserve"> </w:t>
      </w:r>
      <w:r w:rsidR="00833A5A">
        <w:rPr>
          <w:rFonts w:ascii="Times New Roman" w:hAnsi="Times New Roman" w:cs="Times New Roman"/>
          <w:color w:val="231F20"/>
          <w:sz w:val="24"/>
          <w:szCs w:val="24"/>
        </w:rPr>
        <w:t>Regional Steering Committee</w:t>
      </w:r>
      <w:r w:rsidR="00AF602A" w:rsidRPr="009C6831">
        <w:rPr>
          <w:rFonts w:ascii="Times New Roman" w:hAnsi="Times New Roman" w:cs="Times New Roman"/>
          <w:color w:val="231F20"/>
          <w:spacing w:val="-5"/>
          <w:sz w:val="24"/>
          <w:szCs w:val="24"/>
        </w:rPr>
        <w:t xml:space="preserve"> </w:t>
      </w:r>
      <w:r w:rsidR="00AF602A" w:rsidRPr="009C6831">
        <w:rPr>
          <w:rFonts w:ascii="Times New Roman" w:hAnsi="Times New Roman" w:cs="Times New Roman"/>
          <w:color w:val="231F20"/>
          <w:sz w:val="24"/>
          <w:szCs w:val="24"/>
        </w:rPr>
        <w:t>members</w:t>
      </w:r>
      <w:r w:rsidR="00AF602A" w:rsidRPr="009C6831">
        <w:rPr>
          <w:rFonts w:ascii="Times New Roman" w:hAnsi="Times New Roman" w:cs="Times New Roman"/>
          <w:color w:val="231F20"/>
          <w:spacing w:val="-6"/>
          <w:sz w:val="24"/>
          <w:szCs w:val="24"/>
        </w:rPr>
        <w:t xml:space="preserve"> </w:t>
      </w:r>
      <w:r w:rsidR="00AF602A" w:rsidRPr="009C6831">
        <w:rPr>
          <w:rFonts w:ascii="Times New Roman" w:hAnsi="Times New Roman" w:cs="Times New Roman"/>
          <w:color w:val="231F20"/>
          <w:sz w:val="24"/>
          <w:szCs w:val="24"/>
        </w:rPr>
        <w:t>will</w:t>
      </w:r>
      <w:r w:rsidR="00CF2B86" w:rsidRPr="009C6831">
        <w:rPr>
          <w:rFonts w:ascii="Times New Roman" w:hAnsi="Times New Roman" w:cs="Times New Roman"/>
          <w:color w:val="231F20"/>
          <w:sz w:val="24"/>
          <w:szCs w:val="24"/>
        </w:rPr>
        <w:t xml:space="preserve"> declare any </w:t>
      </w:r>
      <w:r w:rsidR="00CA5848" w:rsidRPr="009C6831">
        <w:rPr>
          <w:rFonts w:ascii="Times New Roman" w:hAnsi="Times New Roman" w:cs="Times New Roman"/>
          <w:color w:val="231F20"/>
          <w:sz w:val="24"/>
          <w:szCs w:val="24"/>
        </w:rPr>
        <w:t>conflict of interest and r</w:t>
      </w:r>
      <w:r w:rsidR="00AF602A" w:rsidRPr="009C6831">
        <w:rPr>
          <w:rFonts w:ascii="Times New Roman" w:hAnsi="Times New Roman" w:cs="Times New Roman"/>
          <w:color w:val="231F20"/>
          <w:sz w:val="24"/>
          <w:szCs w:val="24"/>
        </w:rPr>
        <w:t>ecuse</w:t>
      </w:r>
      <w:r w:rsidR="00AF602A" w:rsidRPr="009C6831">
        <w:rPr>
          <w:rFonts w:ascii="Times New Roman" w:hAnsi="Times New Roman" w:cs="Times New Roman"/>
          <w:color w:val="231F20"/>
          <w:spacing w:val="-4"/>
          <w:sz w:val="24"/>
          <w:szCs w:val="24"/>
        </w:rPr>
        <w:t xml:space="preserve"> </w:t>
      </w:r>
      <w:r w:rsidR="00AF602A" w:rsidRPr="009C6831">
        <w:rPr>
          <w:rFonts w:ascii="Times New Roman" w:hAnsi="Times New Roman" w:cs="Times New Roman"/>
          <w:color w:val="231F20"/>
          <w:sz w:val="24"/>
          <w:szCs w:val="24"/>
        </w:rPr>
        <w:t>themselves</w:t>
      </w:r>
      <w:r w:rsidR="00CF2B86" w:rsidRPr="009C6831">
        <w:rPr>
          <w:rFonts w:ascii="Times New Roman" w:hAnsi="Times New Roman" w:cs="Times New Roman"/>
          <w:color w:val="231F20"/>
          <w:sz w:val="24"/>
          <w:szCs w:val="24"/>
        </w:rPr>
        <w:t xml:space="preserve"> as needed to prevent the perception of impropriety</w:t>
      </w:r>
      <w:r w:rsidR="00167512" w:rsidRPr="009C6831">
        <w:rPr>
          <w:rFonts w:ascii="Times New Roman" w:hAnsi="Times New Roman" w:cs="Times New Roman"/>
          <w:color w:val="231F20"/>
          <w:sz w:val="24"/>
          <w:szCs w:val="24"/>
        </w:rPr>
        <w:t xml:space="preserve">. </w:t>
      </w:r>
      <w:r w:rsidR="00CF2B86" w:rsidRPr="009C6831">
        <w:rPr>
          <w:rFonts w:ascii="Times New Roman" w:hAnsi="Times New Roman" w:cs="Times New Roman"/>
          <w:color w:val="231F20"/>
          <w:sz w:val="24"/>
          <w:szCs w:val="24"/>
        </w:rPr>
        <w:t>Members representing a SARA SPE will recuse themselves</w:t>
      </w:r>
      <w:r w:rsidR="00CA5848" w:rsidRPr="009C6831">
        <w:rPr>
          <w:rFonts w:ascii="Times New Roman" w:hAnsi="Times New Roman" w:cs="Times New Roman"/>
          <w:color w:val="231F20"/>
          <w:sz w:val="24"/>
          <w:szCs w:val="24"/>
        </w:rPr>
        <w:t xml:space="preserve"> </w:t>
      </w:r>
      <w:r w:rsidR="00AF602A" w:rsidRPr="009C6831">
        <w:rPr>
          <w:rFonts w:ascii="Times New Roman" w:hAnsi="Times New Roman" w:cs="Times New Roman"/>
          <w:color w:val="231F20"/>
          <w:sz w:val="24"/>
          <w:szCs w:val="24"/>
        </w:rPr>
        <w:t>from</w:t>
      </w:r>
      <w:r w:rsidR="00AF602A" w:rsidRPr="009C6831">
        <w:rPr>
          <w:rFonts w:ascii="Times New Roman" w:hAnsi="Times New Roman" w:cs="Times New Roman"/>
          <w:color w:val="231F20"/>
          <w:spacing w:val="-4"/>
          <w:sz w:val="24"/>
          <w:szCs w:val="24"/>
        </w:rPr>
        <w:t xml:space="preserve"> </w:t>
      </w:r>
      <w:r w:rsidR="00AF602A" w:rsidRPr="009C6831">
        <w:rPr>
          <w:rFonts w:ascii="Times New Roman" w:hAnsi="Times New Roman" w:cs="Times New Roman"/>
          <w:color w:val="231F20"/>
          <w:sz w:val="24"/>
          <w:szCs w:val="24"/>
        </w:rPr>
        <w:t>decisions</w:t>
      </w:r>
      <w:r w:rsidR="00AF602A" w:rsidRPr="009C6831">
        <w:rPr>
          <w:rFonts w:ascii="Times New Roman" w:hAnsi="Times New Roman" w:cs="Times New Roman"/>
          <w:color w:val="231F20"/>
          <w:spacing w:val="-3"/>
          <w:sz w:val="24"/>
          <w:szCs w:val="24"/>
        </w:rPr>
        <w:t xml:space="preserve"> </w:t>
      </w:r>
      <w:r w:rsidR="00AF602A" w:rsidRPr="009C6831">
        <w:rPr>
          <w:rFonts w:ascii="Times New Roman" w:hAnsi="Times New Roman" w:cs="Times New Roman"/>
          <w:color w:val="231F20"/>
          <w:sz w:val="24"/>
          <w:szCs w:val="24"/>
        </w:rPr>
        <w:t>and</w:t>
      </w:r>
      <w:r w:rsidR="00AF602A" w:rsidRPr="009C6831">
        <w:rPr>
          <w:rFonts w:ascii="Times New Roman" w:hAnsi="Times New Roman" w:cs="Times New Roman"/>
          <w:color w:val="231F20"/>
          <w:spacing w:val="-4"/>
          <w:sz w:val="24"/>
          <w:szCs w:val="24"/>
        </w:rPr>
        <w:t xml:space="preserve"> </w:t>
      </w:r>
      <w:r w:rsidR="00AF602A" w:rsidRPr="009C6831">
        <w:rPr>
          <w:rFonts w:ascii="Times New Roman" w:hAnsi="Times New Roman" w:cs="Times New Roman"/>
          <w:color w:val="231F20"/>
          <w:sz w:val="24"/>
          <w:szCs w:val="24"/>
        </w:rPr>
        <w:t>recommendations</w:t>
      </w:r>
      <w:r w:rsidR="00AF602A" w:rsidRPr="009C6831">
        <w:rPr>
          <w:rFonts w:ascii="Times New Roman" w:hAnsi="Times New Roman" w:cs="Times New Roman"/>
          <w:color w:val="231F20"/>
          <w:spacing w:val="-4"/>
          <w:sz w:val="24"/>
          <w:szCs w:val="24"/>
        </w:rPr>
        <w:t xml:space="preserve"> </w:t>
      </w:r>
      <w:r w:rsidR="00AF602A" w:rsidRPr="009C6831">
        <w:rPr>
          <w:rFonts w:ascii="Times New Roman" w:hAnsi="Times New Roman" w:cs="Times New Roman"/>
          <w:color w:val="231F20"/>
          <w:sz w:val="24"/>
          <w:szCs w:val="24"/>
        </w:rPr>
        <w:t>related</w:t>
      </w:r>
      <w:r w:rsidR="00AF602A" w:rsidRPr="009C6831">
        <w:rPr>
          <w:rFonts w:ascii="Times New Roman" w:hAnsi="Times New Roman" w:cs="Times New Roman"/>
          <w:color w:val="231F20"/>
          <w:spacing w:val="-4"/>
          <w:sz w:val="24"/>
          <w:szCs w:val="24"/>
        </w:rPr>
        <w:t xml:space="preserve"> </w:t>
      </w:r>
      <w:r w:rsidR="00AF602A" w:rsidRPr="009C6831">
        <w:rPr>
          <w:rFonts w:ascii="Times New Roman" w:hAnsi="Times New Roman" w:cs="Times New Roman"/>
          <w:color w:val="231F20"/>
          <w:sz w:val="24"/>
          <w:szCs w:val="24"/>
        </w:rPr>
        <w:t>to</w:t>
      </w:r>
      <w:r w:rsidR="00AF602A" w:rsidRPr="009C6831">
        <w:rPr>
          <w:rFonts w:ascii="Times New Roman" w:hAnsi="Times New Roman" w:cs="Times New Roman"/>
          <w:color w:val="231F20"/>
          <w:spacing w:val="-4"/>
          <w:sz w:val="24"/>
          <w:szCs w:val="24"/>
        </w:rPr>
        <w:t xml:space="preserve"> </w:t>
      </w:r>
      <w:r w:rsidR="00AF602A" w:rsidRPr="009C6831">
        <w:rPr>
          <w:rFonts w:ascii="Times New Roman" w:hAnsi="Times New Roman" w:cs="Times New Roman"/>
          <w:color w:val="231F20"/>
          <w:sz w:val="24"/>
          <w:szCs w:val="24"/>
        </w:rPr>
        <w:t>their</w:t>
      </w:r>
      <w:r w:rsidR="00AF602A" w:rsidRPr="009C6831">
        <w:rPr>
          <w:rFonts w:ascii="Times New Roman" w:hAnsi="Times New Roman" w:cs="Times New Roman"/>
          <w:color w:val="231F20"/>
          <w:spacing w:val="-3"/>
          <w:sz w:val="24"/>
          <w:szCs w:val="24"/>
        </w:rPr>
        <w:t xml:space="preserve"> </w:t>
      </w:r>
      <w:r w:rsidR="00AF602A" w:rsidRPr="009C6831">
        <w:rPr>
          <w:rFonts w:ascii="Times New Roman" w:hAnsi="Times New Roman" w:cs="Times New Roman"/>
          <w:color w:val="231F20"/>
          <w:sz w:val="24"/>
          <w:szCs w:val="24"/>
        </w:rPr>
        <w:t>individual</w:t>
      </w:r>
      <w:r w:rsidR="00AF602A" w:rsidRPr="009C6831">
        <w:rPr>
          <w:rFonts w:ascii="Times New Roman" w:hAnsi="Times New Roman" w:cs="Times New Roman"/>
          <w:color w:val="231F20"/>
          <w:spacing w:val="-4"/>
          <w:sz w:val="24"/>
          <w:szCs w:val="24"/>
        </w:rPr>
        <w:t xml:space="preserve"> </w:t>
      </w:r>
      <w:r w:rsidR="00324705">
        <w:rPr>
          <w:rFonts w:ascii="Times New Roman" w:hAnsi="Times New Roman" w:cs="Times New Roman"/>
          <w:color w:val="231F20"/>
          <w:sz w:val="24"/>
          <w:szCs w:val="24"/>
        </w:rPr>
        <w:t>h</w:t>
      </w:r>
      <w:r w:rsidR="00AF602A" w:rsidRPr="009C6831">
        <w:rPr>
          <w:rFonts w:ascii="Times New Roman" w:hAnsi="Times New Roman" w:cs="Times New Roman"/>
          <w:color w:val="231F20"/>
          <w:sz w:val="24"/>
          <w:szCs w:val="24"/>
        </w:rPr>
        <w:t>ome</w:t>
      </w:r>
      <w:r w:rsidR="00AF602A" w:rsidRPr="009C6831">
        <w:rPr>
          <w:rFonts w:ascii="Times New Roman" w:hAnsi="Times New Roman" w:cs="Times New Roman"/>
          <w:color w:val="231F20"/>
          <w:spacing w:val="-4"/>
          <w:sz w:val="24"/>
          <w:szCs w:val="24"/>
        </w:rPr>
        <w:t xml:space="preserve"> </w:t>
      </w:r>
      <w:r w:rsidR="00324705">
        <w:rPr>
          <w:rFonts w:ascii="Times New Roman" w:hAnsi="Times New Roman" w:cs="Times New Roman"/>
          <w:color w:val="231F20"/>
          <w:sz w:val="24"/>
          <w:szCs w:val="24"/>
        </w:rPr>
        <w:t>s</w:t>
      </w:r>
      <w:r w:rsidR="00AF602A" w:rsidRPr="009C6831">
        <w:rPr>
          <w:rFonts w:ascii="Times New Roman" w:hAnsi="Times New Roman" w:cs="Times New Roman"/>
          <w:color w:val="231F20"/>
          <w:sz w:val="24"/>
          <w:szCs w:val="24"/>
        </w:rPr>
        <w:t>tates</w:t>
      </w:r>
      <w:r w:rsidR="00324705">
        <w:rPr>
          <w:rFonts w:ascii="Times New Roman" w:hAnsi="Times New Roman" w:cs="Times New Roman"/>
          <w:color w:val="231F20"/>
          <w:sz w:val="24"/>
          <w:szCs w:val="24"/>
        </w:rPr>
        <w:t xml:space="preserve">’ </w:t>
      </w:r>
      <w:r w:rsidR="00AF602A" w:rsidRPr="009C6831">
        <w:rPr>
          <w:rFonts w:ascii="Times New Roman" w:hAnsi="Times New Roman" w:cs="Times New Roman"/>
          <w:color w:val="231F20"/>
          <w:sz w:val="24"/>
          <w:szCs w:val="24"/>
        </w:rPr>
        <w:t>applications</w:t>
      </w:r>
      <w:r w:rsidR="00AF602A" w:rsidRPr="009C6831">
        <w:rPr>
          <w:rFonts w:ascii="Times New Roman" w:hAnsi="Times New Roman" w:cs="Times New Roman"/>
          <w:color w:val="231F20"/>
          <w:spacing w:val="-11"/>
          <w:sz w:val="24"/>
          <w:szCs w:val="24"/>
        </w:rPr>
        <w:t xml:space="preserve"> </w:t>
      </w:r>
      <w:r w:rsidR="00AF602A" w:rsidRPr="009C6831">
        <w:rPr>
          <w:rFonts w:ascii="Times New Roman" w:hAnsi="Times New Roman" w:cs="Times New Roman"/>
          <w:color w:val="231F20"/>
          <w:sz w:val="24"/>
          <w:szCs w:val="24"/>
        </w:rPr>
        <w:t>to</w:t>
      </w:r>
      <w:r w:rsidR="00AF602A" w:rsidRPr="009C6831">
        <w:rPr>
          <w:rFonts w:ascii="Times New Roman" w:hAnsi="Times New Roman" w:cs="Times New Roman"/>
          <w:color w:val="231F20"/>
          <w:spacing w:val="-11"/>
          <w:sz w:val="24"/>
          <w:szCs w:val="24"/>
        </w:rPr>
        <w:t xml:space="preserve"> </w:t>
      </w:r>
      <w:r w:rsidR="00AF602A" w:rsidRPr="009C6831">
        <w:rPr>
          <w:rFonts w:ascii="Times New Roman" w:hAnsi="Times New Roman" w:cs="Times New Roman"/>
          <w:color w:val="231F20"/>
          <w:sz w:val="24"/>
          <w:szCs w:val="24"/>
        </w:rPr>
        <w:t>participate</w:t>
      </w:r>
      <w:r w:rsidR="00AF602A" w:rsidRPr="009C6831">
        <w:rPr>
          <w:rFonts w:ascii="Times New Roman" w:hAnsi="Times New Roman" w:cs="Times New Roman"/>
          <w:color w:val="231F20"/>
          <w:spacing w:val="-10"/>
          <w:sz w:val="24"/>
          <w:szCs w:val="24"/>
        </w:rPr>
        <w:t xml:space="preserve"> </w:t>
      </w:r>
      <w:r w:rsidR="00AF602A" w:rsidRPr="009C6831">
        <w:rPr>
          <w:rFonts w:ascii="Times New Roman" w:hAnsi="Times New Roman" w:cs="Times New Roman"/>
          <w:color w:val="231F20"/>
          <w:sz w:val="24"/>
          <w:szCs w:val="24"/>
        </w:rPr>
        <w:t>in</w:t>
      </w:r>
      <w:r w:rsidR="00AF602A" w:rsidRPr="009C6831">
        <w:rPr>
          <w:rFonts w:ascii="Times New Roman" w:hAnsi="Times New Roman" w:cs="Times New Roman"/>
          <w:color w:val="231F20"/>
          <w:spacing w:val="-11"/>
          <w:sz w:val="24"/>
          <w:szCs w:val="24"/>
        </w:rPr>
        <w:t xml:space="preserve"> </w:t>
      </w:r>
      <w:r w:rsidR="00AF602A" w:rsidRPr="009C6831">
        <w:rPr>
          <w:rFonts w:ascii="Times New Roman" w:hAnsi="Times New Roman" w:cs="Times New Roman"/>
          <w:color w:val="231F20"/>
          <w:sz w:val="24"/>
          <w:szCs w:val="24"/>
        </w:rPr>
        <w:t>SARA.</w:t>
      </w:r>
    </w:p>
    <w:p w14:paraId="58F64BB9" w14:textId="7C7DC6C8" w:rsidR="00FF1212" w:rsidRDefault="00FF1212" w:rsidP="00DE6EBB">
      <w:pPr>
        <w:pStyle w:val="BodyText"/>
        <w:rPr>
          <w:rFonts w:ascii="Times New Roman" w:hAnsi="Times New Roman" w:cs="Times New Roman"/>
          <w:sz w:val="24"/>
          <w:szCs w:val="24"/>
        </w:rPr>
      </w:pPr>
    </w:p>
    <w:p w14:paraId="003FE3B7" w14:textId="77777777" w:rsidR="00FA284B" w:rsidRPr="00163272" w:rsidRDefault="00FA284B" w:rsidP="00DE6EBB">
      <w:pPr>
        <w:pStyle w:val="BodyText"/>
        <w:rPr>
          <w:rFonts w:ascii="Times New Roman" w:hAnsi="Times New Roman" w:cs="Times New Roman"/>
          <w:sz w:val="24"/>
          <w:szCs w:val="24"/>
        </w:rPr>
      </w:pPr>
    </w:p>
    <w:p w14:paraId="7BC3E18E" w14:textId="155A11C9" w:rsidR="00FF1212" w:rsidRPr="009C6831" w:rsidRDefault="00EC61D3" w:rsidP="00DE6EBB">
      <w:pPr>
        <w:pStyle w:val="Heading2"/>
        <w:ind w:left="1440" w:firstLine="0"/>
        <w:rPr>
          <w:rFonts w:ascii="Times New Roman" w:hAnsi="Times New Roman" w:cs="Times New Roman"/>
          <w:sz w:val="28"/>
          <w:szCs w:val="28"/>
        </w:rPr>
      </w:pPr>
      <w:bookmarkStart w:id="10" w:name="_Toc134625423"/>
      <w:r w:rsidRPr="009C6831">
        <w:rPr>
          <w:rFonts w:ascii="Times New Roman" w:hAnsi="Times New Roman" w:cs="Times New Roman"/>
          <w:color w:val="00588F"/>
          <w:sz w:val="28"/>
          <w:szCs w:val="28"/>
        </w:rPr>
        <w:t>X</w:t>
      </w:r>
      <w:r w:rsidRPr="009C6831">
        <w:rPr>
          <w:rFonts w:ascii="Times New Roman" w:hAnsi="Times New Roman" w:cs="Times New Roman"/>
          <w:color w:val="00588F"/>
          <w:sz w:val="24"/>
          <w:szCs w:val="24"/>
        </w:rPr>
        <w:t xml:space="preserve">. </w:t>
      </w:r>
      <w:r w:rsidR="009C6831">
        <w:rPr>
          <w:rFonts w:ascii="Times New Roman" w:hAnsi="Times New Roman" w:cs="Times New Roman"/>
          <w:color w:val="00588F"/>
          <w:sz w:val="24"/>
          <w:szCs w:val="24"/>
        </w:rPr>
        <w:tab/>
      </w:r>
      <w:r w:rsidR="00AF602A" w:rsidRPr="009C6831">
        <w:rPr>
          <w:rFonts w:ascii="Times New Roman" w:hAnsi="Times New Roman" w:cs="Times New Roman"/>
          <w:color w:val="00588F"/>
          <w:sz w:val="28"/>
          <w:szCs w:val="28"/>
        </w:rPr>
        <w:t>S-SARA</w:t>
      </w:r>
      <w:r w:rsidR="00AF602A" w:rsidRPr="009C6831">
        <w:rPr>
          <w:rFonts w:ascii="Times New Roman" w:hAnsi="Times New Roman" w:cs="Times New Roman"/>
          <w:color w:val="00588F"/>
          <w:spacing w:val="-2"/>
          <w:sz w:val="28"/>
          <w:szCs w:val="28"/>
        </w:rPr>
        <w:t xml:space="preserve"> </w:t>
      </w:r>
      <w:r w:rsidR="00833A5A">
        <w:rPr>
          <w:rFonts w:ascii="Times New Roman" w:hAnsi="Times New Roman" w:cs="Times New Roman"/>
          <w:color w:val="00588F"/>
          <w:sz w:val="28"/>
          <w:szCs w:val="28"/>
        </w:rPr>
        <w:t>Regional Steering Committee</w:t>
      </w:r>
      <w:r w:rsidR="00AF602A" w:rsidRPr="009C6831">
        <w:rPr>
          <w:rFonts w:ascii="Times New Roman" w:hAnsi="Times New Roman" w:cs="Times New Roman"/>
          <w:color w:val="00588F"/>
          <w:spacing w:val="-2"/>
          <w:sz w:val="28"/>
          <w:szCs w:val="28"/>
        </w:rPr>
        <w:t xml:space="preserve"> </w:t>
      </w:r>
      <w:r w:rsidR="00AF602A" w:rsidRPr="009C6831">
        <w:rPr>
          <w:rFonts w:ascii="Times New Roman" w:hAnsi="Times New Roman" w:cs="Times New Roman"/>
          <w:color w:val="00588F"/>
          <w:sz w:val="28"/>
          <w:szCs w:val="28"/>
        </w:rPr>
        <w:t>Procedures</w:t>
      </w:r>
      <w:r w:rsidR="00AF602A" w:rsidRPr="009C6831">
        <w:rPr>
          <w:rFonts w:ascii="Times New Roman" w:hAnsi="Times New Roman" w:cs="Times New Roman"/>
          <w:color w:val="00588F"/>
          <w:spacing w:val="-1"/>
          <w:sz w:val="28"/>
          <w:szCs w:val="28"/>
        </w:rPr>
        <w:t xml:space="preserve"> </w:t>
      </w:r>
      <w:r w:rsidR="00AF602A" w:rsidRPr="009C6831">
        <w:rPr>
          <w:rFonts w:ascii="Times New Roman" w:hAnsi="Times New Roman" w:cs="Times New Roman"/>
          <w:color w:val="00588F"/>
          <w:sz w:val="28"/>
          <w:szCs w:val="28"/>
        </w:rPr>
        <w:t>for</w:t>
      </w:r>
      <w:r w:rsidR="00AF602A" w:rsidRPr="009C6831">
        <w:rPr>
          <w:rFonts w:ascii="Times New Roman" w:hAnsi="Times New Roman" w:cs="Times New Roman"/>
          <w:color w:val="00588F"/>
          <w:spacing w:val="-1"/>
          <w:sz w:val="28"/>
          <w:szCs w:val="28"/>
        </w:rPr>
        <w:t xml:space="preserve"> </w:t>
      </w:r>
      <w:r w:rsidR="00AF602A" w:rsidRPr="009C6831">
        <w:rPr>
          <w:rFonts w:ascii="Times New Roman" w:hAnsi="Times New Roman" w:cs="Times New Roman"/>
          <w:color w:val="00588F"/>
          <w:sz w:val="28"/>
          <w:szCs w:val="28"/>
        </w:rPr>
        <w:t>Actions</w:t>
      </w:r>
      <w:bookmarkEnd w:id="10"/>
    </w:p>
    <w:p w14:paraId="60A2010A" w14:textId="77777777" w:rsidR="00892DD0" w:rsidRDefault="00892DD0" w:rsidP="00DE6EBB">
      <w:pPr>
        <w:pStyle w:val="BodyText"/>
        <w:ind w:left="2180" w:right="700"/>
        <w:jc w:val="both"/>
        <w:rPr>
          <w:rFonts w:ascii="Times New Roman" w:hAnsi="Times New Roman" w:cs="Times New Roman"/>
          <w:color w:val="231F20"/>
          <w:sz w:val="24"/>
          <w:szCs w:val="24"/>
        </w:rPr>
      </w:pPr>
    </w:p>
    <w:p w14:paraId="24B0ED43" w14:textId="2B18E253" w:rsidR="00FF1212" w:rsidRDefault="00AF602A" w:rsidP="00DE6EBB">
      <w:pPr>
        <w:pStyle w:val="BodyText"/>
        <w:ind w:left="2180" w:right="700"/>
        <w:jc w:val="both"/>
        <w:rPr>
          <w:rFonts w:ascii="Times New Roman" w:hAnsi="Times New Roman" w:cs="Times New Roman"/>
          <w:color w:val="231F20"/>
          <w:sz w:val="24"/>
          <w:szCs w:val="24"/>
        </w:rPr>
      </w:pPr>
      <w:r w:rsidRPr="009C6831">
        <w:rPr>
          <w:rFonts w:ascii="Times New Roman" w:hAnsi="Times New Roman" w:cs="Times New Roman"/>
          <w:color w:val="231F20"/>
          <w:sz w:val="24"/>
          <w:szCs w:val="24"/>
        </w:rPr>
        <w:t>At</w:t>
      </w:r>
      <w:r w:rsidRPr="009C6831">
        <w:rPr>
          <w:rFonts w:ascii="Times New Roman" w:hAnsi="Times New Roman" w:cs="Times New Roman"/>
          <w:color w:val="231F20"/>
          <w:spacing w:val="-11"/>
          <w:sz w:val="24"/>
          <w:szCs w:val="24"/>
        </w:rPr>
        <w:t xml:space="preserve"> </w:t>
      </w:r>
      <w:r w:rsidRPr="009C6831">
        <w:rPr>
          <w:rFonts w:ascii="Times New Roman" w:hAnsi="Times New Roman" w:cs="Times New Roman"/>
          <w:color w:val="231F20"/>
          <w:sz w:val="24"/>
          <w:szCs w:val="24"/>
        </w:rPr>
        <w:t>the</w:t>
      </w:r>
      <w:r w:rsidRPr="009C6831">
        <w:rPr>
          <w:rFonts w:ascii="Times New Roman" w:hAnsi="Times New Roman" w:cs="Times New Roman"/>
          <w:color w:val="231F20"/>
          <w:spacing w:val="-10"/>
          <w:sz w:val="24"/>
          <w:szCs w:val="24"/>
        </w:rPr>
        <w:t xml:space="preserve"> </w:t>
      </w:r>
      <w:r w:rsidRPr="009C6831">
        <w:rPr>
          <w:rFonts w:ascii="Times New Roman" w:hAnsi="Times New Roman" w:cs="Times New Roman"/>
          <w:color w:val="231F20"/>
          <w:sz w:val="24"/>
          <w:szCs w:val="24"/>
        </w:rPr>
        <w:t>time</w:t>
      </w:r>
      <w:r w:rsidRPr="009C6831">
        <w:rPr>
          <w:rFonts w:ascii="Times New Roman" w:hAnsi="Times New Roman" w:cs="Times New Roman"/>
          <w:color w:val="231F20"/>
          <w:spacing w:val="-11"/>
          <w:sz w:val="24"/>
          <w:szCs w:val="24"/>
        </w:rPr>
        <w:t xml:space="preserve"> </w:t>
      </w:r>
      <w:r w:rsidRPr="009C6831">
        <w:rPr>
          <w:rFonts w:ascii="Times New Roman" w:hAnsi="Times New Roman" w:cs="Times New Roman"/>
          <w:color w:val="231F20"/>
          <w:sz w:val="24"/>
          <w:szCs w:val="24"/>
        </w:rPr>
        <w:t>of</w:t>
      </w:r>
      <w:r w:rsidRPr="009C6831">
        <w:rPr>
          <w:rFonts w:ascii="Times New Roman" w:hAnsi="Times New Roman" w:cs="Times New Roman"/>
          <w:color w:val="231F20"/>
          <w:spacing w:val="-10"/>
          <w:sz w:val="24"/>
          <w:szCs w:val="24"/>
        </w:rPr>
        <w:t xml:space="preserve"> </w:t>
      </w:r>
      <w:r w:rsidRPr="009C6831">
        <w:rPr>
          <w:rFonts w:ascii="Times New Roman" w:hAnsi="Times New Roman" w:cs="Times New Roman"/>
          <w:color w:val="231F20"/>
          <w:sz w:val="24"/>
          <w:szCs w:val="24"/>
        </w:rPr>
        <w:t>this</w:t>
      </w:r>
      <w:r w:rsidRPr="009C6831">
        <w:rPr>
          <w:rFonts w:ascii="Times New Roman" w:hAnsi="Times New Roman" w:cs="Times New Roman"/>
          <w:color w:val="231F20"/>
          <w:spacing w:val="-11"/>
          <w:sz w:val="24"/>
          <w:szCs w:val="24"/>
        </w:rPr>
        <w:t xml:space="preserve"> </w:t>
      </w:r>
      <w:r w:rsidRPr="009C6831">
        <w:rPr>
          <w:rFonts w:ascii="Times New Roman" w:hAnsi="Times New Roman" w:cs="Times New Roman"/>
          <w:color w:val="231F20"/>
          <w:sz w:val="24"/>
          <w:szCs w:val="24"/>
        </w:rPr>
        <w:t>publication</w:t>
      </w:r>
      <w:r w:rsidRPr="009C6831">
        <w:rPr>
          <w:rFonts w:ascii="Times New Roman" w:hAnsi="Times New Roman" w:cs="Times New Roman"/>
          <w:color w:val="231F20"/>
          <w:spacing w:val="-10"/>
          <w:sz w:val="24"/>
          <w:szCs w:val="24"/>
        </w:rPr>
        <w:t xml:space="preserve"> </w:t>
      </w:r>
      <w:r w:rsidRPr="009C6831">
        <w:rPr>
          <w:rFonts w:ascii="Times New Roman" w:hAnsi="Times New Roman" w:cs="Times New Roman"/>
          <w:color w:val="231F20"/>
          <w:sz w:val="24"/>
          <w:szCs w:val="24"/>
        </w:rPr>
        <w:t>(July</w:t>
      </w:r>
      <w:r w:rsidRPr="009C6831">
        <w:rPr>
          <w:rFonts w:ascii="Times New Roman" w:hAnsi="Times New Roman" w:cs="Times New Roman"/>
          <w:color w:val="231F20"/>
          <w:spacing w:val="-11"/>
          <w:sz w:val="24"/>
          <w:szCs w:val="24"/>
        </w:rPr>
        <w:t xml:space="preserve"> </w:t>
      </w:r>
      <w:r w:rsidR="003C152B">
        <w:rPr>
          <w:rFonts w:ascii="Times New Roman" w:hAnsi="Times New Roman" w:cs="Times New Roman"/>
          <w:color w:val="231F20"/>
          <w:sz w:val="24"/>
          <w:szCs w:val="24"/>
        </w:rPr>
        <w:t>2022</w:t>
      </w:r>
      <w:r w:rsidRPr="009C6831">
        <w:rPr>
          <w:rFonts w:ascii="Times New Roman" w:hAnsi="Times New Roman" w:cs="Times New Roman"/>
          <w:color w:val="231F20"/>
          <w:sz w:val="24"/>
          <w:szCs w:val="24"/>
        </w:rPr>
        <w:t>),</w:t>
      </w:r>
      <w:r w:rsidRPr="009C6831">
        <w:rPr>
          <w:rFonts w:ascii="Times New Roman" w:hAnsi="Times New Roman" w:cs="Times New Roman"/>
          <w:color w:val="231F20"/>
          <w:spacing w:val="-10"/>
          <w:sz w:val="24"/>
          <w:szCs w:val="24"/>
        </w:rPr>
        <w:t xml:space="preserve"> </w:t>
      </w:r>
      <w:r w:rsidRPr="009C6831">
        <w:rPr>
          <w:rFonts w:ascii="Times New Roman" w:hAnsi="Times New Roman" w:cs="Times New Roman"/>
          <w:color w:val="231F20"/>
          <w:sz w:val="24"/>
          <w:szCs w:val="24"/>
        </w:rPr>
        <w:t>all</w:t>
      </w:r>
      <w:r w:rsidRPr="009C6831">
        <w:rPr>
          <w:rFonts w:ascii="Times New Roman" w:hAnsi="Times New Roman" w:cs="Times New Roman"/>
          <w:color w:val="231F20"/>
          <w:spacing w:val="-11"/>
          <w:sz w:val="24"/>
          <w:szCs w:val="24"/>
        </w:rPr>
        <w:t xml:space="preserve"> </w:t>
      </w:r>
      <w:r w:rsidRPr="009C6831">
        <w:rPr>
          <w:rFonts w:ascii="Times New Roman" w:hAnsi="Times New Roman" w:cs="Times New Roman"/>
          <w:color w:val="231F20"/>
          <w:sz w:val="24"/>
          <w:szCs w:val="24"/>
        </w:rPr>
        <w:t>states</w:t>
      </w:r>
      <w:r w:rsidRPr="009C6831">
        <w:rPr>
          <w:rFonts w:ascii="Times New Roman" w:hAnsi="Times New Roman" w:cs="Times New Roman"/>
          <w:color w:val="231F20"/>
          <w:spacing w:val="-10"/>
          <w:sz w:val="24"/>
          <w:szCs w:val="24"/>
        </w:rPr>
        <w:t xml:space="preserve"> </w:t>
      </w:r>
      <w:r w:rsidRPr="009C6831">
        <w:rPr>
          <w:rFonts w:ascii="Times New Roman" w:hAnsi="Times New Roman" w:cs="Times New Roman"/>
          <w:color w:val="231F20"/>
          <w:sz w:val="24"/>
          <w:szCs w:val="24"/>
        </w:rPr>
        <w:t>and</w:t>
      </w:r>
      <w:r w:rsidRPr="009C6831">
        <w:rPr>
          <w:rFonts w:ascii="Times New Roman" w:hAnsi="Times New Roman" w:cs="Times New Roman"/>
          <w:color w:val="231F20"/>
          <w:spacing w:val="-11"/>
          <w:sz w:val="24"/>
          <w:szCs w:val="24"/>
        </w:rPr>
        <w:t xml:space="preserve"> </w:t>
      </w:r>
      <w:r w:rsidRPr="009C6831">
        <w:rPr>
          <w:rFonts w:ascii="Times New Roman" w:hAnsi="Times New Roman" w:cs="Times New Roman"/>
          <w:color w:val="231F20"/>
          <w:sz w:val="24"/>
          <w:szCs w:val="24"/>
        </w:rPr>
        <w:t>territories</w:t>
      </w:r>
      <w:r w:rsidRPr="009C6831">
        <w:rPr>
          <w:rFonts w:ascii="Times New Roman" w:hAnsi="Times New Roman" w:cs="Times New Roman"/>
          <w:color w:val="231F20"/>
          <w:spacing w:val="-10"/>
          <w:sz w:val="24"/>
          <w:szCs w:val="24"/>
        </w:rPr>
        <w:t xml:space="preserve"> </w:t>
      </w:r>
      <w:r w:rsidRPr="009C6831">
        <w:rPr>
          <w:rFonts w:ascii="Times New Roman" w:hAnsi="Times New Roman" w:cs="Times New Roman"/>
          <w:color w:val="231F20"/>
          <w:sz w:val="24"/>
          <w:szCs w:val="24"/>
        </w:rPr>
        <w:t>in</w:t>
      </w:r>
      <w:r w:rsidRPr="009C6831">
        <w:rPr>
          <w:rFonts w:ascii="Times New Roman" w:hAnsi="Times New Roman" w:cs="Times New Roman"/>
          <w:color w:val="231F20"/>
          <w:spacing w:val="-11"/>
          <w:sz w:val="24"/>
          <w:szCs w:val="24"/>
        </w:rPr>
        <w:t xml:space="preserve"> </w:t>
      </w:r>
      <w:r w:rsidRPr="009C6831">
        <w:rPr>
          <w:rFonts w:ascii="Times New Roman" w:hAnsi="Times New Roman" w:cs="Times New Roman"/>
          <w:color w:val="231F20"/>
          <w:sz w:val="24"/>
          <w:szCs w:val="24"/>
        </w:rPr>
        <w:t>the</w:t>
      </w:r>
      <w:r w:rsidRPr="009C6831">
        <w:rPr>
          <w:rFonts w:ascii="Times New Roman" w:hAnsi="Times New Roman" w:cs="Times New Roman"/>
          <w:color w:val="231F20"/>
          <w:spacing w:val="-10"/>
          <w:sz w:val="24"/>
          <w:szCs w:val="24"/>
        </w:rPr>
        <w:t xml:space="preserve"> </w:t>
      </w:r>
      <w:r w:rsidRPr="009C6831">
        <w:rPr>
          <w:rFonts w:ascii="Times New Roman" w:hAnsi="Times New Roman" w:cs="Times New Roman"/>
          <w:color w:val="231F20"/>
          <w:sz w:val="24"/>
          <w:szCs w:val="24"/>
        </w:rPr>
        <w:t>SREB</w:t>
      </w:r>
      <w:r w:rsidRPr="009C6831">
        <w:rPr>
          <w:rFonts w:ascii="Times New Roman" w:hAnsi="Times New Roman" w:cs="Times New Roman"/>
          <w:color w:val="231F20"/>
          <w:spacing w:val="-11"/>
          <w:sz w:val="24"/>
          <w:szCs w:val="24"/>
        </w:rPr>
        <w:t xml:space="preserve"> </w:t>
      </w:r>
      <w:r w:rsidRPr="009C6831">
        <w:rPr>
          <w:rFonts w:ascii="Times New Roman" w:hAnsi="Times New Roman" w:cs="Times New Roman"/>
          <w:color w:val="231F20"/>
          <w:sz w:val="24"/>
          <w:szCs w:val="24"/>
        </w:rPr>
        <w:t>Region</w:t>
      </w:r>
      <w:r w:rsidRPr="009C6831">
        <w:rPr>
          <w:rFonts w:ascii="Times New Roman" w:hAnsi="Times New Roman" w:cs="Times New Roman"/>
          <w:color w:val="231F20"/>
          <w:spacing w:val="-10"/>
          <w:sz w:val="24"/>
          <w:szCs w:val="24"/>
        </w:rPr>
        <w:t xml:space="preserve"> </w:t>
      </w:r>
      <w:r w:rsidRPr="009C6831">
        <w:rPr>
          <w:rFonts w:ascii="Times New Roman" w:hAnsi="Times New Roman" w:cs="Times New Roman"/>
          <w:color w:val="231F20"/>
          <w:sz w:val="24"/>
          <w:szCs w:val="24"/>
        </w:rPr>
        <w:t>have</w:t>
      </w:r>
      <w:r w:rsidRPr="009C6831">
        <w:rPr>
          <w:rFonts w:ascii="Times New Roman" w:hAnsi="Times New Roman" w:cs="Times New Roman"/>
          <w:color w:val="231F20"/>
          <w:spacing w:val="-11"/>
          <w:sz w:val="24"/>
          <w:szCs w:val="24"/>
        </w:rPr>
        <w:t xml:space="preserve"> </w:t>
      </w:r>
      <w:r w:rsidRPr="009C6831">
        <w:rPr>
          <w:rFonts w:ascii="Times New Roman" w:hAnsi="Times New Roman" w:cs="Times New Roman"/>
          <w:color w:val="231F20"/>
          <w:sz w:val="24"/>
          <w:szCs w:val="24"/>
        </w:rPr>
        <w:t>been</w:t>
      </w:r>
      <w:r w:rsidR="00397F2C">
        <w:rPr>
          <w:rFonts w:ascii="Times New Roman" w:hAnsi="Times New Roman" w:cs="Times New Roman"/>
          <w:color w:val="231F20"/>
          <w:sz w:val="24"/>
          <w:szCs w:val="24"/>
        </w:rPr>
        <w:t xml:space="preserve"> </w:t>
      </w:r>
      <w:r w:rsidRPr="009C6831">
        <w:rPr>
          <w:rFonts w:ascii="Times New Roman" w:hAnsi="Times New Roman" w:cs="Times New Roman"/>
          <w:color w:val="231F20"/>
          <w:sz w:val="24"/>
          <w:szCs w:val="24"/>
        </w:rPr>
        <w:t xml:space="preserve">approved </w:t>
      </w:r>
      <w:r w:rsidR="00397F2C">
        <w:rPr>
          <w:rFonts w:ascii="Times New Roman" w:hAnsi="Times New Roman" w:cs="Times New Roman"/>
          <w:color w:val="231F20"/>
          <w:sz w:val="24"/>
          <w:szCs w:val="24"/>
        </w:rPr>
        <w:t xml:space="preserve">initially </w:t>
      </w:r>
      <w:r w:rsidRPr="009C6831">
        <w:rPr>
          <w:rFonts w:ascii="Times New Roman" w:hAnsi="Times New Roman" w:cs="Times New Roman"/>
          <w:color w:val="231F20"/>
          <w:sz w:val="24"/>
          <w:szCs w:val="24"/>
        </w:rPr>
        <w:t xml:space="preserve">for SARA </w:t>
      </w:r>
      <w:r w:rsidR="00817712">
        <w:rPr>
          <w:rFonts w:ascii="Times New Roman" w:hAnsi="Times New Roman" w:cs="Times New Roman"/>
          <w:color w:val="231F20"/>
          <w:sz w:val="24"/>
          <w:szCs w:val="24"/>
        </w:rPr>
        <w:t>membership</w:t>
      </w:r>
      <w:r w:rsidRPr="009C6831">
        <w:rPr>
          <w:rFonts w:ascii="Times New Roman" w:hAnsi="Times New Roman" w:cs="Times New Roman"/>
          <w:color w:val="231F20"/>
          <w:sz w:val="24"/>
          <w:szCs w:val="24"/>
        </w:rPr>
        <w:t>; therefore, initial approval is not covered in these</w:t>
      </w:r>
      <w:r w:rsidRPr="009C6831">
        <w:rPr>
          <w:rFonts w:ascii="Times New Roman" w:hAnsi="Times New Roman" w:cs="Times New Roman"/>
          <w:color w:val="231F20"/>
          <w:spacing w:val="1"/>
          <w:sz w:val="24"/>
          <w:szCs w:val="24"/>
        </w:rPr>
        <w:t xml:space="preserve"> </w:t>
      </w:r>
      <w:r w:rsidRPr="009C6831">
        <w:rPr>
          <w:rFonts w:ascii="Times New Roman" w:hAnsi="Times New Roman" w:cs="Times New Roman"/>
          <w:color w:val="231F20"/>
          <w:sz w:val="24"/>
          <w:szCs w:val="24"/>
        </w:rPr>
        <w:t>procedures.</w:t>
      </w:r>
    </w:p>
    <w:p w14:paraId="13FE53DD" w14:textId="77777777" w:rsidR="00A019C5" w:rsidRPr="009C6831" w:rsidRDefault="00A019C5" w:rsidP="00DE6EBB">
      <w:pPr>
        <w:pStyle w:val="BodyText"/>
        <w:ind w:left="2180" w:right="700"/>
        <w:jc w:val="both"/>
        <w:rPr>
          <w:rFonts w:ascii="Times New Roman" w:hAnsi="Times New Roman" w:cs="Times New Roman"/>
          <w:sz w:val="24"/>
          <w:szCs w:val="24"/>
        </w:rPr>
      </w:pPr>
    </w:p>
    <w:p w14:paraId="328AF3BD" w14:textId="3A3661B3" w:rsidR="00FF1212" w:rsidRPr="00C267E7" w:rsidRDefault="009C6831" w:rsidP="00DE6EBB">
      <w:pPr>
        <w:pStyle w:val="Heading3"/>
        <w:numPr>
          <w:ilvl w:val="0"/>
          <w:numId w:val="14"/>
        </w:numPr>
        <w:spacing w:before="0"/>
        <w:rPr>
          <w:rFonts w:ascii="Times New Roman" w:hAnsi="Times New Roman" w:cs="Times New Roman"/>
          <w:sz w:val="24"/>
          <w:szCs w:val="24"/>
        </w:rPr>
      </w:pPr>
      <w:bookmarkStart w:id="11" w:name="_TOC_250015"/>
      <w:r w:rsidRPr="00892DD0">
        <w:rPr>
          <w:rFonts w:ascii="Times New Roman" w:hAnsi="Times New Roman" w:cs="Times New Roman"/>
          <w:w w:val="95"/>
          <w:sz w:val="24"/>
          <w:szCs w:val="24"/>
        </w:rPr>
        <w:t xml:space="preserve"> </w:t>
      </w:r>
      <w:bookmarkStart w:id="12" w:name="_Toc134625424"/>
      <w:r w:rsidR="00AF602A" w:rsidRPr="00C267E7">
        <w:rPr>
          <w:rFonts w:ascii="Times New Roman" w:hAnsi="Times New Roman" w:cs="Times New Roman"/>
          <w:sz w:val="24"/>
          <w:szCs w:val="24"/>
        </w:rPr>
        <w:t>Renewal</w:t>
      </w:r>
      <w:r w:rsidR="00AF602A" w:rsidRPr="00C267E7">
        <w:rPr>
          <w:rFonts w:ascii="Times New Roman" w:hAnsi="Times New Roman" w:cs="Times New Roman"/>
          <w:spacing w:val="-3"/>
          <w:sz w:val="24"/>
          <w:szCs w:val="24"/>
        </w:rPr>
        <w:t xml:space="preserve"> </w:t>
      </w:r>
      <w:bookmarkEnd w:id="11"/>
      <w:r w:rsidR="00AF602A" w:rsidRPr="00C267E7">
        <w:rPr>
          <w:rFonts w:ascii="Times New Roman" w:hAnsi="Times New Roman" w:cs="Times New Roman"/>
          <w:sz w:val="24"/>
          <w:szCs w:val="24"/>
        </w:rPr>
        <w:t>Process</w:t>
      </w:r>
      <w:bookmarkEnd w:id="12"/>
    </w:p>
    <w:p w14:paraId="534EE598" w14:textId="77777777" w:rsidR="00892DD0" w:rsidRPr="00C267E7" w:rsidRDefault="00892DD0" w:rsidP="00892DD0">
      <w:pPr>
        <w:pStyle w:val="Heading3"/>
        <w:spacing w:before="0"/>
        <w:ind w:left="2520" w:firstLine="0"/>
        <w:rPr>
          <w:rFonts w:ascii="Times New Roman" w:hAnsi="Times New Roman" w:cs="Times New Roman"/>
          <w:b w:val="0"/>
          <w:bCs w:val="0"/>
          <w:sz w:val="24"/>
          <w:szCs w:val="24"/>
        </w:rPr>
      </w:pPr>
    </w:p>
    <w:p w14:paraId="17B56FAE" w14:textId="4EDDAC25" w:rsidR="00FF1212" w:rsidRPr="00C267E7" w:rsidRDefault="00AF602A" w:rsidP="00DE6EBB">
      <w:pPr>
        <w:pStyle w:val="Heading4"/>
        <w:numPr>
          <w:ilvl w:val="0"/>
          <w:numId w:val="13"/>
        </w:numPr>
        <w:tabs>
          <w:tab w:val="left" w:pos="2741"/>
        </w:tabs>
        <w:spacing w:before="0"/>
        <w:rPr>
          <w:rFonts w:ascii="Times New Roman" w:hAnsi="Times New Roman" w:cs="Times New Roman"/>
          <w:b w:val="0"/>
          <w:bCs w:val="0"/>
          <w:i w:val="0"/>
          <w:iCs w:val="0"/>
          <w:sz w:val="24"/>
          <w:szCs w:val="24"/>
        </w:rPr>
      </w:pPr>
      <w:bookmarkStart w:id="13" w:name="_TOC_250014"/>
      <w:bookmarkEnd w:id="13"/>
      <w:r w:rsidRPr="00C267E7">
        <w:rPr>
          <w:rFonts w:ascii="Times New Roman" w:hAnsi="Times New Roman" w:cs="Times New Roman"/>
          <w:b w:val="0"/>
          <w:bCs w:val="0"/>
          <w:i w:val="0"/>
          <w:iCs w:val="0"/>
          <w:color w:val="231F20"/>
          <w:sz w:val="24"/>
          <w:szCs w:val="24"/>
        </w:rPr>
        <w:t>Renewing</w:t>
      </w:r>
    </w:p>
    <w:p w14:paraId="2921EEC5" w14:textId="77777777" w:rsidR="00892DD0" w:rsidRPr="00163272" w:rsidRDefault="00892DD0" w:rsidP="00892DD0">
      <w:pPr>
        <w:pStyle w:val="Heading4"/>
        <w:tabs>
          <w:tab w:val="left" w:pos="2741"/>
        </w:tabs>
        <w:spacing w:before="0"/>
        <w:ind w:firstLine="0"/>
        <w:rPr>
          <w:rFonts w:ascii="Times New Roman" w:hAnsi="Times New Roman" w:cs="Times New Roman"/>
          <w:sz w:val="24"/>
          <w:szCs w:val="24"/>
        </w:rPr>
      </w:pPr>
    </w:p>
    <w:p w14:paraId="194082C3" w14:textId="0FDB51B0" w:rsidR="00FF1212" w:rsidRPr="008A5377" w:rsidRDefault="00892DD0" w:rsidP="00861535">
      <w:pPr>
        <w:ind w:left="2880" w:right="700" w:hanging="360"/>
        <w:jc w:val="both"/>
        <w:rPr>
          <w:rFonts w:ascii="Times New Roman" w:hAnsi="Times New Roman" w:cs="Times New Roman"/>
          <w:sz w:val="24"/>
          <w:szCs w:val="24"/>
        </w:rPr>
      </w:pPr>
      <w:r>
        <w:rPr>
          <w:rFonts w:ascii="Times New Roman" w:hAnsi="Times New Roman" w:cs="Times New Roman"/>
          <w:color w:val="231F20"/>
          <w:sz w:val="24"/>
          <w:szCs w:val="24"/>
        </w:rPr>
        <w:t>a.</w:t>
      </w:r>
      <w:r>
        <w:rPr>
          <w:rFonts w:ascii="Times New Roman" w:hAnsi="Times New Roman" w:cs="Times New Roman"/>
          <w:color w:val="231F20"/>
          <w:sz w:val="24"/>
          <w:szCs w:val="24"/>
        </w:rPr>
        <w:tab/>
      </w:r>
      <w:r w:rsidR="00AF602A" w:rsidRPr="00892DD0">
        <w:rPr>
          <w:rFonts w:ascii="Times New Roman" w:hAnsi="Times New Roman" w:cs="Times New Roman"/>
          <w:color w:val="231F20"/>
          <w:sz w:val="24"/>
          <w:szCs w:val="24"/>
        </w:rPr>
        <w:t>The state or territory will be notified at least 90 days in advance of the renewal</w:t>
      </w:r>
      <w:r w:rsidR="00AF602A" w:rsidRPr="00892DD0">
        <w:rPr>
          <w:rFonts w:ascii="Times New Roman" w:hAnsi="Times New Roman" w:cs="Times New Roman"/>
          <w:color w:val="231F20"/>
          <w:w w:val="105"/>
          <w:sz w:val="24"/>
          <w:szCs w:val="24"/>
        </w:rPr>
        <w:t xml:space="preserve"> </w:t>
      </w:r>
      <w:r w:rsidR="00AF602A" w:rsidRPr="00892DD0">
        <w:rPr>
          <w:rFonts w:ascii="Times New Roman" w:hAnsi="Times New Roman" w:cs="Times New Roman"/>
          <w:color w:val="231F20"/>
          <w:sz w:val="24"/>
          <w:szCs w:val="24"/>
        </w:rPr>
        <w:t>date to</w:t>
      </w:r>
      <w:r w:rsidR="00AF602A" w:rsidRPr="00892DD0">
        <w:rPr>
          <w:rFonts w:ascii="Times New Roman" w:hAnsi="Times New Roman" w:cs="Times New Roman"/>
          <w:color w:val="231F20"/>
          <w:spacing w:val="1"/>
          <w:sz w:val="24"/>
          <w:szCs w:val="24"/>
        </w:rPr>
        <w:t xml:space="preserve"> </w:t>
      </w:r>
      <w:r w:rsidR="00AF602A" w:rsidRPr="00892DD0">
        <w:rPr>
          <w:rFonts w:ascii="Times New Roman" w:hAnsi="Times New Roman" w:cs="Times New Roman"/>
          <w:color w:val="231F20"/>
          <w:sz w:val="24"/>
          <w:szCs w:val="24"/>
        </w:rPr>
        <w:t>submit</w:t>
      </w:r>
      <w:r w:rsidR="00AF602A" w:rsidRPr="00892DD0">
        <w:rPr>
          <w:rFonts w:ascii="Times New Roman" w:hAnsi="Times New Roman" w:cs="Times New Roman"/>
          <w:color w:val="231F20"/>
          <w:spacing w:val="-11"/>
          <w:sz w:val="24"/>
          <w:szCs w:val="24"/>
        </w:rPr>
        <w:t xml:space="preserve"> </w:t>
      </w:r>
      <w:r w:rsidR="00AF602A" w:rsidRPr="00892DD0">
        <w:rPr>
          <w:rFonts w:ascii="Times New Roman" w:hAnsi="Times New Roman" w:cs="Times New Roman"/>
          <w:color w:val="231F20"/>
          <w:sz w:val="24"/>
          <w:szCs w:val="24"/>
        </w:rPr>
        <w:t>a</w:t>
      </w:r>
      <w:r w:rsidR="00AF602A" w:rsidRPr="00892DD0">
        <w:rPr>
          <w:rFonts w:ascii="Times New Roman" w:hAnsi="Times New Roman" w:cs="Times New Roman"/>
          <w:color w:val="231F20"/>
          <w:spacing w:val="-10"/>
          <w:sz w:val="24"/>
          <w:szCs w:val="24"/>
        </w:rPr>
        <w:t xml:space="preserve"> </w:t>
      </w:r>
      <w:r w:rsidR="00AF602A" w:rsidRPr="00892DD0">
        <w:rPr>
          <w:rFonts w:ascii="Times New Roman" w:hAnsi="Times New Roman" w:cs="Times New Roman"/>
          <w:color w:val="231F20"/>
          <w:sz w:val="24"/>
          <w:szCs w:val="24"/>
        </w:rPr>
        <w:t>renewal</w:t>
      </w:r>
      <w:r w:rsidR="00AF602A" w:rsidRPr="00892DD0">
        <w:rPr>
          <w:rFonts w:ascii="Times New Roman" w:hAnsi="Times New Roman" w:cs="Times New Roman"/>
          <w:color w:val="231F20"/>
          <w:spacing w:val="-10"/>
          <w:sz w:val="24"/>
          <w:szCs w:val="24"/>
        </w:rPr>
        <w:t xml:space="preserve"> </w:t>
      </w:r>
      <w:r w:rsidR="00AF602A" w:rsidRPr="00892DD0">
        <w:rPr>
          <w:rFonts w:ascii="Times New Roman" w:hAnsi="Times New Roman" w:cs="Times New Roman"/>
          <w:color w:val="231F20"/>
          <w:sz w:val="24"/>
          <w:szCs w:val="24"/>
        </w:rPr>
        <w:t>application</w:t>
      </w:r>
      <w:r w:rsidR="00AF602A" w:rsidRPr="00892DD0">
        <w:rPr>
          <w:rFonts w:ascii="Times New Roman" w:hAnsi="Times New Roman" w:cs="Times New Roman"/>
          <w:color w:val="231F20"/>
          <w:spacing w:val="-10"/>
          <w:sz w:val="24"/>
          <w:szCs w:val="24"/>
        </w:rPr>
        <w:t xml:space="preserve"> </w:t>
      </w:r>
      <w:r w:rsidR="00AF602A" w:rsidRPr="00892DD0">
        <w:rPr>
          <w:rFonts w:ascii="Times New Roman" w:hAnsi="Times New Roman" w:cs="Times New Roman"/>
          <w:color w:val="231F20"/>
          <w:sz w:val="24"/>
          <w:szCs w:val="24"/>
        </w:rPr>
        <w:t>and</w:t>
      </w:r>
      <w:r w:rsidR="00AF602A" w:rsidRPr="00892DD0">
        <w:rPr>
          <w:rFonts w:ascii="Times New Roman" w:hAnsi="Times New Roman" w:cs="Times New Roman"/>
          <w:color w:val="231F20"/>
          <w:spacing w:val="-10"/>
          <w:sz w:val="24"/>
          <w:szCs w:val="24"/>
        </w:rPr>
        <w:t xml:space="preserve"> </w:t>
      </w:r>
      <w:r w:rsidR="00AF602A" w:rsidRPr="00892DD0">
        <w:rPr>
          <w:rFonts w:ascii="Times New Roman" w:hAnsi="Times New Roman" w:cs="Times New Roman"/>
          <w:color w:val="231F20"/>
          <w:sz w:val="24"/>
          <w:szCs w:val="24"/>
        </w:rPr>
        <w:t>supporting</w:t>
      </w:r>
      <w:r w:rsidR="00AF602A" w:rsidRPr="00892DD0">
        <w:rPr>
          <w:rFonts w:ascii="Times New Roman" w:hAnsi="Times New Roman" w:cs="Times New Roman"/>
          <w:color w:val="231F20"/>
          <w:spacing w:val="-10"/>
          <w:sz w:val="24"/>
          <w:szCs w:val="24"/>
        </w:rPr>
        <w:t xml:space="preserve"> </w:t>
      </w:r>
      <w:r w:rsidR="00AF602A" w:rsidRPr="00892DD0">
        <w:rPr>
          <w:rFonts w:ascii="Times New Roman" w:hAnsi="Times New Roman" w:cs="Times New Roman"/>
          <w:color w:val="231F20"/>
          <w:sz w:val="24"/>
          <w:szCs w:val="24"/>
        </w:rPr>
        <w:t>documents.</w:t>
      </w:r>
      <w:r w:rsidR="00AF602A" w:rsidRPr="00892DD0">
        <w:rPr>
          <w:rFonts w:ascii="Times New Roman" w:hAnsi="Times New Roman" w:cs="Times New Roman"/>
          <w:color w:val="231F20"/>
          <w:spacing w:val="-10"/>
          <w:sz w:val="24"/>
          <w:szCs w:val="24"/>
        </w:rPr>
        <w:t xml:space="preserve"> </w:t>
      </w:r>
      <w:r w:rsidR="00AF602A" w:rsidRPr="00892DD0">
        <w:rPr>
          <w:rFonts w:ascii="Times New Roman" w:hAnsi="Times New Roman" w:cs="Times New Roman"/>
          <w:color w:val="231F20"/>
          <w:sz w:val="24"/>
          <w:szCs w:val="24"/>
        </w:rPr>
        <w:t>The</w:t>
      </w:r>
      <w:r w:rsidR="00AF602A" w:rsidRPr="00892DD0">
        <w:rPr>
          <w:rFonts w:ascii="Times New Roman" w:hAnsi="Times New Roman" w:cs="Times New Roman"/>
          <w:color w:val="231F20"/>
          <w:spacing w:val="-10"/>
          <w:sz w:val="24"/>
          <w:szCs w:val="24"/>
        </w:rPr>
        <w:t xml:space="preserve"> </w:t>
      </w:r>
      <w:r w:rsidR="00E564EF">
        <w:rPr>
          <w:rFonts w:ascii="Times New Roman" w:hAnsi="Times New Roman" w:cs="Times New Roman"/>
          <w:color w:val="231F20"/>
          <w:sz w:val="24"/>
          <w:szCs w:val="24"/>
        </w:rPr>
        <w:t>Regional SARA Director</w:t>
      </w:r>
      <w:r w:rsidR="00AF602A" w:rsidRPr="00892DD0">
        <w:rPr>
          <w:rFonts w:ascii="Times New Roman" w:hAnsi="Times New Roman" w:cs="Times New Roman"/>
          <w:color w:val="231F20"/>
          <w:spacing w:val="-11"/>
          <w:sz w:val="24"/>
          <w:szCs w:val="24"/>
        </w:rPr>
        <w:t xml:space="preserve"> </w:t>
      </w:r>
      <w:r w:rsidR="00AF602A" w:rsidRPr="00892DD0">
        <w:rPr>
          <w:rFonts w:ascii="Times New Roman" w:hAnsi="Times New Roman" w:cs="Times New Roman"/>
          <w:color w:val="231F20"/>
          <w:sz w:val="24"/>
          <w:szCs w:val="24"/>
        </w:rPr>
        <w:t>will</w:t>
      </w:r>
      <w:r w:rsidR="00AF602A" w:rsidRPr="00892DD0">
        <w:rPr>
          <w:rFonts w:ascii="Times New Roman" w:hAnsi="Times New Roman" w:cs="Times New Roman"/>
          <w:color w:val="231F20"/>
          <w:spacing w:val="-10"/>
          <w:sz w:val="24"/>
          <w:szCs w:val="24"/>
        </w:rPr>
        <w:t xml:space="preserve"> </w:t>
      </w:r>
      <w:r w:rsidR="00AF602A" w:rsidRPr="00892DD0">
        <w:rPr>
          <w:rFonts w:ascii="Times New Roman" w:hAnsi="Times New Roman" w:cs="Times New Roman"/>
          <w:color w:val="231F20"/>
          <w:sz w:val="24"/>
          <w:szCs w:val="24"/>
        </w:rPr>
        <w:t>review</w:t>
      </w:r>
      <w:r w:rsidR="00861535">
        <w:rPr>
          <w:rFonts w:ascii="Times New Roman" w:hAnsi="Times New Roman" w:cs="Times New Roman"/>
          <w:color w:val="231F20"/>
          <w:w w:val="105"/>
          <w:sz w:val="24"/>
          <w:szCs w:val="24"/>
        </w:rPr>
        <w:t xml:space="preserve"> </w:t>
      </w:r>
      <w:r w:rsidR="00AF602A" w:rsidRPr="008A5377">
        <w:rPr>
          <w:rFonts w:ascii="Times New Roman" w:hAnsi="Times New Roman" w:cs="Times New Roman"/>
          <w:color w:val="231F20"/>
          <w:sz w:val="24"/>
          <w:szCs w:val="24"/>
        </w:rPr>
        <w:t>the application and work with the state on revisions until the Director can recommend the state application for approval at the next Regional Steering Committee meeting. S-SARA staff will respond within two weeks of receipt of the application.</w:t>
      </w:r>
    </w:p>
    <w:p w14:paraId="5AE53261" w14:textId="3E02756E" w:rsidR="00FF1212" w:rsidRPr="00892DD0" w:rsidRDefault="00861535" w:rsidP="00892DD0">
      <w:pPr>
        <w:ind w:left="2520" w:right="700"/>
        <w:jc w:val="both"/>
        <w:rPr>
          <w:rFonts w:ascii="Times New Roman" w:hAnsi="Times New Roman" w:cs="Times New Roman"/>
          <w:sz w:val="24"/>
          <w:szCs w:val="24"/>
        </w:rPr>
      </w:pPr>
      <w:r>
        <w:rPr>
          <w:rFonts w:ascii="Times New Roman" w:hAnsi="Times New Roman" w:cs="Times New Roman"/>
          <w:color w:val="231F20"/>
          <w:sz w:val="24"/>
          <w:szCs w:val="24"/>
        </w:rPr>
        <w:t>b</w:t>
      </w:r>
      <w:r w:rsidR="00892DD0">
        <w:rPr>
          <w:rFonts w:ascii="Times New Roman" w:hAnsi="Times New Roman" w:cs="Times New Roman"/>
          <w:color w:val="231F20"/>
          <w:sz w:val="24"/>
          <w:szCs w:val="24"/>
        </w:rPr>
        <w:t>.</w:t>
      </w:r>
      <w:r w:rsidR="008A5377" w:rsidRPr="00892DD0">
        <w:rPr>
          <w:rFonts w:ascii="Times New Roman" w:hAnsi="Times New Roman" w:cs="Times New Roman"/>
          <w:color w:val="231F20"/>
          <w:sz w:val="24"/>
          <w:szCs w:val="24"/>
        </w:rPr>
        <w:t xml:space="preserve"> </w:t>
      </w:r>
      <w:r w:rsidR="008A5377" w:rsidRPr="00892DD0">
        <w:rPr>
          <w:rFonts w:ascii="Times New Roman" w:hAnsi="Times New Roman" w:cs="Times New Roman"/>
          <w:color w:val="231F20"/>
          <w:sz w:val="24"/>
          <w:szCs w:val="24"/>
        </w:rPr>
        <w:tab/>
      </w:r>
      <w:r w:rsidR="00AF602A" w:rsidRPr="00892DD0">
        <w:rPr>
          <w:rFonts w:ascii="Times New Roman" w:hAnsi="Times New Roman" w:cs="Times New Roman"/>
          <w:color w:val="231F20"/>
          <w:sz w:val="24"/>
          <w:szCs w:val="24"/>
        </w:rPr>
        <w:t xml:space="preserve">If the </w:t>
      </w:r>
      <w:r w:rsidR="00833A5A">
        <w:rPr>
          <w:rFonts w:ascii="Times New Roman" w:hAnsi="Times New Roman" w:cs="Times New Roman"/>
          <w:color w:val="231F20"/>
          <w:sz w:val="24"/>
          <w:szCs w:val="24"/>
        </w:rPr>
        <w:t>Regional Steering Committee</w:t>
      </w:r>
      <w:r w:rsidR="00AF602A" w:rsidRPr="00892DD0">
        <w:rPr>
          <w:rFonts w:ascii="Times New Roman" w:hAnsi="Times New Roman" w:cs="Times New Roman"/>
          <w:color w:val="231F20"/>
          <w:sz w:val="24"/>
          <w:szCs w:val="24"/>
        </w:rPr>
        <w:t xml:space="preserve"> has determined that the state</w:t>
      </w:r>
      <w:r w:rsidR="00D57780" w:rsidRPr="00892DD0">
        <w:rPr>
          <w:rFonts w:ascii="Times New Roman" w:hAnsi="Times New Roman" w:cs="Times New Roman"/>
          <w:color w:val="231F20"/>
          <w:sz w:val="24"/>
          <w:szCs w:val="24"/>
        </w:rPr>
        <w:t xml:space="preserve"> or territory’s</w:t>
      </w:r>
      <w:r w:rsidR="00AF602A" w:rsidRPr="00892DD0">
        <w:rPr>
          <w:rFonts w:ascii="Times New Roman" w:hAnsi="Times New Roman" w:cs="Times New Roman"/>
          <w:color w:val="231F20"/>
          <w:sz w:val="24"/>
          <w:szCs w:val="24"/>
        </w:rPr>
        <w:t xml:space="preserve"> application is </w:t>
      </w:r>
      <w:r w:rsidR="00892DD0">
        <w:rPr>
          <w:rFonts w:ascii="Times New Roman" w:hAnsi="Times New Roman" w:cs="Times New Roman"/>
          <w:color w:val="231F20"/>
          <w:sz w:val="24"/>
          <w:szCs w:val="24"/>
        </w:rPr>
        <w:tab/>
      </w:r>
      <w:r w:rsidR="00AF602A" w:rsidRPr="00892DD0">
        <w:rPr>
          <w:rFonts w:ascii="Times New Roman" w:hAnsi="Times New Roman" w:cs="Times New Roman"/>
          <w:color w:val="231F20"/>
          <w:sz w:val="24"/>
          <w:szCs w:val="24"/>
        </w:rPr>
        <w:t xml:space="preserve">adequate and complete, the </w:t>
      </w:r>
      <w:r w:rsidR="00833A5A">
        <w:rPr>
          <w:rFonts w:ascii="Times New Roman" w:hAnsi="Times New Roman" w:cs="Times New Roman"/>
          <w:color w:val="231F20"/>
          <w:sz w:val="24"/>
          <w:szCs w:val="24"/>
        </w:rPr>
        <w:t>Regional Steering Committee</w:t>
      </w:r>
      <w:r w:rsidR="00AF602A" w:rsidRPr="00892DD0">
        <w:rPr>
          <w:rFonts w:ascii="Times New Roman" w:hAnsi="Times New Roman" w:cs="Times New Roman"/>
          <w:color w:val="231F20"/>
          <w:sz w:val="24"/>
          <w:szCs w:val="24"/>
        </w:rPr>
        <w:t xml:space="preserve"> will vote whether to accept the </w:t>
      </w:r>
      <w:r w:rsidR="00892DD0">
        <w:rPr>
          <w:rFonts w:ascii="Times New Roman" w:hAnsi="Times New Roman" w:cs="Times New Roman"/>
          <w:color w:val="231F20"/>
          <w:sz w:val="24"/>
          <w:szCs w:val="24"/>
        </w:rPr>
        <w:tab/>
      </w:r>
      <w:r w:rsidR="00AF602A" w:rsidRPr="00892DD0">
        <w:rPr>
          <w:rFonts w:ascii="Times New Roman" w:hAnsi="Times New Roman" w:cs="Times New Roman"/>
          <w:color w:val="231F20"/>
          <w:sz w:val="24"/>
          <w:szCs w:val="24"/>
        </w:rPr>
        <w:t>renewal for S-SARA.</w:t>
      </w:r>
      <w:r w:rsidR="00A20B1E">
        <w:rPr>
          <w:rFonts w:ascii="Times New Roman" w:hAnsi="Times New Roman" w:cs="Times New Roman"/>
          <w:color w:val="231F20"/>
          <w:sz w:val="24"/>
          <w:szCs w:val="24"/>
        </w:rPr>
        <w:t xml:space="preserve"> </w:t>
      </w:r>
      <w:r w:rsidR="00AF602A" w:rsidRPr="00892DD0">
        <w:rPr>
          <w:rFonts w:ascii="Times New Roman" w:hAnsi="Times New Roman" w:cs="Times New Roman"/>
          <w:color w:val="231F20"/>
          <w:sz w:val="24"/>
          <w:szCs w:val="24"/>
        </w:rPr>
        <w:t xml:space="preserve">The </w:t>
      </w:r>
      <w:r w:rsidR="00833A5A">
        <w:rPr>
          <w:rFonts w:ascii="Times New Roman" w:hAnsi="Times New Roman" w:cs="Times New Roman"/>
          <w:color w:val="231F20"/>
          <w:sz w:val="24"/>
          <w:szCs w:val="24"/>
        </w:rPr>
        <w:t>Regional Steering Committee</w:t>
      </w:r>
      <w:r w:rsidR="00066877" w:rsidRPr="00892DD0">
        <w:rPr>
          <w:rFonts w:ascii="Times New Roman" w:hAnsi="Times New Roman" w:cs="Times New Roman"/>
          <w:color w:val="231F20"/>
          <w:sz w:val="24"/>
          <w:szCs w:val="24"/>
        </w:rPr>
        <w:t xml:space="preserve"> </w:t>
      </w:r>
      <w:r w:rsidR="00AF602A" w:rsidRPr="00892DD0">
        <w:rPr>
          <w:rFonts w:ascii="Times New Roman" w:hAnsi="Times New Roman" w:cs="Times New Roman"/>
          <w:color w:val="231F20"/>
          <w:sz w:val="24"/>
          <w:szCs w:val="24"/>
        </w:rPr>
        <w:t xml:space="preserve">may approve or deny the </w:t>
      </w:r>
      <w:r w:rsidR="00892DD0">
        <w:rPr>
          <w:rFonts w:ascii="Times New Roman" w:hAnsi="Times New Roman" w:cs="Times New Roman"/>
          <w:color w:val="231F20"/>
          <w:sz w:val="24"/>
          <w:szCs w:val="24"/>
        </w:rPr>
        <w:tab/>
      </w:r>
      <w:r w:rsidR="00AF602A" w:rsidRPr="00892DD0">
        <w:rPr>
          <w:rFonts w:ascii="Times New Roman" w:hAnsi="Times New Roman" w:cs="Times New Roman"/>
          <w:color w:val="231F20"/>
          <w:sz w:val="24"/>
          <w:szCs w:val="24"/>
        </w:rPr>
        <w:t>application, request additional information from the state</w:t>
      </w:r>
      <w:r w:rsidR="00F82D0F" w:rsidRPr="00892DD0">
        <w:rPr>
          <w:rFonts w:ascii="Times New Roman" w:hAnsi="Times New Roman" w:cs="Times New Roman"/>
          <w:color w:val="231F20"/>
          <w:sz w:val="24"/>
          <w:szCs w:val="24"/>
        </w:rPr>
        <w:t xml:space="preserve"> or territory</w:t>
      </w:r>
      <w:r w:rsidR="00AF602A" w:rsidRPr="00892DD0">
        <w:rPr>
          <w:rFonts w:ascii="Times New Roman" w:hAnsi="Times New Roman" w:cs="Times New Roman"/>
          <w:color w:val="231F20"/>
          <w:sz w:val="24"/>
          <w:szCs w:val="24"/>
        </w:rPr>
        <w:t xml:space="preserve">, and/or request </w:t>
      </w:r>
      <w:r w:rsidR="00892DD0">
        <w:rPr>
          <w:rFonts w:ascii="Times New Roman" w:hAnsi="Times New Roman" w:cs="Times New Roman"/>
          <w:color w:val="231F20"/>
          <w:sz w:val="24"/>
          <w:szCs w:val="24"/>
        </w:rPr>
        <w:tab/>
      </w:r>
      <w:r w:rsidR="00AF602A" w:rsidRPr="00892DD0">
        <w:rPr>
          <w:rFonts w:ascii="Times New Roman" w:hAnsi="Times New Roman" w:cs="Times New Roman"/>
          <w:color w:val="231F20"/>
          <w:sz w:val="24"/>
          <w:szCs w:val="24"/>
        </w:rPr>
        <w:t>changes to the state’s application.</w:t>
      </w:r>
    </w:p>
    <w:p w14:paraId="12219A9E" w14:textId="18C65EE9" w:rsidR="006A37A5" w:rsidRDefault="00861535" w:rsidP="007F6930">
      <w:pPr>
        <w:ind w:left="2880" w:right="700" w:hanging="360"/>
        <w:jc w:val="both"/>
        <w:rPr>
          <w:rFonts w:ascii="Times New Roman" w:hAnsi="Times New Roman" w:cs="Times New Roman"/>
          <w:color w:val="231F20"/>
          <w:sz w:val="24"/>
          <w:szCs w:val="24"/>
        </w:rPr>
      </w:pPr>
      <w:r>
        <w:rPr>
          <w:rFonts w:ascii="Times New Roman" w:hAnsi="Times New Roman" w:cs="Times New Roman"/>
          <w:color w:val="231F20"/>
          <w:sz w:val="24"/>
          <w:szCs w:val="24"/>
        </w:rPr>
        <w:t>c.</w:t>
      </w:r>
      <w:r w:rsidR="00892DD0">
        <w:rPr>
          <w:rFonts w:ascii="Times New Roman" w:hAnsi="Times New Roman" w:cs="Times New Roman"/>
          <w:color w:val="231F20"/>
          <w:sz w:val="24"/>
          <w:szCs w:val="24"/>
        </w:rPr>
        <w:tab/>
      </w:r>
      <w:r w:rsidR="00AF602A" w:rsidRPr="00892DD0">
        <w:rPr>
          <w:rFonts w:ascii="Times New Roman" w:hAnsi="Times New Roman" w:cs="Times New Roman"/>
          <w:color w:val="231F20"/>
          <w:sz w:val="24"/>
          <w:szCs w:val="24"/>
        </w:rPr>
        <w:t xml:space="preserve">If the review of and vote on a state application is positive, the </w:t>
      </w:r>
      <w:r w:rsidR="00833A5A">
        <w:rPr>
          <w:rFonts w:ascii="Times New Roman" w:hAnsi="Times New Roman" w:cs="Times New Roman"/>
          <w:color w:val="231F20"/>
          <w:sz w:val="24"/>
          <w:szCs w:val="24"/>
        </w:rPr>
        <w:t>Regional Steering Committee</w:t>
      </w:r>
      <w:r w:rsidR="00872251" w:rsidRPr="00892DD0">
        <w:rPr>
          <w:rFonts w:ascii="Times New Roman" w:hAnsi="Times New Roman" w:cs="Times New Roman"/>
          <w:color w:val="231F20"/>
          <w:sz w:val="24"/>
          <w:szCs w:val="24"/>
        </w:rPr>
        <w:t xml:space="preserve"> </w:t>
      </w:r>
      <w:r w:rsidR="00AF602A" w:rsidRPr="00892DD0">
        <w:rPr>
          <w:rFonts w:ascii="Times New Roman" w:hAnsi="Times New Roman" w:cs="Times New Roman"/>
          <w:color w:val="231F20"/>
          <w:sz w:val="24"/>
          <w:szCs w:val="24"/>
        </w:rPr>
        <w:t>will make a recommendation for renewal of the applicant state.</w:t>
      </w:r>
    </w:p>
    <w:p w14:paraId="66C107DE" w14:textId="7F6822EB" w:rsidR="00FF1212" w:rsidRPr="00892DD0" w:rsidRDefault="00861535" w:rsidP="007F6930">
      <w:pPr>
        <w:ind w:left="2880" w:right="700" w:hanging="360"/>
        <w:jc w:val="both"/>
        <w:rPr>
          <w:rFonts w:ascii="Times New Roman" w:hAnsi="Times New Roman" w:cs="Times New Roman"/>
          <w:sz w:val="24"/>
          <w:szCs w:val="24"/>
        </w:rPr>
      </w:pPr>
      <w:r>
        <w:rPr>
          <w:rFonts w:ascii="Times New Roman" w:hAnsi="Times New Roman" w:cs="Times New Roman"/>
          <w:color w:val="231F20"/>
          <w:sz w:val="24"/>
          <w:szCs w:val="24"/>
        </w:rPr>
        <w:t>d.</w:t>
      </w:r>
      <w:r w:rsidR="00892DD0">
        <w:rPr>
          <w:rFonts w:ascii="Times New Roman" w:hAnsi="Times New Roman" w:cs="Times New Roman"/>
          <w:color w:val="231F20"/>
          <w:sz w:val="24"/>
          <w:szCs w:val="24"/>
        </w:rPr>
        <w:tab/>
      </w:r>
      <w:r w:rsidR="006F39C4">
        <w:rPr>
          <w:rFonts w:ascii="Times New Roman" w:hAnsi="Times New Roman" w:cs="Times New Roman"/>
          <w:color w:val="231F20"/>
          <w:sz w:val="24"/>
          <w:szCs w:val="24"/>
        </w:rPr>
        <w:t>Renewal a</w:t>
      </w:r>
      <w:r w:rsidR="00AF602A" w:rsidRPr="00892DD0">
        <w:rPr>
          <w:rFonts w:ascii="Times New Roman" w:hAnsi="Times New Roman" w:cs="Times New Roman"/>
          <w:color w:val="231F20"/>
          <w:sz w:val="24"/>
          <w:szCs w:val="24"/>
        </w:rPr>
        <w:t xml:space="preserve">pplications that are recommended for </w:t>
      </w:r>
      <w:r w:rsidR="006F39C4">
        <w:rPr>
          <w:rFonts w:ascii="Times New Roman" w:hAnsi="Times New Roman" w:cs="Times New Roman"/>
          <w:color w:val="231F20"/>
          <w:sz w:val="24"/>
          <w:szCs w:val="24"/>
        </w:rPr>
        <w:t>approval</w:t>
      </w:r>
      <w:r w:rsidR="00D57780" w:rsidRPr="00892DD0">
        <w:rPr>
          <w:rFonts w:ascii="Times New Roman" w:hAnsi="Times New Roman" w:cs="Times New Roman"/>
          <w:color w:val="231F20"/>
          <w:sz w:val="24"/>
          <w:szCs w:val="24"/>
        </w:rPr>
        <w:t xml:space="preserve"> </w:t>
      </w:r>
      <w:r w:rsidR="00AF602A" w:rsidRPr="00892DD0">
        <w:rPr>
          <w:rFonts w:ascii="Times New Roman" w:hAnsi="Times New Roman" w:cs="Times New Roman"/>
          <w:color w:val="231F20"/>
          <w:sz w:val="24"/>
          <w:szCs w:val="24"/>
        </w:rPr>
        <w:t xml:space="preserve">must be signed by the S-SARA </w:t>
      </w:r>
      <w:r w:rsidR="00833A5A">
        <w:rPr>
          <w:rFonts w:ascii="Times New Roman" w:hAnsi="Times New Roman" w:cs="Times New Roman"/>
          <w:color w:val="231F20"/>
          <w:sz w:val="24"/>
          <w:szCs w:val="24"/>
        </w:rPr>
        <w:t>Regional Steering Committee</w:t>
      </w:r>
      <w:r w:rsidR="00AF602A" w:rsidRPr="00892DD0">
        <w:rPr>
          <w:rFonts w:ascii="Times New Roman" w:hAnsi="Times New Roman" w:cs="Times New Roman"/>
          <w:color w:val="231F20"/>
          <w:sz w:val="24"/>
          <w:szCs w:val="24"/>
        </w:rPr>
        <w:t xml:space="preserve"> </w:t>
      </w:r>
      <w:r w:rsidR="00E564EF" w:rsidRPr="00892DD0">
        <w:rPr>
          <w:rFonts w:ascii="Times New Roman" w:hAnsi="Times New Roman" w:cs="Times New Roman"/>
          <w:color w:val="231F20"/>
          <w:sz w:val="24"/>
          <w:szCs w:val="24"/>
        </w:rPr>
        <w:t>Chair,</w:t>
      </w:r>
      <w:r w:rsidR="00E564EF">
        <w:rPr>
          <w:rFonts w:ascii="Times New Roman" w:hAnsi="Times New Roman" w:cs="Times New Roman"/>
          <w:color w:val="231F20"/>
          <w:sz w:val="24"/>
          <w:szCs w:val="24"/>
        </w:rPr>
        <w:t xml:space="preserve"> the</w:t>
      </w:r>
      <w:r w:rsidR="00AF602A" w:rsidRPr="00892DD0">
        <w:rPr>
          <w:rFonts w:ascii="Times New Roman" w:hAnsi="Times New Roman" w:cs="Times New Roman"/>
          <w:color w:val="231F20"/>
          <w:sz w:val="24"/>
          <w:szCs w:val="24"/>
        </w:rPr>
        <w:t xml:space="preserve"> </w:t>
      </w:r>
      <w:r w:rsidR="00E564EF">
        <w:rPr>
          <w:rFonts w:ascii="Times New Roman" w:hAnsi="Times New Roman" w:cs="Times New Roman"/>
          <w:color w:val="231F20"/>
          <w:sz w:val="24"/>
          <w:szCs w:val="24"/>
        </w:rPr>
        <w:t>Regional SARA Director,</w:t>
      </w:r>
      <w:r w:rsidR="00AF602A" w:rsidRPr="00892DD0">
        <w:rPr>
          <w:rFonts w:ascii="Times New Roman" w:hAnsi="Times New Roman" w:cs="Times New Roman"/>
          <w:color w:val="231F20"/>
          <w:sz w:val="24"/>
          <w:szCs w:val="24"/>
        </w:rPr>
        <w:t xml:space="preserve"> and SREB President. Approval is effective on the date all signatures are obtained, and the Director will notify the state </w:t>
      </w:r>
      <w:r w:rsidR="00F82D0F" w:rsidRPr="00892DD0">
        <w:rPr>
          <w:rFonts w:ascii="Times New Roman" w:hAnsi="Times New Roman" w:cs="Times New Roman"/>
          <w:color w:val="231F20"/>
          <w:sz w:val="24"/>
          <w:szCs w:val="24"/>
        </w:rPr>
        <w:t xml:space="preserve">or territory </w:t>
      </w:r>
      <w:r w:rsidR="00AF602A" w:rsidRPr="00892DD0">
        <w:rPr>
          <w:rFonts w:ascii="Times New Roman" w:hAnsi="Times New Roman" w:cs="Times New Roman"/>
          <w:color w:val="231F20"/>
          <w:sz w:val="24"/>
          <w:szCs w:val="24"/>
        </w:rPr>
        <w:t xml:space="preserve">of its </w:t>
      </w:r>
      <w:r w:rsidR="00F82D0F" w:rsidRPr="00892DD0">
        <w:rPr>
          <w:rFonts w:ascii="Times New Roman" w:hAnsi="Times New Roman" w:cs="Times New Roman"/>
          <w:color w:val="231F20"/>
          <w:sz w:val="24"/>
          <w:szCs w:val="24"/>
        </w:rPr>
        <w:t xml:space="preserve">renewal. </w:t>
      </w:r>
    </w:p>
    <w:p w14:paraId="3D9AA03C" w14:textId="6C59FE63" w:rsidR="00FF1212" w:rsidRDefault="00861535" w:rsidP="00E70C41">
      <w:pPr>
        <w:ind w:left="2880" w:right="700" w:hanging="360"/>
        <w:jc w:val="both"/>
        <w:rPr>
          <w:rFonts w:ascii="Times New Roman" w:hAnsi="Times New Roman" w:cs="Times New Roman"/>
          <w:color w:val="231F20"/>
          <w:sz w:val="24"/>
          <w:szCs w:val="24"/>
        </w:rPr>
      </w:pPr>
      <w:r>
        <w:rPr>
          <w:rFonts w:ascii="Times New Roman" w:hAnsi="Times New Roman" w:cs="Times New Roman"/>
          <w:color w:val="231F20"/>
          <w:sz w:val="24"/>
          <w:szCs w:val="24"/>
        </w:rPr>
        <w:t>e</w:t>
      </w:r>
      <w:r w:rsidR="00892DD0">
        <w:rPr>
          <w:rFonts w:ascii="Times New Roman" w:hAnsi="Times New Roman" w:cs="Times New Roman"/>
          <w:color w:val="231F20"/>
          <w:sz w:val="24"/>
          <w:szCs w:val="24"/>
        </w:rPr>
        <w:t>.</w:t>
      </w:r>
      <w:r>
        <w:rPr>
          <w:rFonts w:ascii="Times New Roman" w:hAnsi="Times New Roman" w:cs="Times New Roman"/>
          <w:color w:val="231F20"/>
          <w:sz w:val="24"/>
          <w:szCs w:val="24"/>
        </w:rPr>
        <w:tab/>
      </w:r>
      <w:r w:rsidR="00AF602A" w:rsidRPr="00892DD0">
        <w:rPr>
          <w:rFonts w:ascii="Times New Roman" w:hAnsi="Times New Roman" w:cs="Times New Roman"/>
          <w:color w:val="231F20"/>
          <w:sz w:val="24"/>
          <w:szCs w:val="24"/>
        </w:rPr>
        <w:t xml:space="preserve">In the event that the </w:t>
      </w:r>
      <w:r w:rsidR="00833A5A">
        <w:rPr>
          <w:rFonts w:ascii="Times New Roman" w:hAnsi="Times New Roman" w:cs="Times New Roman"/>
          <w:color w:val="231F20"/>
          <w:sz w:val="24"/>
          <w:szCs w:val="24"/>
        </w:rPr>
        <w:t>Regional Steering Committee</w:t>
      </w:r>
      <w:r w:rsidR="00AF602A" w:rsidRPr="00892DD0">
        <w:rPr>
          <w:rFonts w:ascii="Times New Roman" w:hAnsi="Times New Roman" w:cs="Times New Roman"/>
          <w:color w:val="231F20"/>
          <w:sz w:val="24"/>
          <w:szCs w:val="24"/>
        </w:rPr>
        <w:t xml:space="preserve"> decides not to recommend </w:t>
      </w:r>
      <w:r w:rsidR="00FA419E">
        <w:rPr>
          <w:rFonts w:ascii="Times New Roman" w:hAnsi="Times New Roman" w:cs="Times New Roman"/>
          <w:color w:val="231F20"/>
          <w:sz w:val="24"/>
          <w:szCs w:val="24"/>
        </w:rPr>
        <w:t xml:space="preserve">renewing </w:t>
      </w:r>
      <w:r w:rsidR="00F82D0F" w:rsidRPr="00892DD0">
        <w:rPr>
          <w:rFonts w:ascii="Times New Roman" w:hAnsi="Times New Roman" w:cs="Times New Roman"/>
          <w:color w:val="231F20"/>
          <w:sz w:val="24"/>
          <w:szCs w:val="24"/>
        </w:rPr>
        <w:t>a</w:t>
      </w:r>
      <w:r w:rsidR="00AF602A" w:rsidRPr="00892DD0">
        <w:rPr>
          <w:rFonts w:ascii="Times New Roman" w:hAnsi="Times New Roman" w:cs="Times New Roman"/>
          <w:color w:val="231F20"/>
          <w:sz w:val="24"/>
          <w:szCs w:val="24"/>
        </w:rPr>
        <w:t xml:space="preserve"> state </w:t>
      </w:r>
      <w:r w:rsidR="00F82D0F" w:rsidRPr="00892DD0">
        <w:rPr>
          <w:rFonts w:ascii="Times New Roman" w:hAnsi="Times New Roman" w:cs="Times New Roman"/>
          <w:color w:val="231F20"/>
          <w:sz w:val="24"/>
          <w:szCs w:val="24"/>
        </w:rPr>
        <w:t xml:space="preserve">or territory </w:t>
      </w:r>
      <w:r w:rsidR="00AF602A" w:rsidRPr="00892DD0">
        <w:rPr>
          <w:rFonts w:ascii="Times New Roman" w:hAnsi="Times New Roman" w:cs="Times New Roman"/>
          <w:color w:val="231F20"/>
          <w:sz w:val="24"/>
          <w:szCs w:val="24"/>
        </w:rPr>
        <w:t xml:space="preserve">for membership in SARA, the application will be returned with comments </w:t>
      </w:r>
      <w:r w:rsidR="00F82D0F" w:rsidRPr="00892DD0">
        <w:rPr>
          <w:rFonts w:ascii="Times New Roman" w:hAnsi="Times New Roman" w:cs="Times New Roman"/>
          <w:color w:val="231F20"/>
          <w:sz w:val="24"/>
          <w:szCs w:val="24"/>
        </w:rPr>
        <w:t xml:space="preserve">and requested information </w:t>
      </w:r>
      <w:r w:rsidR="00AF602A" w:rsidRPr="00892DD0">
        <w:rPr>
          <w:rFonts w:ascii="Times New Roman" w:hAnsi="Times New Roman" w:cs="Times New Roman"/>
          <w:color w:val="231F20"/>
          <w:sz w:val="24"/>
          <w:szCs w:val="24"/>
        </w:rPr>
        <w:t xml:space="preserve">within two weeks of the </w:t>
      </w:r>
      <w:r w:rsidR="00833A5A">
        <w:rPr>
          <w:rFonts w:ascii="Times New Roman" w:hAnsi="Times New Roman" w:cs="Times New Roman"/>
          <w:color w:val="231F20"/>
          <w:sz w:val="24"/>
          <w:szCs w:val="24"/>
        </w:rPr>
        <w:t>Regional Steering Committee</w:t>
      </w:r>
      <w:r w:rsidR="00F41D32" w:rsidRPr="00892DD0">
        <w:rPr>
          <w:rFonts w:ascii="Times New Roman" w:hAnsi="Times New Roman" w:cs="Times New Roman"/>
          <w:color w:val="231F20"/>
          <w:sz w:val="24"/>
          <w:szCs w:val="24"/>
        </w:rPr>
        <w:t xml:space="preserve"> </w:t>
      </w:r>
      <w:r w:rsidR="00AF602A" w:rsidRPr="00892DD0">
        <w:rPr>
          <w:rFonts w:ascii="Times New Roman" w:hAnsi="Times New Roman" w:cs="Times New Roman"/>
          <w:color w:val="231F20"/>
          <w:sz w:val="24"/>
          <w:szCs w:val="24"/>
        </w:rPr>
        <w:t xml:space="preserve">meeting. The state </w:t>
      </w:r>
      <w:r w:rsidR="00F82D0F" w:rsidRPr="00892DD0">
        <w:rPr>
          <w:rFonts w:ascii="Times New Roman" w:hAnsi="Times New Roman" w:cs="Times New Roman"/>
          <w:color w:val="231F20"/>
          <w:sz w:val="24"/>
          <w:szCs w:val="24"/>
        </w:rPr>
        <w:t xml:space="preserve">or territory </w:t>
      </w:r>
      <w:r w:rsidR="00AF602A" w:rsidRPr="00892DD0">
        <w:rPr>
          <w:rFonts w:ascii="Times New Roman" w:hAnsi="Times New Roman" w:cs="Times New Roman"/>
          <w:color w:val="231F20"/>
          <w:sz w:val="24"/>
          <w:szCs w:val="24"/>
        </w:rPr>
        <w:t xml:space="preserve">may resubmit the application </w:t>
      </w:r>
      <w:r w:rsidR="00F82D0F" w:rsidRPr="00892DD0">
        <w:rPr>
          <w:rFonts w:ascii="Times New Roman" w:hAnsi="Times New Roman" w:cs="Times New Roman"/>
          <w:color w:val="231F20"/>
          <w:sz w:val="24"/>
          <w:szCs w:val="24"/>
        </w:rPr>
        <w:t xml:space="preserve">and respond to the comments and information requests </w:t>
      </w:r>
      <w:r w:rsidR="00AF602A" w:rsidRPr="00892DD0">
        <w:rPr>
          <w:rFonts w:ascii="Times New Roman" w:hAnsi="Times New Roman" w:cs="Times New Roman"/>
          <w:color w:val="231F20"/>
          <w:sz w:val="24"/>
          <w:szCs w:val="24"/>
        </w:rPr>
        <w:t>or appeal the</w:t>
      </w:r>
      <w:r w:rsidR="00F82D0F" w:rsidRPr="00892DD0">
        <w:rPr>
          <w:rFonts w:ascii="Times New Roman" w:hAnsi="Times New Roman" w:cs="Times New Roman"/>
          <w:color w:val="231F20"/>
          <w:sz w:val="24"/>
          <w:szCs w:val="24"/>
        </w:rPr>
        <w:t xml:space="preserve"> </w:t>
      </w:r>
      <w:r w:rsidR="00AF602A" w:rsidRPr="00892DD0">
        <w:rPr>
          <w:rFonts w:ascii="Times New Roman" w:hAnsi="Times New Roman" w:cs="Times New Roman"/>
          <w:color w:val="231F20"/>
          <w:sz w:val="24"/>
          <w:szCs w:val="24"/>
        </w:rPr>
        <w:t xml:space="preserve">decision within 30 days. The </w:t>
      </w:r>
      <w:r w:rsidR="00F82D0F" w:rsidRPr="00892DD0">
        <w:rPr>
          <w:rFonts w:ascii="Times New Roman" w:hAnsi="Times New Roman" w:cs="Times New Roman"/>
          <w:color w:val="231F20"/>
          <w:sz w:val="24"/>
          <w:szCs w:val="24"/>
        </w:rPr>
        <w:t>response or</w:t>
      </w:r>
      <w:r>
        <w:rPr>
          <w:rFonts w:ascii="Times New Roman" w:hAnsi="Times New Roman" w:cs="Times New Roman"/>
          <w:color w:val="231F20"/>
          <w:sz w:val="24"/>
          <w:szCs w:val="24"/>
        </w:rPr>
        <w:t xml:space="preserve"> </w:t>
      </w:r>
      <w:r w:rsidR="00F82D0F" w:rsidRPr="00892DD0">
        <w:rPr>
          <w:rFonts w:ascii="Times New Roman" w:hAnsi="Times New Roman" w:cs="Times New Roman"/>
          <w:color w:val="231F20"/>
          <w:sz w:val="24"/>
          <w:szCs w:val="24"/>
        </w:rPr>
        <w:t>a</w:t>
      </w:r>
      <w:r w:rsidR="00AF602A" w:rsidRPr="00892DD0">
        <w:rPr>
          <w:rFonts w:ascii="Times New Roman" w:hAnsi="Times New Roman" w:cs="Times New Roman"/>
          <w:color w:val="231F20"/>
          <w:sz w:val="24"/>
          <w:szCs w:val="24"/>
        </w:rPr>
        <w:t>ppeal should b</w:t>
      </w:r>
      <w:r w:rsidR="00066877" w:rsidRPr="00892DD0">
        <w:rPr>
          <w:rFonts w:ascii="Times New Roman" w:hAnsi="Times New Roman" w:cs="Times New Roman"/>
          <w:color w:val="231F20"/>
          <w:sz w:val="24"/>
          <w:szCs w:val="24"/>
        </w:rPr>
        <w:t>e</w:t>
      </w:r>
      <w:r w:rsidR="00F82D0F" w:rsidRPr="00892DD0">
        <w:rPr>
          <w:rFonts w:ascii="Times New Roman" w:hAnsi="Times New Roman" w:cs="Times New Roman"/>
          <w:color w:val="231F20"/>
          <w:sz w:val="24"/>
          <w:szCs w:val="24"/>
        </w:rPr>
        <w:t xml:space="preserve"> addressed to the </w:t>
      </w:r>
      <w:r w:rsidR="00E564EF">
        <w:rPr>
          <w:rFonts w:ascii="Times New Roman" w:hAnsi="Times New Roman" w:cs="Times New Roman"/>
          <w:color w:val="231F20"/>
          <w:sz w:val="24"/>
          <w:szCs w:val="24"/>
        </w:rPr>
        <w:t>Regional SARA Director</w:t>
      </w:r>
      <w:r w:rsidR="00F82D0F" w:rsidRPr="00892DD0">
        <w:rPr>
          <w:rFonts w:ascii="Times New Roman" w:hAnsi="Times New Roman" w:cs="Times New Roman"/>
          <w:color w:val="231F20"/>
          <w:sz w:val="24"/>
          <w:szCs w:val="24"/>
        </w:rPr>
        <w:t xml:space="preserve"> and mailed to the S-SARA</w:t>
      </w:r>
      <w:r>
        <w:rPr>
          <w:rFonts w:ascii="Times New Roman" w:hAnsi="Times New Roman" w:cs="Times New Roman"/>
          <w:color w:val="231F20"/>
          <w:sz w:val="24"/>
          <w:szCs w:val="24"/>
        </w:rPr>
        <w:t xml:space="preserve"> </w:t>
      </w:r>
      <w:r w:rsidR="00AF602A" w:rsidRPr="00892DD0">
        <w:rPr>
          <w:rFonts w:ascii="Times New Roman" w:hAnsi="Times New Roman" w:cs="Times New Roman"/>
          <w:color w:val="231F20"/>
          <w:sz w:val="24"/>
          <w:szCs w:val="24"/>
        </w:rPr>
        <w:t>office (SREB, 592 10th Street NW, Atlanta, GA 30318)</w:t>
      </w:r>
      <w:r w:rsidR="00066877" w:rsidRPr="00892DD0">
        <w:rPr>
          <w:rFonts w:ascii="Times New Roman" w:hAnsi="Times New Roman" w:cs="Times New Roman"/>
          <w:color w:val="231F20"/>
          <w:sz w:val="24"/>
          <w:szCs w:val="24"/>
        </w:rPr>
        <w:t xml:space="preserve"> or emailed to</w:t>
      </w:r>
      <w:r w:rsidR="000E206D">
        <w:rPr>
          <w:rFonts w:ascii="Times New Roman" w:hAnsi="Times New Roman" w:cs="Times New Roman"/>
          <w:color w:val="231F20"/>
          <w:sz w:val="24"/>
          <w:szCs w:val="24"/>
        </w:rPr>
        <w:t xml:space="preserve"> </w:t>
      </w:r>
      <w:hyperlink r:id="rId10" w:history="1">
        <w:r w:rsidR="000E206D">
          <w:rPr>
            <w:rStyle w:val="Hyperlink"/>
            <w:rFonts w:ascii="Times New Roman" w:hAnsi="Times New Roman" w:cs="Times New Roman"/>
            <w:sz w:val="24"/>
            <w:szCs w:val="24"/>
          </w:rPr>
          <w:t>SARA@SREB.org</w:t>
        </w:r>
      </w:hyperlink>
      <w:r w:rsidR="00AF602A" w:rsidRPr="00892DD0">
        <w:rPr>
          <w:rFonts w:ascii="Times New Roman" w:hAnsi="Times New Roman" w:cs="Times New Roman"/>
          <w:color w:val="231F20"/>
          <w:sz w:val="24"/>
          <w:szCs w:val="24"/>
        </w:rPr>
        <w:t>.</w:t>
      </w:r>
    </w:p>
    <w:p w14:paraId="3F7BD613" w14:textId="77777777" w:rsidR="00715A56" w:rsidRPr="00892DD0" w:rsidRDefault="00715A56" w:rsidP="00E70C41">
      <w:pPr>
        <w:ind w:left="2520" w:right="700"/>
        <w:jc w:val="both"/>
        <w:rPr>
          <w:rFonts w:ascii="Times New Roman" w:hAnsi="Times New Roman" w:cs="Times New Roman"/>
          <w:sz w:val="24"/>
          <w:szCs w:val="24"/>
        </w:rPr>
      </w:pPr>
    </w:p>
    <w:p w14:paraId="7001FDED" w14:textId="0D4DA628" w:rsidR="00FF1212" w:rsidRDefault="00AF602A" w:rsidP="00E70C41">
      <w:pPr>
        <w:pStyle w:val="Heading4"/>
        <w:numPr>
          <w:ilvl w:val="0"/>
          <w:numId w:val="14"/>
        </w:numPr>
        <w:spacing w:before="0"/>
        <w:ind w:right="700"/>
        <w:jc w:val="both"/>
        <w:rPr>
          <w:rFonts w:ascii="Times New Roman" w:hAnsi="Times New Roman" w:cs="Times New Roman"/>
          <w:i w:val="0"/>
          <w:iCs w:val="0"/>
          <w:sz w:val="24"/>
          <w:szCs w:val="24"/>
        </w:rPr>
      </w:pPr>
      <w:bookmarkStart w:id="14" w:name="_TOC_250013"/>
      <w:r w:rsidRPr="00715A56">
        <w:rPr>
          <w:rFonts w:ascii="Times New Roman" w:hAnsi="Times New Roman" w:cs="Times New Roman"/>
          <w:i w:val="0"/>
          <w:iCs w:val="0"/>
          <w:sz w:val="24"/>
          <w:szCs w:val="24"/>
        </w:rPr>
        <w:t>Renewal</w:t>
      </w:r>
      <w:r w:rsidRPr="00715A56">
        <w:rPr>
          <w:rFonts w:ascii="Times New Roman" w:hAnsi="Times New Roman" w:cs="Times New Roman"/>
          <w:i w:val="0"/>
          <w:iCs w:val="0"/>
          <w:spacing w:val="27"/>
          <w:sz w:val="24"/>
          <w:szCs w:val="24"/>
        </w:rPr>
        <w:t xml:space="preserve"> </w:t>
      </w:r>
      <w:bookmarkEnd w:id="14"/>
      <w:r w:rsidRPr="00715A56">
        <w:rPr>
          <w:rFonts w:ascii="Times New Roman" w:hAnsi="Times New Roman" w:cs="Times New Roman"/>
          <w:i w:val="0"/>
          <w:iCs w:val="0"/>
          <w:sz w:val="24"/>
          <w:szCs w:val="24"/>
        </w:rPr>
        <w:t>Considerations</w:t>
      </w:r>
    </w:p>
    <w:p w14:paraId="76EC0AA5" w14:textId="77777777" w:rsidR="00715A56" w:rsidRPr="00715A56" w:rsidRDefault="00715A56" w:rsidP="00E70C41">
      <w:pPr>
        <w:pStyle w:val="Heading4"/>
        <w:spacing w:before="0"/>
        <w:ind w:left="2520" w:right="700" w:firstLine="0"/>
        <w:jc w:val="both"/>
        <w:rPr>
          <w:rFonts w:ascii="Times New Roman" w:hAnsi="Times New Roman" w:cs="Times New Roman"/>
          <w:i w:val="0"/>
          <w:iCs w:val="0"/>
          <w:sz w:val="24"/>
          <w:szCs w:val="24"/>
        </w:rPr>
      </w:pPr>
    </w:p>
    <w:p w14:paraId="17776F07" w14:textId="0667CE77" w:rsidR="00FF1212" w:rsidRDefault="00AF602A" w:rsidP="00E70C41">
      <w:pPr>
        <w:pStyle w:val="BodyText"/>
        <w:ind w:left="2520" w:right="700"/>
        <w:jc w:val="both"/>
        <w:rPr>
          <w:rFonts w:ascii="Times New Roman" w:hAnsi="Times New Roman" w:cs="Times New Roman"/>
          <w:color w:val="231F20"/>
          <w:sz w:val="24"/>
          <w:szCs w:val="24"/>
        </w:rPr>
      </w:pPr>
      <w:r w:rsidRPr="008A5377">
        <w:rPr>
          <w:rFonts w:ascii="Times New Roman" w:hAnsi="Times New Roman" w:cs="Times New Roman"/>
          <w:color w:val="231F20"/>
          <w:sz w:val="24"/>
          <w:szCs w:val="24"/>
        </w:rPr>
        <w:t>In</w:t>
      </w:r>
      <w:r w:rsidRPr="008A5377">
        <w:rPr>
          <w:rFonts w:ascii="Times New Roman" w:hAnsi="Times New Roman" w:cs="Times New Roman"/>
          <w:color w:val="231F20"/>
          <w:spacing w:val="-3"/>
          <w:sz w:val="24"/>
          <w:szCs w:val="24"/>
        </w:rPr>
        <w:t xml:space="preserve"> </w:t>
      </w:r>
      <w:r w:rsidRPr="008A5377">
        <w:rPr>
          <w:rFonts w:ascii="Times New Roman" w:hAnsi="Times New Roman" w:cs="Times New Roman"/>
          <w:color w:val="231F20"/>
          <w:sz w:val="24"/>
          <w:szCs w:val="24"/>
        </w:rPr>
        <w:t>reviewing</w:t>
      </w:r>
      <w:r w:rsidRPr="008A5377">
        <w:rPr>
          <w:rFonts w:ascii="Times New Roman" w:hAnsi="Times New Roman" w:cs="Times New Roman"/>
          <w:color w:val="231F20"/>
          <w:spacing w:val="-3"/>
          <w:sz w:val="24"/>
          <w:szCs w:val="24"/>
        </w:rPr>
        <w:t xml:space="preserve"> </w:t>
      </w:r>
      <w:r w:rsidRPr="008A5377">
        <w:rPr>
          <w:rFonts w:ascii="Times New Roman" w:hAnsi="Times New Roman" w:cs="Times New Roman"/>
          <w:color w:val="231F20"/>
          <w:sz w:val="24"/>
          <w:szCs w:val="24"/>
        </w:rPr>
        <w:t>renewal</w:t>
      </w:r>
      <w:r w:rsidRPr="008A5377">
        <w:rPr>
          <w:rFonts w:ascii="Times New Roman" w:hAnsi="Times New Roman" w:cs="Times New Roman"/>
          <w:color w:val="231F20"/>
          <w:spacing w:val="-3"/>
          <w:sz w:val="24"/>
          <w:szCs w:val="24"/>
        </w:rPr>
        <w:t xml:space="preserve"> </w:t>
      </w:r>
      <w:r w:rsidRPr="008A5377">
        <w:rPr>
          <w:rFonts w:ascii="Times New Roman" w:hAnsi="Times New Roman" w:cs="Times New Roman"/>
          <w:color w:val="231F20"/>
          <w:sz w:val="24"/>
          <w:szCs w:val="24"/>
        </w:rPr>
        <w:t>applications,</w:t>
      </w:r>
      <w:r w:rsidRPr="008A5377">
        <w:rPr>
          <w:rFonts w:ascii="Times New Roman" w:hAnsi="Times New Roman" w:cs="Times New Roman"/>
          <w:color w:val="231F20"/>
          <w:spacing w:val="-3"/>
          <w:sz w:val="24"/>
          <w:szCs w:val="24"/>
        </w:rPr>
        <w:t xml:space="preserve"> </w:t>
      </w:r>
      <w:r w:rsidRPr="008A5377">
        <w:rPr>
          <w:rFonts w:ascii="Times New Roman" w:hAnsi="Times New Roman" w:cs="Times New Roman"/>
          <w:color w:val="231F20"/>
          <w:sz w:val="24"/>
          <w:szCs w:val="24"/>
        </w:rPr>
        <w:t>the</w:t>
      </w:r>
      <w:r w:rsidRPr="008A5377">
        <w:rPr>
          <w:rFonts w:ascii="Times New Roman" w:hAnsi="Times New Roman" w:cs="Times New Roman"/>
          <w:color w:val="231F20"/>
          <w:spacing w:val="-3"/>
          <w:sz w:val="24"/>
          <w:szCs w:val="24"/>
        </w:rPr>
        <w:t xml:space="preserve"> </w:t>
      </w:r>
      <w:r w:rsidR="00833A5A">
        <w:rPr>
          <w:rFonts w:ascii="Times New Roman" w:hAnsi="Times New Roman" w:cs="Times New Roman"/>
          <w:color w:val="231F20"/>
          <w:sz w:val="24"/>
          <w:szCs w:val="24"/>
        </w:rPr>
        <w:t>Regional Steering Committee</w:t>
      </w:r>
      <w:r w:rsidRPr="008A5377">
        <w:rPr>
          <w:rFonts w:ascii="Times New Roman" w:hAnsi="Times New Roman" w:cs="Times New Roman"/>
          <w:color w:val="231F20"/>
          <w:spacing w:val="-3"/>
          <w:sz w:val="24"/>
          <w:szCs w:val="24"/>
        </w:rPr>
        <w:t xml:space="preserve"> </w:t>
      </w:r>
      <w:r w:rsidRPr="008A5377">
        <w:rPr>
          <w:rFonts w:ascii="Times New Roman" w:hAnsi="Times New Roman" w:cs="Times New Roman"/>
          <w:color w:val="231F20"/>
          <w:sz w:val="24"/>
          <w:szCs w:val="24"/>
        </w:rPr>
        <w:t>will</w:t>
      </w:r>
      <w:r w:rsidRPr="008A5377">
        <w:rPr>
          <w:rFonts w:ascii="Times New Roman" w:hAnsi="Times New Roman" w:cs="Times New Roman"/>
          <w:color w:val="231F20"/>
          <w:spacing w:val="-3"/>
          <w:sz w:val="24"/>
          <w:szCs w:val="24"/>
        </w:rPr>
        <w:t xml:space="preserve"> </w:t>
      </w:r>
      <w:r w:rsidRPr="008A5377">
        <w:rPr>
          <w:rFonts w:ascii="Times New Roman" w:hAnsi="Times New Roman" w:cs="Times New Roman"/>
          <w:color w:val="231F20"/>
          <w:sz w:val="24"/>
          <w:szCs w:val="24"/>
        </w:rPr>
        <w:t>consider</w:t>
      </w:r>
      <w:r w:rsidR="00714D81" w:rsidRPr="008A5377">
        <w:rPr>
          <w:rFonts w:ascii="Times New Roman" w:hAnsi="Times New Roman" w:cs="Times New Roman"/>
          <w:color w:val="231F20"/>
          <w:sz w:val="24"/>
          <w:szCs w:val="24"/>
        </w:rPr>
        <w:t xml:space="preserve"> </w:t>
      </w:r>
      <w:r w:rsidR="00922AFD" w:rsidRPr="008A5377">
        <w:rPr>
          <w:rFonts w:ascii="Times New Roman" w:hAnsi="Times New Roman" w:cs="Times New Roman"/>
          <w:color w:val="231F20"/>
          <w:sz w:val="24"/>
          <w:szCs w:val="24"/>
        </w:rPr>
        <w:t xml:space="preserve">the following as </w:t>
      </w:r>
      <w:r w:rsidR="00066877" w:rsidRPr="008A5377">
        <w:rPr>
          <w:rFonts w:ascii="Times New Roman" w:hAnsi="Times New Roman" w:cs="Times New Roman"/>
          <w:color w:val="231F20"/>
          <w:sz w:val="24"/>
          <w:szCs w:val="24"/>
        </w:rPr>
        <w:t xml:space="preserve">evidence </w:t>
      </w:r>
      <w:r w:rsidR="00714D81" w:rsidRPr="008A5377">
        <w:rPr>
          <w:rFonts w:ascii="Times New Roman" w:hAnsi="Times New Roman" w:cs="Times New Roman"/>
          <w:color w:val="231F20"/>
          <w:sz w:val="24"/>
          <w:szCs w:val="24"/>
        </w:rPr>
        <w:t xml:space="preserve">of compliance with </w:t>
      </w:r>
      <w:r w:rsidR="00922AFD" w:rsidRPr="008A5377">
        <w:rPr>
          <w:rFonts w:ascii="Times New Roman" w:hAnsi="Times New Roman" w:cs="Times New Roman"/>
          <w:color w:val="231F20"/>
          <w:sz w:val="24"/>
          <w:szCs w:val="24"/>
        </w:rPr>
        <w:t>the requirements for renewal in the SARA</w:t>
      </w:r>
      <w:r w:rsidR="00442B81">
        <w:rPr>
          <w:rFonts w:ascii="Times New Roman" w:hAnsi="Times New Roman" w:cs="Times New Roman"/>
          <w:color w:val="231F20"/>
          <w:sz w:val="24"/>
          <w:szCs w:val="24"/>
        </w:rPr>
        <w:t xml:space="preserve"> </w:t>
      </w:r>
      <w:r w:rsidR="00EC3A77">
        <w:rPr>
          <w:rFonts w:ascii="Times New Roman" w:hAnsi="Times New Roman" w:cs="Times New Roman"/>
          <w:color w:val="231F20"/>
          <w:sz w:val="24"/>
          <w:szCs w:val="24"/>
        </w:rPr>
        <w:t xml:space="preserve">Policy </w:t>
      </w:r>
      <w:r w:rsidR="00EC3A77" w:rsidRPr="008A5377">
        <w:rPr>
          <w:rFonts w:ascii="Times New Roman" w:hAnsi="Times New Roman" w:cs="Times New Roman"/>
          <w:color w:val="231F20"/>
          <w:sz w:val="24"/>
          <w:szCs w:val="24"/>
        </w:rPr>
        <w:t>Manual</w:t>
      </w:r>
      <w:r w:rsidR="00922AFD" w:rsidRPr="008A5377">
        <w:rPr>
          <w:rFonts w:ascii="Times New Roman" w:hAnsi="Times New Roman" w:cs="Times New Roman"/>
          <w:sz w:val="24"/>
          <w:szCs w:val="24"/>
        </w:rPr>
        <w:t xml:space="preserve">. </w:t>
      </w:r>
      <w:r w:rsidR="00922AFD" w:rsidRPr="008A5377">
        <w:rPr>
          <w:rFonts w:ascii="Times New Roman" w:hAnsi="Times New Roman" w:cs="Times New Roman"/>
          <w:color w:val="231F20"/>
          <w:sz w:val="24"/>
          <w:szCs w:val="24"/>
        </w:rPr>
        <w:t xml:space="preserve">The </w:t>
      </w:r>
      <w:r w:rsidR="00833A5A">
        <w:rPr>
          <w:rFonts w:ascii="Times New Roman" w:hAnsi="Times New Roman" w:cs="Times New Roman"/>
          <w:color w:val="231F20"/>
          <w:sz w:val="24"/>
          <w:szCs w:val="24"/>
        </w:rPr>
        <w:t>Regional Steering Committee</w:t>
      </w:r>
      <w:r w:rsidR="00922AFD" w:rsidRPr="008A5377">
        <w:rPr>
          <w:rFonts w:ascii="Times New Roman" w:hAnsi="Times New Roman" w:cs="Times New Roman"/>
          <w:color w:val="231F20"/>
          <w:sz w:val="24"/>
          <w:szCs w:val="24"/>
        </w:rPr>
        <w:t xml:space="preserve"> reserves the right to question the applicant state or territory on these issues or request additional documentation on these issues</w:t>
      </w:r>
      <w:r w:rsidRPr="008A5377">
        <w:rPr>
          <w:rFonts w:ascii="Times New Roman" w:hAnsi="Times New Roman" w:cs="Times New Roman"/>
          <w:color w:val="231F20"/>
          <w:sz w:val="24"/>
          <w:szCs w:val="24"/>
        </w:rPr>
        <w:t>:</w:t>
      </w:r>
    </w:p>
    <w:p w14:paraId="27AEC4EC" w14:textId="77777777" w:rsidR="00715A56" w:rsidRPr="008A5377" w:rsidRDefault="00715A56" w:rsidP="00E70C41">
      <w:pPr>
        <w:pStyle w:val="BodyText"/>
        <w:ind w:left="2440" w:right="700"/>
        <w:jc w:val="both"/>
        <w:rPr>
          <w:rFonts w:ascii="Times New Roman" w:hAnsi="Times New Roman" w:cs="Times New Roman"/>
          <w:sz w:val="24"/>
          <w:szCs w:val="24"/>
        </w:rPr>
      </w:pPr>
    </w:p>
    <w:p w14:paraId="39EBEC91" w14:textId="77777777" w:rsidR="00DB5F28" w:rsidRPr="008A5377" w:rsidRDefault="00AF602A" w:rsidP="00E70C41">
      <w:pPr>
        <w:pStyle w:val="ListParagraph"/>
        <w:numPr>
          <w:ilvl w:val="0"/>
          <w:numId w:val="16"/>
        </w:numPr>
        <w:spacing w:before="0"/>
        <w:ind w:left="3150" w:right="700"/>
        <w:jc w:val="both"/>
        <w:rPr>
          <w:rFonts w:ascii="Times New Roman" w:hAnsi="Times New Roman" w:cs="Times New Roman"/>
          <w:sz w:val="24"/>
          <w:szCs w:val="24"/>
        </w:rPr>
      </w:pPr>
      <w:r w:rsidRPr="008A5377">
        <w:rPr>
          <w:rFonts w:ascii="Times New Roman" w:hAnsi="Times New Roman" w:cs="Times New Roman"/>
          <w:color w:val="231F20"/>
          <w:sz w:val="24"/>
          <w:szCs w:val="24"/>
        </w:rPr>
        <w:t>M</w:t>
      </w:r>
      <w:r w:rsidR="00DB5F28" w:rsidRPr="008A5377">
        <w:rPr>
          <w:rFonts w:ascii="Times New Roman" w:hAnsi="Times New Roman" w:cs="Times New Roman"/>
          <w:color w:val="231F20"/>
          <w:sz w:val="24"/>
          <w:szCs w:val="24"/>
        </w:rPr>
        <w:t>aintains eligibility through membership in or affiliation with SREB. (See Section 2.1)</w:t>
      </w:r>
    </w:p>
    <w:p w14:paraId="520603D8" w14:textId="205B32CC" w:rsidR="00DB5F28" w:rsidRPr="008A5377" w:rsidRDefault="00DB5F28" w:rsidP="00E70C41">
      <w:pPr>
        <w:pStyle w:val="ListParagraph"/>
        <w:numPr>
          <w:ilvl w:val="0"/>
          <w:numId w:val="16"/>
        </w:numPr>
        <w:spacing w:before="0"/>
        <w:ind w:left="3150" w:right="700"/>
        <w:jc w:val="both"/>
        <w:rPr>
          <w:rFonts w:ascii="Times New Roman" w:hAnsi="Times New Roman" w:cs="Times New Roman"/>
          <w:sz w:val="24"/>
          <w:szCs w:val="24"/>
        </w:rPr>
      </w:pPr>
      <w:r w:rsidRPr="008A5377">
        <w:rPr>
          <w:rFonts w:ascii="Times New Roman" w:hAnsi="Times New Roman" w:cs="Times New Roman"/>
          <w:color w:val="231F20"/>
          <w:sz w:val="24"/>
          <w:szCs w:val="24"/>
        </w:rPr>
        <w:t>Has legal authority under state law to enter into an interstate agreement that covers all the elements of SARA</w:t>
      </w:r>
    </w:p>
    <w:p w14:paraId="5A089CE3" w14:textId="79CDD279" w:rsidR="00DB5F28" w:rsidRPr="008A5377" w:rsidRDefault="00DB5F28" w:rsidP="00E70C41">
      <w:pPr>
        <w:pStyle w:val="ListParagraph"/>
        <w:numPr>
          <w:ilvl w:val="0"/>
          <w:numId w:val="16"/>
        </w:numPr>
        <w:spacing w:before="0"/>
        <w:ind w:left="3150" w:right="700"/>
        <w:jc w:val="both"/>
        <w:rPr>
          <w:rFonts w:ascii="Times New Roman" w:hAnsi="Times New Roman" w:cs="Times New Roman"/>
          <w:sz w:val="24"/>
          <w:szCs w:val="24"/>
        </w:rPr>
      </w:pPr>
      <w:r w:rsidRPr="008A5377">
        <w:rPr>
          <w:rFonts w:ascii="Times New Roman" w:hAnsi="Times New Roman" w:cs="Times New Roman"/>
          <w:color w:val="231F20"/>
          <w:sz w:val="24"/>
          <w:szCs w:val="24"/>
        </w:rPr>
        <w:t>Maintains membership in or affiliation in good standing with the SREB f</w:t>
      </w:r>
      <w:r w:rsidR="00D7555D" w:rsidRPr="008A5377">
        <w:rPr>
          <w:rFonts w:ascii="Times New Roman" w:hAnsi="Times New Roman" w:cs="Times New Roman"/>
          <w:color w:val="231F20"/>
          <w:sz w:val="24"/>
          <w:szCs w:val="24"/>
        </w:rPr>
        <w:t>or</w:t>
      </w:r>
      <w:r w:rsidRPr="008A5377">
        <w:rPr>
          <w:rFonts w:ascii="Times New Roman" w:hAnsi="Times New Roman" w:cs="Times New Roman"/>
          <w:color w:val="231F20"/>
          <w:sz w:val="24"/>
          <w:szCs w:val="24"/>
        </w:rPr>
        <w:t xml:space="preserve"> purposes of SARA participation that is verified per recommendation of the SREB Board</w:t>
      </w:r>
    </w:p>
    <w:p w14:paraId="641CC1AE" w14:textId="0B4F3A35" w:rsidR="00DB5F28" w:rsidRPr="00911FB8" w:rsidRDefault="00DB5F28" w:rsidP="00E70C41">
      <w:pPr>
        <w:pStyle w:val="ListParagraph"/>
        <w:numPr>
          <w:ilvl w:val="0"/>
          <w:numId w:val="16"/>
        </w:numPr>
        <w:spacing w:before="0"/>
        <w:ind w:left="3150" w:right="700"/>
        <w:jc w:val="both"/>
        <w:rPr>
          <w:rFonts w:ascii="Times New Roman" w:hAnsi="Times New Roman" w:cs="Times New Roman"/>
          <w:sz w:val="24"/>
          <w:szCs w:val="24"/>
        </w:rPr>
      </w:pPr>
      <w:r w:rsidRPr="00911FB8">
        <w:rPr>
          <w:rFonts w:ascii="Times New Roman" w:hAnsi="Times New Roman" w:cs="Times New Roman"/>
          <w:color w:val="231F20"/>
          <w:sz w:val="24"/>
          <w:szCs w:val="24"/>
        </w:rPr>
        <w:t xml:space="preserve">Timely submits a complete Application for Renewal of </w:t>
      </w:r>
      <w:r w:rsidR="00994B05">
        <w:rPr>
          <w:rFonts w:ascii="Times New Roman" w:hAnsi="Times New Roman" w:cs="Times New Roman"/>
          <w:color w:val="231F20"/>
          <w:sz w:val="24"/>
          <w:szCs w:val="24"/>
        </w:rPr>
        <w:t>Membership</w:t>
      </w:r>
      <w:r w:rsidR="00994B05" w:rsidRPr="00911FB8">
        <w:rPr>
          <w:rFonts w:ascii="Times New Roman" w:hAnsi="Times New Roman" w:cs="Times New Roman"/>
          <w:color w:val="231F20"/>
          <w:sz w:val="24"/>
          <w:szCs w:val="24"/>
        </w:rPr>
        <w:t xml:space="preserve"> </w:t>
      </w:r>
      <w:r w:rsidRPr="00911FB8">
        <w:rPr>
          <w:rFonts w:ascii="Times New Roman" w:hAnsi="Times New Roman" w:cs="Times New Roman"/>
          <w:color w:val="231F20"/>
          <w:sz w:val="24"/>
          <w:szCs w:val="24"/>
        </w:rPr>
        <w:t>or a request for extension. See Section 2.2</w:t>
      </w:r>
    </w:p>
    <w:p w14:paraId="3358B80D" w14:textId="15014779" w:rsidR="00DB5F28" w:rsidRPr="00911FB8" w:rsidRDefault="00DB5F28" w:rsidP="00E70C41">
      <w:pPr>
        <w:pStyle w:val="ListParagraph"/>
        <w:numPr>
          <w:ilvl w:val="0"/>
          <w:numId w:val="16"/>
        </w:numPr>
        <w:spacing w:before="0"/>
        <w:ind w:left="3150" w:right="700"/>
        <w:jc w:val="both"/>
        <w:rPr>
          <w:rFonts w:ascii="Times New Roman" w:hAnsi="Times New Roman" w:cs="Times New Roman"/>
          <w:sz w:val="24"/>
          <w:szCs w:val="24"/>
        </w:rPr>
      </w:pPr>
      <w:r w:rsidRPr="00911FB8">
        <w:rPr>
          <w:rFonts w:ascii="Times New Roman" w:hAnsi="Times New Roman" w:cs="Times New Roman"/>
          <w:color w:val="231F20"/>
          <w:sz w:val="24"/>
          <w:szCs w:val="24"/>
        </w:rPr>
        <w:t xml:space="preserve">Works cooperatively with other SARA states, regional </w:t>
      </w:r>
      <w:r w:rsidR="00C4017D" w:rsidRPr="00911FB8">
        <w:rPr>
          <w:rFonts w:ascii="Times New Roman" w:hAnsi="Times New Roman" w:cs="Times New Roman"/>
          <w:color w:val="231F20"/>
          <w:sz w:val="24"/>
          <w:szCs w:val="24"/>
        </w:rPr>
        <w:t>compacts,</w:t>
      </w:r>
      <w:r w:rsidRPr="00911FB8">
        <w:rPr>
          <w:rFonts w:ascii="Times New Roman" w:hAnsi="Times New Roman" w:cs="Times New Roman"/>
          <w:color w:val="231F20"/>
          <w:sz w:val="24"/>
          <w:szCs w:val="24"/>
        </w:rPr>
        <w:t xml:space="preserve"> and NC-SARA to enable success of the SARA Initiative </w:t>
      </w:r>
    </w:p>
    <w:p w14:paraId="279DBCB7" w14:textId="5E51C916" w:rsidR="00DB5F28" w:rsidRPr="00911FB8" w:rsidRDefault="00DB5F28" w:rsidP="00E70C41">
      <w:pPr>
        <w:pStyle w:val="ListParagraph"/>
        <w:numPr>
          <w:ilvl w:val="0"/>
          <w:numId w:val="16"/>
        </w:numPr>
        <w:spacing w:before="0"/>
        <w:ind w:left="3150" w:right="700"/>
        <w:jc w:val="both"/>
        <w:rPr>
          <w:rFonts w:ascii="Times New Roman" w:hAnsi="Times New Roman" w:cs="Times New Roman"/>
          <w:sz w:val="24"/>
          <w:szCs w:val="24"/>
        </w:rPr>
      </w:pPr>
      <w:r w:rsidRPr="00911FB8">
        <w:rPr>
          <w:rFonts w:ascii="Times New Roman" w:hAnsi="Times New Roman" w:cs="Times New Roman"/>
          <w:color w:val="231F20"/>
          <w:sz w:val="24"/>
          <w:szCs w:val="24"/>
        </w:rPr>
        <w:t>Affirm its willingness and ability to maintain continued compliance with SARA Governing Documents</w:t>
      </w:r>
    </w:p>
    <w:p w14:paraId="22071403" w14:textId="6FBAEA3D" w:rsidR="00DB5F28" w:rsidRPr="00C267E7" w:rsidRDefault="00DB5F28" w:rsidP="00E70C41">
      <w:pPr>
        <w:pStyle w:val="ListParagraph"/>
        <w:numPr>
          <w:ilvl w:val="0"/>
          <w:numId w:val="16"/>
        </w:numPr>
        <w:spacing w:before="0"/>
        <w:ind w:left="3150" w:right="700"/>
        <w:jc w:val="both"/>
        <w:rPr>
          <w:rFonts w:ascii="Times New Roman" w:hAnsi="Times New Roman" w:cs="Times New Roman"/>
          <w:sz w:val="24"/>
          <w:szCs w:val="24"/>
        </w:rPr>
      </w:pPr>
      <w:r w:rsidRPr="00911FB8">
        <w:rPr>
          <w:rFonts w:ascii="Times New Roman" w:hAnsi="Times New Roman" w:cs="Times New Roman"/>
          <w:color w:val="231F20"/>
          <w:sz w:val="24"/>
          <w:szCs w:val="24"/>
        </w:rPr>
        <w:t>Meets SARA requirements under Section 2.5 of the SARA Policy Manual in the performance and management of its duties including those for:</w:t>
      </w:r>
    </w:p>
    <w:p w14:paraId="70B9266F" w14:textId="77777777" w:rsidR="00C267E7" w:rsidRPr="00715A56" w:rsidRDefault="00C267E7" w:rsidP="00E70C41">
      <w:pPr>
        <w:pStyle w:val="ListParagraph"/>
        <w:spacing w:before="0"/>
        <w:ind w:left="3150" w:right="700" w:firstLine="0"/>
        <w:jc w:val="both"/>
        <w:rPr>
          <w:rFonts w:ascii="Times New Roman" w:hAnsi="Times New Roman" w:cs="Times New Roman"/>
          <w:sz w:val="24"/>
          <w:szCs w:val="24"/>
        </w:rPr>
      </w:pPr>
    </w:p>
    <w:p w14:paraId="2AB5CC05" w14:textId="439A42EE" w:rsidR="00DB5F28" w:rsidRPr="00911FB8" w:rsidRDefault="00DB5F28" w:rsidP="00E70C41">
      <w:pPr>
        <w:pStyle w:val="ListParagraph"/>
        <w:numPr>
          <w:ilvl w:val="1"/>
          <w:numId w:val="17"/>
        </w:numPr>
        <w:spacing w:before="0"/>
        <w:ind w:left="3420" w:right="700"/>
        <w:jc w:val="both"/>
        <w:rPr>
          <w:rFonts w:ascii="Times New Roman" w:hAnsi="Times New Roman" w:cs="Times New Roman"/>
          <w:sz w:val="24"/>
          <w:szCs w:val="24"/>
        </w:rPr>
      </w:pPr>
      <w:r w:rsidRPr="00911FB8">
        <w:rPr>
          <w:rFonts w:ascii="Times New Roman" w:hAnsi="Times New Roman" w:cs="Times New Roman"/>
          <w:color w:val="231F20"/>
          <w:sz w:val="24"/>
          <w:szCs w:val="24"/>
        </w:rPr>
        <w:t xml:space="preserve">Considering initial and renewal </w:t>
      </w:r>
      <w:r w:rsidR="00C4017D" w:rsidRPr="00911FB8">
        <w:rPr>
          <w:rFonts w:ascii="Times New Roman" w:hAnsi="Times New Roman" w:cs="Times New Roman"/>
          <w:color w:val="231F20"/>
          <w:sz w:val="24"/>
          <w:szCs w:val="24"/>
        </w:rPr>
        <w:t>applications</w:t>
      </w:r>
    </w:p>
    <w:p w14:paraId="2B851C6D" w14:textId="10067862" w:rsidR="00DB5F28" w:rsidRPr="00911FB8" w:rsidRDefault="00DB5F28" w:rsidP="00E70C41">
      <w:pPr>
        <w:pStyle w:val="ListParagraph"/>
        <w:numPr>
          <w:ilvl w:val="1"/>
          <w:numId w:val="17"/>
        </w:numPr>
        <w:spacing w:before="0"/>
        <w:ind w:left="3420" w:right="700"/>
        <w:jc w:val="both"/>
        <w:rPr>
          <w:rFonts w:ascii="Times New Roman" w:hAnsi="Times New Roman" w:cs="Times New Roman"/>
          <w:sz w:val="24"/>
          <w:szCs w:val="24"/>
        </w:rPr>
      </w:pPr>
      <w:r w:rsidRPr="00911FB8">
        <w:rPr>
          <w:rFonts w:ascii="Times New Roman" w:hAnsi="Times New Roman" w:cs="Times New Roman"/>
          <w:color w:val="231F20"/>
          <w:sz w:val="24"/>
          <w:szCs w:val="24"/>
        </w:rPr>
        <w:t xml:space="preserve">Evaluating institutions granted initial participation, subsequent renewal or denied </w:t>
      </w:r>
      <w:r w:rsidR="00C4017D" w:rsidRPr="00911FB8">
        <w:rPr>
          <w:rFonts w:ascii="Times New Roman" w:hAnsi="Times New Roman" w:cs="Times New Roman"/>
          <w:color w:val="231F20"/>
          <w:sz w:val="24"/>
          <w:szCs w:val="24"/>
        </w:rPr>
        <w:t>participation</w:t>
      </w:r>
    </w:p>
    <w:p w14:paraId="71B3038E" w14:textId="63450BDC" w:rsidR="00DB5F28" w:rsidRPr="008A5377" w:rsidRDefault="00DB5F28" w:rsidP="00E70C41">
      <w:pPr>
        <w:pStyle w:val="ListParagraph"/>
        <w:numPr>
          <w:ilvl w:val="1"/>
          <w:numId w:val="17"/>
        </w:numPr>
        <w:spacing w:before="0"/>
        <w:ind w:left="3420" w:right="700"/>
        <w:jc w:val="both"/>
        <w:rPr>
          <w:rFonts w:ascii="Times New Roman" w:hAnsi="Times New Roman" w:cs="Times New Roman"/>
          <w:sz w:val="24"/>
          <w:szCs w:val="24"/>
        </w:rPr>
      </w:pPr>
      <w:r w:rsidRPr="008A5377">
        <w:rPr>
          <w:rFonts w:ascii="Times New Roman" w:hAnsi="Times New Roman" w:cs="Times New Roman"/>
          <w:color w:val="231F20"/>
          <w:sz w:val="24"/>
          <w:szCs w:val="24"/>
        </w:rPr>
        <w:t xml:space="preserve">Monitoring institution’s data reporting of enrollments and clinical </w:t>
      </w:r>
      <w:r w:rsidR="00C4017D" w:rsidRPr="008A5377">
        <w:rPr>
          <w:rFonts w:ascii="Times New Roman" w:hAnsi="Times New Roman" w:cs="Times New Roman"/>
          <w:color w:val="231F20"/>
          <w:sz w:val="24"/>
          <w:szCs w:val="24"/>
        </w:rPr>
        <w:t>placements</w:t>
      </w:r>
    </w:p>
    <w:p w14:paraId="7E26BCD6" w14:textId="6AE4E2F7" w:rsidR="00DB5F28" w:rsidRPr="008A5377" w:rsidRDefault="006817DE" w:rsidP="00E70C41">
      <w:pPr>
        <w:pStyle w:val="ListParagraph"/>
        <w:numPr>
          <w:ilvl w:val="1"/>
          <w:numId w:val="17"/>
        </w:numPr>
        <w:spacing w:before="0"/>
        <w:ind w:left="3420" w:right="700"/>
        <w:jc w:val="both"/>
        <w:rPr>
          <w:rFonts w:ascii="Times New Roman" w:hAnsi="Times New Roman" w:cs="Times New Roman"/>
          <w:sz w:val="24"/>
          <w:szCs w:val="24"/>
        </w:rPr>
      </w:pPr>
      <w:r w:rsidRPr="008A5377">
        <w:rPr>
          <w:rFonts w:ascii="Times New Roman" w:hAnsi="Times New Roman" w:cs="Times New Roman"/>
          <w:sz w:val="24"/>
          <w:szCs w:val="24"/>
        </w:rPr>
        <w:t xml:space="preserve">Monitoring to ensure timely renewal of </w:t>
      </w:r>
      <w:r w:rsidR="00C4017D" w:rsidRPr="008A5377">
        <w:rPr>
          <w:rFonts w:ascii="Times New Roman" w:hAnsi="Times New Roman" w:cs="Times New Roman"/>
          <w:sz w:val="24"/>
          <w:szCs w:val="24"/>
        </w:rPr>
        <w:t>institutions</w:t>
      </w:r>
    </w:p>
    <w:p w14:paraId="17463336" w14:textId="6EEFF07C" w:rsidR="006817DE" w:rsidRPr="008A5377" w:rsidRDefault="006817DE" w:rsidP="00E70C41">
      <w:pPr>
        <w:pStyle w:val="ListParagraph"/>
        <w:numPr>
          <w:ilvl w:val="1"/>
          <w:numId w:val="17"/>
        </w:numPr>
        <w:spacing w:before="0"/>
        <w:ind w:left="3420" w:right="700"/>
        <w:jc w:val="both"/>
        <w:rPr>
          <w:rFonts w:ascii="Times New Roman" w:hAnsi="Times New Roman" w:cs="Times New Roman"/>
          <w:sz w:val="24"/>
          <w:szCs w:val="24"/>
        </w:rPr>
      </w:pPr>
      <w:r w:rsidRPr="008A5377">
        <w:rPr>
          <w:rFonts w:ascii="Times New Roman" w:hAnsi="Times New Roman" w:cs="Times New Roman"/>
          <w:sz w:val="24"/>
          <w:szCs w:val="24"/>
        </w:rPr>
        <w:t xml:space="preserve">Determining and resolving provisional </w:t>
      </w:r>
      <w:r w:rsidR="00C4017D" w:rsidRPr="008A5377">
        <w:rPr>
          <w:rFonts w:ascii="Times New Roman" w:hAnsi="Times New Roman" w:cs="Times New Roman"/>
          <w:sz w:val="24"/>
          <w:szCs w:val="24"/>
        </w:rPr>
        <w:t>status</w:t>
      </w:r>
    </w:p>
    <w:p w14:paraId="166AC92E" w14:textId="3A6C1857" w:rsidR="006817DE" w:rsidRPr="008A5377" w:rsidRDefault="006817DE" w:rsidP="00E70C41">
      <w:pPr>
        <w:pStyle w:val="ListParagraph"/>
        <w:numPr>
          <w:ilvl w:val="1"/>
          <w:numId w:val="17"/>
        </w:numPr>
        <w:spacing w:before="0"/>
        <w:ind w:left="3420" w:right="700"/>
        <w:jc w:val="both"/>
        <w:rPr>
          <w:rFonts w:ascii="Times New Roman" w:hAnsi="Times New Roman" w:cs="Times New Roman"/>
          <w:sz w:val="24"/>
          <w:szCs w:val="24"/>
        </w:rPr>
      </w:pPr>
      <w:r w:rsidRPr="008A5377">
        <w:rPr>
          <w:rFonts w:ascii="Times New Roman" w:hAnsi="Times New Roman" w:cs="Times New Roman"/>
          <w:sz w:val="24"/>
          <w:szCs w:val="24"/>
        </w:rPr>
        <w:t>Timely review and final adjudication of SARA-related complaints</w:t>
      </w:r>
    </w:p>
    <w:p w14:paraId="782F9D89" w14:textId="05E9A88E" w:rsidR="006817DE" w:rsidRDefault="006817DE" w:rsidP="00E70C41">
      <w:pPr>
        <w:pStyle w:val="ListParagraph"/>
        <w:numPr>
          <w:ilvl w:val="1"/>
          <w:numId w:val="17"/>
        </w:numPr>
        <w:spacing w:before="0"/>
        <w:ind w:left="3420" w:right="700"/>
        <w:jc w:val="both"/>
        <w:rPr>
          <w:rFonts w:ascii="Times New Roman" w:hAnsi="Times New Roman" w:cs="Times New Roman"/>
          <w:sz w:val="24"/>
          <w:szCs w:val="24"/>
        </w:rPr>
      </w:pPr>
      <w:r w:rsidRPr="008A5377">
        <w:rPr>
          <w:rFonts w:ascii="Times New Roman" w:hAnsi="Times New Roman" w:cs="Times New Roman"/>
          <w:sz w:val="24"/>
          <w:szCs w:val="24"/>
        </w:rPr>
        <w:t>Adjudicating appeals from institutions that are denied initial participation or renewal of participation in SARA</w:t>
      </w:r>
    </w:p>
    <w:p w14:paraId="6FFF43AE" w14:textId="77777777" w:rsidR="00C267E7" w:rsidRPr="008A5377" w:rsidRDefault="00C267E7" w:rsidP="00E70C41">
      <w:pPr>
        <w:pStyle w:val="ListParagraph"/>
        <w:spacing w:before="0"/>
        <w:ind w:left="3420" w:right="700" w:firstLine="0"/>
        <w:jc w:val="both"/>
        <w:rPr>
          <w:rFonts w:ascii="Times New Roman" w:hAnsi="Times New Roman" w:cs="Times New Roman"/>
          <w:sz w:val="24"/>
          <w:szCs w:val="24"/>
        </w:rPr>
      </w:pPr>
    </w:p>
    <w:p w14:paraId="664489B2" w14:textId="2CD636F3" w:rsidR="00FF1212" w:rsidRPr="00B341DB" w:rsidRDefault="006F484D" w:rsidP="00E70C41">
      <w:pPr>
        <w:pStyle w:val="Heading3"/>
        <w:numPr>
          <w:ilvl w:val="0"/>
          <w:numId w:val="14"/>
        </w:numPr>
        <w:spacing w:before="0"/>
        <w:jc w:val="both"/>
        <w:rPr>
          <w:rFonts w:ascii="Times New Roman" w:hAnsi="Times New Roman" w:cs="Times New Roman"/>
          <w:sz w:val="24"/>
          <w:szCs w:val="24"/>
        </w:rPr>
      </w:pPr>
      <w:bookmarkStart w:id="15" w:name="_TOC_250012"/>
      <w:bookmarkStart w:id="16" w:name="_Toc134625425"/>
      <w:r w:rsidRPr="000E206D">
        <w:rPr>
          <w:rFonts w:ascii="Times New Roman" w:hAnsi="Times New Roman" w:cs="Times New Roman"/>
          <w:sz w:val="24"/>
          <w:szCs w:val="24"/>
        </w:rPr>
        <w:t>Submitting Policy Recommendations to NC-SARA</w:t>
      </w:r>
      <w:bookmarkEnd w:id="15"/>
      <w:bookmarkEnd w:id="16"/>
    </w:p>
    <w:p w14:paraId="0E6C0C9B" w14:textId="77777777" w:rsidR="00715A56" w:rsidRPr="00B341DB" w:rsidRDefault="00715A56" w:rsidP="00E70C41">
      <w:pPr>
        <w:pStyle w:val="Heading3"/>
        <w:spacing w:before="0"/>
        <w:ind w:left="2520" w:firstLine="0"/>
        <w:jc w:val="both"/>
        <w:rPr>
          <w:rFonts w:ascii="Times New Roman" w:hAnsi="Times New Roman" w:cs="Times New Roman"/>
          <w:sz w:val="24"/>
          <w:szCs w:val="24"/>
        </w:rPr>
      </w:pPr>
    </w:p>
    <w:p w14:paraId="77C5B2D3" w14:textId="77777777" w:rsidR="00B341DB" w:rsidRPr="00B341DB" w:rsidRDefault="00B341DB" w:rsidP="00E70C41">
      <w:pPr>
        <w:widowControl/>
        <w:numPr>
          <w:ilvl w:val="0"/>
          <w:numId w:val="22"/>
        </w:numPr>
        <w:autoSpaceDE/>
        <w:autoSpaceDN/>
        <w:ind w:left="2880" w:hanging="302"/>
        <w:rPr>
          <w:rFonts w:ascii="Times New Roman" w:eastAsia="Times New Roman" w:hAnsi="Times New Roman" w:cs="Times New Roman"/>
          <w:sz w:val="24"/>
          <w:szCs w:val="24"/>
        </w:rPr>
      </w:pPr>
      <w:r w:rsidRPr="00B341DB">
        <w:rPr>
          <w:rFonts w:ascii="Times New Roman" w:eastAsia="Times New Roman" w:hAnsi="Times New Roman" w:cs="Times New Roman"/>
          <w:sz w:val="24"/>
          <w:szCs w:val="24"/>
        </w:rPr>
        <w:t>For purposes of this section, a quorum of 2/3 of eligible voting S-SARA Regional Steering Committee members shall be present to conduct official business and move action items forward. Once a quorum has been established, 50% plus one of all eligible voting S-SARA Regional Steering Committee members present will carry an action item vote.</w:t>
      </w:r>
      <w:r w:rsidRPr="00B341DB">
        <w:rPr>
          <w:rFonts w:ascii="Times New Roman" w:eastAsia="Times New Roman" w:hAnsi="Times New Roman" w:cs="Times New Roman"/>
          <w:sz w:val="24"/>
          <w:szCs w:val="24"/>
        </w:rPr>
        <w:br/>
        <w:t> </w:t>
      </w:r>
    </w:p>
    <w:p w14:paraId="766A3FC9" w14:textId="77777777" w:rsidR="00B341DB" w:rsidRPr="00B341DB" w:rsidRDefault="00B341DB" w:rsidP="00E70C41">
      <w:pPr>
        <w:widowControl/>
        <w:numPr>
          <w:ilvl w:val="0"/>
          <w:numId w:val="22"/>
        </w:numPr>
        <w:autoSpaceDE/>
        <w:autoSpaceDN/>
        <w:ind w:left="2880" w:hanging="302"/>
        <w:jc w:val="both"/>
        <w:rPr>
          <w:rFonts w:ascii="Times New Roman" w:eastAsia="Times New Roman" w:hAnsi="Times New Roman" w:cs="Times New Roman"/>
          <w:sz w:val="24"/>
          <w:szCs w:val="24"/>
        </w:rPr>
      </w:pPr>
      <w:r w:rsidRPr="00B341DB">
        <w:rPr>
          <w:rFonts w:ascii="Times New Roman" w:eastAsia="Times New Roman" w:hAnsi="Times New Roman" w:cs="Times New Roman"/>
          <w:sz w:val="24"/>
          <w:szCs w:val="24"/>
        </w:rPr>
        <w:t>Any entity, person, or state wanting to propose a policy modification to the </w:t>
      </w:r>
      <w:r w:rsidRPr="00B341DB">
        <w:rPr>
          <w:rFonts w:ascii="Times New Roman" w:eastAsia="Times New Roman" w:hAnsi="Times New Roman" w:cs="Times New Roman"/>
          <w:i/>
          <w:iCs/>
          <w:sz w:val="24"/>
          <w:szCs w:val="24"/>
        </w:rPr>
        <w:t>SARA Policy Manual</w:t>
      </w:r>
      <w:r w:rsidRPr="00B341DB">
        <w:rPr>
          <w:rFonts w:ascii="Times New Roman" w:eastAsia="Times New Roman" w:hAnsi="Times New Roman" w:cs="Times New Roman"/>
          <w:sz w:val="24"/>
          <w:szCs w:val="24"/>
        </w:rPr>
        <w:t> shall do so in accordance with section 8 of the </w:t>
      </w:r>
      <w:r w:rsidRPr="00B341DB">
        <w:rPr>
          <w:rFonts w:ascii="Times New Roman" w:eastAsia="Times New Roman" w:hAnsi="Times New Roman" w:cs="Times New Roman"/>
          <w:i/>
          <w:iCs/>
          <w:sz w:val="24"/>
          <w:szCs w:val="24"/>
        </w:rPr>
        <w:t>SARA Policy Manual</w:t>
      </w:r>
      <w:r w:rsidRPr="00B341DB">
        <w:rPr>
          <w:rFonts w:ascii="Times New Roman" w:eastAsia="Times New Roman" w:hAnsi="Times New Roman" w:cs="Times New Roman"/>
          <w:sz w:val="24"/>
          <w:szCs w:val="24"/>
        </w:rPr>
        <w:t>.</w:t>
      </w:r>
      <w:r w:rsidRPr="00B341DB">
        <w:rPr>
          <w:rFonts w:ascii="Times New Roman" w:eastAsia="Times New Roman" w:hAnsi="Times New Roman" w:cs="Times New Roman"/>
          <w:sz w:val="24"/>
          <w:szCs w:val="24"/>
        </w:rPr>
        <w:br/>
        <w:t> </w:t>
      </w:r>
    </w:p>
    <w:p w14:paraId="651DFB07" w14:textId="77777777" w:rsidR="00B341DB" w:rsidRPr="00B341DB" w:rsidRDefault="00B341DB" w:rsidP="00E70C41">
      <w:pPr>
        <w:widowControl/>
        <w:numPr>
          <w:ilvl w:val="0"/>
          <w:numId w:val="22"/>
        </w:numPr>
        <w:autoSpaceDE/>
        <w:autoSpaceDN/>
        <w:ind w:left="2880" w:hanging="302"/>
        <w:rPr>
          <w:rFonts w:ascii="Times New Roman" w:eastAsia="Times New Roman" w:hAnsi="Times New Roman" w:cs="Times New Roman"/>
          <w:sz w:val="24"/>
          <w:szCs w:val="24"/>
        </w:rPr>
      </w:pPr>
      <w:r w:rsidRPr="00B341DB">
        <w:rPr>
          <w:rFonts w:ascii="Times New Roman" w:eastAsia="Times New Roman" w:hAnsi="Times New Roman" w:cs="Times New Roman"/>
          <w:sz w:val="24"/>
          <w:szCs w:val="24"/>
        </w:rPr>
        <w:t>The S-SARA Regional Steering Committee will review and formulate recommendations on </w:t>
      </w:r>
      <w:r w:rsidRPr="00B341DB">
        <w:rPr>
          <w:rFonts w:ascii="Times New Roman" w:eastAsia="Times New Roman" w:hAnsi="Times New Roman" w:cs="Times New Roman"/>
          <w:i/>
          <w:iCs/>
          <w:sz w:val="24"/>
          <w:szCs w:val="24"/>
        </w:rPr>
        <w:t>SARA Policy Manual</w:t>
      </w:r>
      <w:r w:rsidRPr="00B341DB">
        <w:rPr>
          <w:rFonts w:ascii="Times New Roman" w:eastAsia="Times New Roman" w:hAnsi="Times New Roman" w:cs="Times New Roman"/>
          <w:sz w:val="24"/>
          <w:szCs w:val="24"/>
        </w:rPr>
        <w:t> proposed modifications submitted in accordance with section 8 of that </w:t>
      </w:r>
      <w:r w:rsidRPr="00B341DB">
        <w:rPr>
          <w:rFonts w:ascii="Times New Roman" w:eastAsia="Times New Roman" w:hAnsi="Times New Roman" w:cs="Times New Roman"/>
          <w:i/>
          <w:iCs/>
          <w:sz w:val="24"/>
          <w:szCs w:val="24"/>
        </w:rPr>
        <w:t>Manual</w:t>
      </w:r>
      <w:r w:rsidRPr="00B341DB">
        <w:rPr>
          <w:rFonts w:ascii="Times New Roman" w:eastAsia="Times New Roman" w:hAnsi="Times New Roman" w:cs="Times New Roman"/>
          <w:sz w:val="24"/>
          <w:szCs w:val="24"/>
        </w:rPr>
        <w:t> as follows:</w:t>
      </w:r>
      <w:r w:rsidRPr="00B341DB">
        <w:rPr>
          <w:rFonts w:ascii="Times New Roman" w:eastAsia="Times New Roman" w:hAnsi="Times New Roman" w:cs="Times New Roman"/>
          <w:sz w:val="24"/>
          <w:szCs w:val="24"/>
        </w:rPr>
        <w:br/>
        <w:t> </w:t>
      </w:r>
    </w:p>
    <w:p w14:paraId="4A3422DE" w14:textId="77777777" w:rsidR="00B341DB" w:rsidRPr="00B341DB" w:rsidRDefault="00B341DB" w:rsidP="00E70C41">
      <w:pPr>
        <w:widowControl/>
        <w:numPr>
          <w:ilvl w:val="0"/>
          <w:numId w:val="23"/>
        </w:numPr>
        <w:autoSpaceDE/>
        <w:autoSpaceDN/>
        <w:ind w:left="2880" w:hanging="302"/>
        <w:rPr>
          <w:rFonts w:ascii="Times New Roman" w:eastAsia="Times New Roman" w:hAnsi="Times New Roman" w:cs="Times New Roman"/>
          <w:sz w:val="24"/>
          <w:szCs w:val="24"/>
        </w:rPr>
      </w:pPr>
      <w:r w:rsidRPr="00B341DB">
        <w:rPr>
          <w:rFonts w:ascii="Times New Roman" w:eastAsia="Times New Roman" w:hAnsi="Times New Roman" w:cs="Times New Roman"/>
          <w:sz w:val="24"/>
          <w:szCs w:val="24"/>
        </w:rPr>
        <w:t>If the S-SARA Regional Steering Committee has submitted proposed policy modifications, it shall meet following the respective Inter-regional Steering Committee (IRSC) meeting but no later than one week prior to the respective SARA Policy Public Forum to discuss opportunities for alignment of similar proposals. If warranted, the S-SARA Regional Steering Committee Chair, or designee, will present at the SARA Policy Public Forum on behalf of the S-SARA Regional Steering Committee.</w:t>
      </w:r>
      <w:r w:rsidRPr="00B341DB">
        <w:rPr>
          <w:rFonts w:ascii="Times New Roman" w:eastAsia="Times New Roman" w:hAnsi="Times New Roman" w:cs="Times New Roman"/>
          <w:sz w:val="24"/>
          <w:szCs w:val="24"/>
        </w:rPr>
        <w:br/>
        <w:t> </w:t>
      </w:r>
    </w:p>
    <w:p w14:paraId="4D2A8AFF" w14:textId="77777777" w:rsidR="00B341DB" w:rsidRPr="00B341DB" w:rsidRDefault="00B341DB" w:rsidP="00E70C41">
      <w:pPr>
        <w:widowControl/>
        <w:numPr>
          <w:ilvl w:val="0"/>
          <w:numId w:val="23"/>
        </w:numPr>
        <w:autoSpaceDE/>
        <w:autoSpaceDN/>
        <w:ind w:left="2880" w:hanging="302"/>
        <w:rPr>
          <w:rFonts w:ascii="Times New Roman" w:eastAsia="Times New Roman" w:hAnsi="Times New Roman" w:cs="Times New Roman"/>
          <w:sz w:val="24"/>
          <w:szCs w:val="24"/>
        </w:rPr>
      </w:pPr>
      <w:r w:rsidRPr="00B341DB">
        <w:rPr>
          <w:rFonts w:ascii="Times New Roman" w:eastAsia="Times New Roman" w:hAnsi="Times New Roman" w:cs="Times New Roman"/>
          <w:sz w:val="24"/>
          <w:szCs w:val="24"/>
        </w:rPr>
        <w:lastRenderedPageBreak/>
        <w:t>If the S-SARA Regional Steering Committee has submitted proposed policy modifications and consideration of amending or withdrawing any such proposal is needed, then the S-SARA Regional Steering Committee shall meet following the respective SARA Policy Public Forum and the respective deadline to amend or withdraw proposed modifications. Any decision to amend or withdraw a proposal shall be an action item vote of the S-SARA Regional Steering Committee.</w:t>
      </w:r>
      <w:r w:rsidRPr="00B341DB">
        <w:rPr>
          <w:rFonts w:ascii="Times New Roman" w:eastAsia="Times New Roman" w:hAnsi="Times New Roman" w:cs="Times New Roman"/>
          <w:sz w:val="24"/>
          <w:szCs w:val="24"/>
        </w:rPr>
        <w:br/>
        <w:t> </w:t>
      </w:r>
    </w:p>
    <w:p w14:paraId="74232523" w14:textId="77777777" w:rsidR="00B341DB" w:rsidRPr="00B341DB" w:rsidRDefault="00B341DB" w:rsidP="00E70C41">
      <w:pPr>
        <w:widowControl/>
        <w:numPr>
          <w:ilvl w:val="0"/>
          <w:numId w:val="23"/>
        </w:numPr>
        <w:autoSpaceDE/>
        <w:autoSpaceDN/>
        <w:ind w:left="2880" w:hanging="302"/>
        <w:jc w:val="both"/>
        <w:rPr>
          <w:rFonts w:ascii="Times New Roman" w:eastAsia="Times New Roman" w:hAnsi="Times New Roman" w:cs="Times New Roman"/>
          <w:sz w:val="24"/>
          <w:szCs w:val="24"/>
        </w:rPr>
      </w:pPr>
      <w:r w:rsidRPr="00B341DB">
        <w:rPr>
          <w:rFonts w:ascii="Times New Roman" w:eastAsia="Times New Roman" w:hAnsi="Times New Roman" w:cs="Times New Roman"/>
          <w:sz w:val="24"/>
          <w:szCs w:val="24"/>
        </w:rPr>
        <w:t>The S-SARA Regional Steering Committee shall meet following the second deadline to amend or withdraw proposed modifications with adequate time to communicate recommendations to the SREB President. Each policy modification proposal submitted using the process outlined in section 8 of the </w:t>
      </w:r>
      <w:r w:rsidRPr="00B341DB">
        <w:rPr>
          <w:rFonts w:ascii="Times New Roman" w:eastAsia="Times New Roman" w:hAnsi="Times New Roman" w:cs="Times New Roman"/>
          <w:i/>
          <w:iCs/>
          <w:sz w:val="24"/>
          <w:szCs w:val="24"/>
        </w:rPr>
        <w:t>SARA Policy Manual</w:t>
      </w:r>
      <w:r w:rsidRPr="00B341DB">
        <w:rPr>
          <w:rFonts w:ascii="Times New Roman" w:eastAsia="Times New Roman" w:hAnsi="Times New Roman" w:cs="Times New Roman"/>
          <w:sz w:val="24"/>
          <w:szCs w:val="24"/>
        </w:rPr>
        <w:t> shall be placed on the agenda as an action item vote. The S-SARA Regional Steering Committee Director will communicate the recommendations in writing to the SREB President and request the President’s consideration of, and feedback on, all policy changes, clarifications and/or modifications recommended by the S-SARA Regional Steering Committee and/or other stakeholders from the SREB Region before any recommendations are submitted to NC-SARA.</w:t>
      </w:r>
    </w:p>
    <w:p w14:paraId="5839F423" w14:textId="77777777" w:rsidR="00715A56" w:rsidRPr="00B341DB" w:rsidRDefault="00715A56" w:rsidP="00E70C41">
      <w:pPr>
        <w:pStyle w:val="BodyText"/>
        <w:ind w:left="2880" w:right="700" w:hanging="302"/>
        <w:jc w:val="both"/>
        <w:rPr>
          <w:rFonts w:ascii="Times New Roman" w:hAnsi="Times New Roman" w:cs="Times New Roman"/>
          <w:sz w:val="24"/>
          <w:szCs w:val="24"/>
        </w:rPr>
      </w:pPr>
    </w:p>
    <w:p w14:paraId="24D52BC1" w14:textId="7F978559" w:rsidR="00FF1212" w:rsidRDefault="00AF602A" w:rsidP="00E70C41">
      <w:pPr>
        <w:pStyle w:val="Heading3"/>
        <w:numPr>
          <w:ilvl w:val="0"/>
          <w:numId w:val="14"/>
        </w:numPr>
        <w:spacing w:before="0"/>
        <w:jc w:val="both"/>
        <w:rPr>
          <w:rFonts w:ascii="Times New Roman" w:hAnsi="Times New Roman" w:cs="Times New Roman"/>
          <w:sz w:val="24"/>
          <w:szCs w:val="24"/>
        </w:rPr>
      </w:pPr>
      <w:bookmarkStart w:id="17" w:name="_TOC_250011"/>
      <w:bookmarkStart w:id="18" w:name="_Toc134625426"/>
      <w:r w:rsidRPr="00715A56">
        <w:rPr>
          <w:rFonts w:ascii="Times New Roman" w:hAnsi="Times New Roman" w:cs="Times New Roman"/>
          <w:sz w:val="24"/>
          <w:szCs w:val="24"/>
        </w:rPr>
        <w:t>SARA</w:t>
      </w:r>
      <w:r w:rsidRPr="00715A56">
        <w:rPr>
          <w:rFonts w:ascii="Times New Roman" w:hAnsi="Times New Roman" w:cs="Times New Roman"/>
          <w:spacing w:val="-7"/>
          <w:sz w:val="24"/>
          <w:szCs w:val="24"/>
        </w:rPr>
        <w:t xml:space="preserve"> </w:t>
      </w:r>
      <w:r w:rsidRPr="00715A56">
        <w:rPr>
          <w:rFonts w:ascii="Times New Roman" w:hAnsi="Times New Roman" w:cs="Times New Roman"/>
          <w:sz w:val="24"/>
          <w:szCs w:val="24"/>
        </w:rPr>
        <w:t>Participating</w:t>
      </w:r>
      <w:r w:rsidRPr="00715A56">
        <w:rPr>
          <w:rFonts w:ascii="Times New Roman" w:hAnsi="Times New Roman" w:cs="Times New Roman"/>
          <w:spacing w:val="-6"/>
          <w:sz w:val="24"/>
          <w:szCs w:val="24"/>
        </w:rPr>
        <w:t xml:space="preserve"> </w:t>
      </w:r>
      <w:r w:rsidRPr="00715A56">
        <w:rPr>
          <w:rFonts w:ascii="Times New Roman" w:hAnsi="Times New Roman" w:cs="Times New Roman"/>
          <w:sz w:val="24"/>
          <w:szCs w:val="24"/>
        </w:rPr>
        <w:t>Institution</w:t>
      </w:r>
      <w:r w:rsidRPr="00715A56">
        <w:rPr>
          <w:rFonts w:ascii="Times New Roman" w:hAnsi="Times New Roman" w:cs="Times New Roman"/>
          <w:spacing w:val="-7"/>
          <w:sz w:val="24"/>
          <w:szCs w:val="24"/>
        </w:rPr>
        <w:t xml:space="preserve"> </w:t>
      </w:r>
      <w:bookmarkEnd w:id="17"/>
      <w:r w:rsidRPr="00715A56">
        <w:rPr>
          <w:rFonts w:ascii="Times New Roman" w:hAnsi="Times New Roman" w:cs="Times New Roman"/>
          <w:sz w:val="24"/>
          <w:szCs w:val="24"/>
        </w:rPr>
        <w:t>Noncompliance</w:t>
      </w:r>
      <w:bookmarkEnd w:id="18"/>
    </w:p>
    <w:p w14:paraId="72E3A835" w14:textId="77777777" w:rsidR="00715A56" w:rsidRPr="00715A56" w:rsidRDefault="00715A56" w:rsidP="00E70C41">
      <w:pPr>
        <w:pStyle w:val="Heading3"/>
        <w:spacing w:before="0"/>
        <w:jc w:val="both"/>
        <w:rPr>
          <w:rFonts w:ascii="Times New Roman" w:hAnsi="Times New Roman" w:cs="Times New Roman"/>
          <w:sz w:val="24"/>
          <w:szCs w:val="24"/>
        </w:rPr>
      </w:pPr>
    </w:p>
    <w:p w14:paraId="20FC61A8" w14:textId="690DEFEA" w:rsidR="00FF1212" w:rsidRPr="00715A56" w:rsidRDefault="00AF602A" w:rsidP="00E70C41">
      <w:pPr>
        <w:pStyle w:val="Heading4"/>
        <w:numPr>
          <w:ilvl w:val="1"/>
          <w:numId w:val="14"/>
        </w:numPr>
        <w:spacing w:before="0"/>
        <w:ind w:left="2880"/>
        <w:jc w:val="both"/>
        <w:rPr>
          <w:rFonts w:ascii="Times New Roman" w:hAnsi="Times New Roman" w:cs="Times New Roman"/>
          <w:b w:val="0"/>
          <w:bCs w:val="0"/>
          <w:i w:val="0"/>
          <w:iCs w:val="0"/>
          <w:sz w:val="24"/>
          <w:szCs w:val="24"/>
        </w:rPr>
      </w:pPr>
      <w:bookmarkStart w:id="19" w:name="_TOC_250010"/>
      <w:r w:rsidRPr="00715A56">
        <w:rPr>
          <w:rFonts w:ascii="Times New Roman" w:hAnsi="Times New Roman" w:cs="Times New Roman"/>
          <w:b w:val="0"/>
          <w:bCs w:val="0"/>
          <w:i w:val="0"/>
          <w:iCs w:val="0"/>
          <w:color w:val="231F20"/>
          <w:sz w:val="24"/>
          <w:szCs w:val="24"/>
        </w:rPr>
        <w:t>First</w:t>
      </w:r>
      <w:r w:rsidRPr="00715A56">
        <w:rPr>
          <w:rFonts w:ascii="Times New Roman" w:hAnsi="Times New Roman" w:cs="Times New Roman"/>
          <w:b w:val="0"/>
          <w:bCs w:val="0"/>
          <w:i w:val="0"/>
          <w:iCs w:val="0"/>
          <w:color w:val="231F20"/>
          <w:spacing w:val="-10"/>
          <w:sz w:val="24"/>
          <w:szCs w:val="24"/>
        </w:rPr>
        <w:t xml:space="preserve"> </w:t>
      </w:r>
      <w:bookmarkEnd w:id="19"/>
      <w:r w:rsidRPr="00715A56">
        <w:rPr>
          <w:rFonts w:ascii="Times New Roman" w:hAnsi="Times New Roman" w:cs="Times New Roman"/>
          <w:b w:val="0"/>
          <w:bCs w:val="0"/>
          <w:i w:val="0"/>
          <w:iCs w:val="0"/>
          <w:color w:val="231F20"/>
          <w:sz w:val="24"/>
          <w:szCs w:val="24"/>
        </w:rPr>
        <w:t>Warning</w:t>
      </w:r>
    </w:p>
    <w:p w14:paraId="56B9C1BE" w14:textId="77777777" w:rsidR="00715A56" w:rsidRPr="00715A56" w:rsidRDefault="00715A56" w:rsidP="00E70C41">
      <w:pPr>
        <w:pStyle w:val="Heading4"/>
        <w:spacing w:before="0"/>
        <w:ind w:left="2880" w:firstLine="0"/>
        <w:jc w:val="both"/>
        <w:rPr>
          <w:rFonts w:ascii="Times New Roman" w:hAnsi="Times New Roman" w:cs="Times New Roman"/>
          <w:i w:val="0"/>
          <w:iCs w:val="0"/>
          <w:sz w:val="24"/>
          <w:szCs w:val="24"/>
        </w:rPr>
      </w:pPr>
    </w:p>
    <w:p w14:paraId="55E03F34" w14:textId="34CE3260" w:rsidR="008A5377" w:rsidRDefault="00AF602A" w:rsidP="00E70C41">
      <w:pPr>
        <w:pStyle w:val="BodyText"/>
        <w:ind w:left="2880" w:right="700"/>
        <w:jc w:val="both"/>
        <w:rPr>
          <w:rFonts w:ascii="Times New Roman" w:hAnsi="Times New Roman" w:cs="Times New Roman"/>
          <w:color w:val="231F20"/>
          <w:sz w:val="24"/>
          <w:szCs w:val="24"/>
        </w:rPr>
      </w:pPr>
      <w:r w:rsidRPr="008A5377">
        <w:rPr>
          <w:rFonts w:ascii="Times New Roman" w:hAnsi="Times New Roman" w:cs="Times New Roman"/>
          <w:color w:val="231F20"/>
          <w:sz w:val="24"/>
          <w:szCs w:val="24"/>
        </w:rPr>
        <w:t>If</w:t>
      </w:r>
      <w:r w:rsidRPr="008A5377">
        <w:rPr>
          <w:rFonts w:ascii="Times New Roman" w:hAnsi="Times New Roman" w:cs="Times New Roman"/>
          <w:color w:val="231F20"/>
          <w:spacing w:val="-5"/>
          <w:sz w:val="24"/>
          <w:szCs w:val="24"/>
        </w:rPr>
        <w:t xml:space="preserve"> </w:t>
      </w:r>
      <w:r w:rsidRPr="008A5377">
        <w:rPr>
          <w:rFonts w:ascii="Times New Roman" w:hAnsi="Times New Roman" w:cs="Times New Roman"/>
          <w:color w:val="231F20"/>
          <w:sz w:val="24"/>
          <w:szCs w:val="24"/>
        </w:rPr>
        <w:t>a</w:t>
      </w:r>
      <w:r w:rsidRPr="008A5377">
        <w:rPr>
          <w:rFonts w:ascii="Times New Roman" w:hAnsi="Times New Roman" w:cs="Times New Roman"/>
          <w:color w:val="231F20"/>
          <w:spacing w:val="-5"/>
          <w:sz w:val="24"/>
          <w:szCs w:val="24"/>
        </w:rPr>
        <w:t xml:space="preserve"> </w:t>
      </w:r>
      <w:r w:rsidRPr="008A5377">
        <w:rPr>
          <w:rFonts w:ascii="Times New Roman" w:hAnsi="Times New Roman" w:cs="Times New Roman"/>
          <w:color w:val="231F20"/>
          <w:sz w:val="24"/>
          <w:szCs w:val="24"/>
        </w:rPr>
        <w:t>SPE</w:t>
      </w:r>
      <w:r w:rsidRPr="008A5377">
        <w:rPr>
          <w:rFonts w:ascii="Times New Roman" w:hAnsi="Times New Roman" w:cs="Times New Roman"/>
          <w:color w:val="231F20"/>
          <w:spacing w:val="-4"/>
          <w:sz w:val="24"/>
          <w:szCs w:val="24"/>
        </w:rPr>
        <w:t xml:space="preserve"> </w:t>
      </w:r>
      <w:r w:rsidRPr="008A5377">
        <w:rPr>
          <w:rFonts w:ascii="Times New Roman" w:hAnsi="Times New Roman" w:cs="Times New Roman"/>
          <w:color w:val="231F20"/>
          <w:sz w:val="24"/>
          <w:szCs w:val="24"/>
        </w:rPr>
        <w:t>determines</w:t>
      </w:r>
      <w:r w:rsidRPr="008A5377">
        <w:rPr>
          <w:rFonts w:ascii="Times New Roman" w:hAnsi="Times New Roman" w:cs="Times New Roman"/>
          <w:color w:val="231F20"/>
          <w:spacing w:val="-5"/>
          <w:sz w:val="24"/>
          <w:szCs w:val="24"/>
        </w:rPr>
        <w:t xml:space="preserve"> </w:t>
      </w:r>
      <w:r w:rsidRPr="008A5377">
        <w:rPr>
          <w:rFonts w:ascii="Times New Roman" w:hAnsi="Times New Roman" w:cs="Times New Roman"/>
          <w:color w:val="231F20"/>
          <w:sz w:val="24"/>
          <w:szCs w:val="24"/>
        </w:rPr>
        <w:t>that</w:t>
      </w:r>
      <w:r w:rsidRPr="008A5377">
        <w:rPr>
          <w:rFonts w:ascii="Times New Roman" w:hAnsi="Times New Roman" w:cs="Times New Roman"/>
          <w:color w:val="231F20"/>
          <w:spacing w:val="-5"/>
          <w:sz w:val="24"/>
          <w:szCs w:val="24"/>
        </w:rPr>
        <w:t xml:space="preserve"> </w:t>
      </w:r>
      <w:r w:rsidRPr="008A5377">
        <w:rPr>
          <w:rFonts w:ascii="Times New Roman" w:hAnsi="Times New Roman" w:cs="Times New Roman"/>
          <w:color w:val="231F20"/>
          <w:sz w:val="24"/>
          <w:szCs w:val="24"/>
        </w:rPr>
        <w:t>an</w:t>
      </w:r>
      <w:r w:rsidRPr="008A5377">
        <w:rPr>
          <w:rFonts w:ascii="Times New Roman" w:hAnsi="Times New Roman" w:cs="Times New Roman"/>
          <w:color w:val="231F20"/>
          <w:spacing w:val="-4"/>
          <w:sz w:val="24"/>
          <w:szCs w:val="24"/>
        </w:rPr>
        <w:t xml:space="preserve"> </w:t>
      </w:r>
      <w:r w:rsidRPr="008A5377">
        <w:rPr>
          <w:rFonts w:ascii="Times New Roman" w:hAnsi="Times New Roman" w:cs="Times New Roman"/>
          <w:color w:val="231F20"/>
          <w:sz w:val="24"/>
          <w:szCs w:val="24"/>
        </w:rPr>
        <w:t>institution</w:t>
      </w:r>
      <w:r w:rsidRPr="008A5377">
        <w:rPr>
          <w:rFonts w:ascii="Times New Roman" w:hAnsi="Times New Roman" w:cs="Times New Roman"/>
          <w:color w:val="231F20"/>
          <w:spacing w:val="-5"/>
          <w:sz w:val="24"/>
          <w:szCs w:val="24"/>
        </w:rPr>
        <w:t xml:space="preserve"> </w:t>
      </w:r>
      <w:r w:rsidRPr="008A5377">
        <w:rPr>
          <w:rFonts w:ascii="Times New Roman" w:hAnsi="Times New Roman" w:cs="Times New Roman"/>
          <w:color w:val="231F20"/>
          <w:sz w:val="24"/>
          <w:szCs w:val="24"/>
        </w:rPr>
        <w:t>is</w:t>
      </w:r>
      <w:r w:rsidRPr="008A5377">
        <w:rPr>
          <w:rFonts w:ascii="Times New Roman" w:hAnsi="Times New Roman" w:cs="Times New Roman"/>
          <w:color w:val="231F20"/>
          <w:spacing w:val="-5"/>
          <w:sz w:val="24"/>
          <w:szCs w:val="24"/>
        </w:rPr>
        <w:t xml:space="preserve"> </w:t>
      </w:r>
      <w:r w:rsidRPr="008A5377">
        <w:rPr>
          <w:rFonts w:ascii="Times New Roman" w:hAnsi="Times New Roman" w:cs="Times New Roman"/>
          <w:color w:val="231F20"/>
          <w:sz w:val="24"/>
          <w:szCs w:val="24"/>
        </w:rPr>
        <w:t>noncompliant,</w:t>
      </w:r>
      <w:r w:rsidRPr="008A5377">
        <w:rPr>
          <w:rFonts w:ascii="Times New Roman" w:hAnsi="Times New Roman" w:cs="Times New Roman"/>
          <w:color w:val="231F20"/>
          <w:spacing w:val="-4"/>
          <w:sz w:val="24"/>
          <w:szCs w:val="24"/>
        </w:rPr>
        <w:t xml:space="preserve"> </w:t>
      </w:r>
      <w:r w:rsidRPr="008A5377">
        <w:rPr>
          <w:rFonts w:ascii="Times New Roman" w:hAnsi="Times New Roman" w:cs="Times New Roman"/>
          <w:color w:val="231F20"/>
          <w:sz w:val="24"/>
          <w:szCs w:val="24"/>
        </w:rPr>
        <w:t>through</w:t>
      </w:r>
      <w:r w:rsidRPr="008A5377">
        <w:rPr>
          <w:rFonts w:ascii="Times New Roman" w:hAnsi="Times New Roman" w:cs="Times New Roman"/>
          <w:color w:val="231F20"/>
          <w:spacing w:val="-5"/>
          <w:sz w:val="24"/>
          <w:szCs w:val="24"/>
        </w:rPr>
        <w:t xml:space="preserve"> </w:t>
      </w:r>
      <w:r w:rsidRPr="008A5377">
        <w:rPr>
          <w:rFonts w:ascii="Times New Roman" w:hAnsi="Times New Roman" w:cs="Times New Roman"/>
          <w:color w:val="231F20"/>
          <w:sz w:val="24"/>
          <w:szCs w:val="24"/>
        </w:rPr>
        <w:t>either</w:t>
      </w:r>
      <w:r w:rsidRPr="008A5377">
        <w:rPr>
          <w:rFonts w:ascii="Times New Roman" w:hAnsi="Times New Roman" w:cs="Times New Roman"/>
          <w:color w:val="231F20"/>
          <w:spacing w:val="-4"/>
          <w:sz w:val="24"/>
          <w:szCs w:val="24"/>
        </w:rPr>
        <w:t xml:space="preserve"> </w:t>
      </w:r>
      <w:r w:rsidRPr="008A5377">
        <w:rPr>
          <w:rFonts w:ascii="Times New Roman" w:hAnsi="Times New Roman" w:cs="Times New Roman"/>
          <w:color w:val="231F20"/>
          <w:sz w:val="24"/>
          <w:szCs w:val="24"/>
        </w:rPr>
        <w:t>its</w:t>
      </w:r>
      <w:r w:rsidRPr="008A5377">
        <w:rPr>
          <w:rFonts w:ascii="Times New Roman" w:hAnsi="Times New Roman" w:cs="Times New Roman"/>
          <w:color w:val="231F20"/>
          <w:spacing w:val="-5"/>
          <w:sz w:val="24"/>
          <w:szCs w:val="24"/>
        </w:rPr>
        <w:t xml:space="preserve"> </w:t>
      </w:r>
      <w:r w:rsidRPr="008A5377">
        <w:rPr>
          <w:rFonts w:ascii="Times New Roman" w:hAnsi="Times New Roman" w:cs="Times New Roman"/>
          <w:color w:val="231F20"/>
          <w:sz w:val="24"/>
          <w:szCs w:val="24"/>
        </w:rPr>
        <w:t>own</w:t>
      </w:r>
      <w:r w:rsidRPr="008A5377">
        <w:rPr>
          <w:rFonts w:ascii="Times New Roman" w:hAnsi="Times New Roman" w:cs="Times New Roman"/>
          <w:color w:val="231F20"/>
          <w:spacing w:val="-5"/>
          <w:sz w:val="24"/>
          <w:szCs w:val="24"/>
        </w:rPr>
        <w:t xml:space="preserve"> </w:t>
      </w:r>
      <w:r w:rsidR="002E77D6" w:rsidRPr="008A5377">
        <w:rPr>
          <w:rFonts w:ascii="Times New Roman" w:hAnsi="Times New Roman" w:cs="Times New Roman"/>
          <w:color w:val="231F20"/>
          <w:sz w:val="24"/>
          <w:szCs w:val="24"/>
        </w:rPr>
        <w:t>investigation</w:t>
      </w:r>
      <w:r w:rsidR="004F1356">
        <w:rPr>
          <w:rFonts w:ascii="Times New Roman" w:hAnsi="Times New Roman" w:cs="Times New Roman"/>
          <w:color w:val="231F20"/>
          <w:sz w:val="24"/>
          <w:szCs w:val="24"/>
        </w:rPr>
        <w:t xml:space="preserve"> or</w:t>
      </w:r>
      <w:r w:rsidRPr="008A5377">
        <w:rPr>
          <w:rFonts w:ascii="Times New Roman" w:hAnsi="Times New Roman" w:cs="Times New Roman"/>
          <w:color w:val="231F20"/>
          <w:spacing w:val="-13"/>
          <w:sz w:val="24"/>
          <w:szCs w:val="24"/>
        </w:rPr>
        <w:t xml:space="preserve"> </w:t>
      </w:r>
      <w:r w:rsidRPr="008A5377">
        <w:rPr>
          <w:rFonts w:ascii="Times New Roman" w:hAnsi="Times New Roman" w:cs="Times New Roman"/>
          <w:color w:val="231F20"/>
          <w:sz w:val="24"/>
          <w:szCs w:val="24"/>
        </w:rPr>
        <w:t>notification</w:t>
      </w:r>
      <w:r w:rsidRPr="008A5377">
        <w:rPr>
          <w:rFonts w:ascii="Times New Roman" w:hAnsi="Times New Roman" w:cs="Times New Roman"/>
          <w:color w:val="231F20"/>
          <w:spacing w:val="-13"/>
          <w:sz w:val="24"/>
          <w:szCs w:val="24"/>
        </w:rPr>
        <w:t xml:space="preserve"> </w:t>
      </w:r>
      <w:r w:rsidRPr="008A5377">
        <w:rPr>
          <w:rFonts w:ascii="Times New Roman" w:hAnsi="Times New Roman" w:cs="Times New Roman"/>
          <w:color w:val="231F20"/>
          <w:sz w:val="24"/>
          <w:szCs w:val="24"/>
        </w:rPr>
        <w:t>from</w:t>
      </w:r>
      <w:r w:rsidRPr="008A5377">
        <w:rPr>
          <w:rFonts w:ascii="Times New Roman" w:hAnsi="Times New Roman" w:cs="Times New Roman"/>
          <w:color w:val="231F20"/>
          <w:spacing w:val="-12"/>
          <w:sz w:val="24"/>
          <w:szCs w:val="24"/>
        </w:rPr>
        <w:t xml:space="preserve"> </w:t>
      </w:r>
      <w:r w:rsidRPr="008A5377">
        <w:rPr>
          <w:rFonts w:ascii="Times New Roman" w:hAnsi="Times New Roman" w:cs="Times New Roman"/>
          <w:color w:val="231F20"/>
          <w:sz w:val="24"/>
          <w:szCs w:val="24"/>
        </w:rPr>
        <w:t>S-SARA</w:t>
      </w:r>
      <w:r w:rsidRPr="008A5377">
        <w:rPr>
          <w:rFonts w:ascii="Times New Roman" w:hAnsi="Times New Roman" w:cs="Times New Roman"/>
          <w:color w:val="231F20"/>
          <w:spacing w:val="-13"/>
          <w:sz w:val="24"/>
          <w:szCs w:val="24"/>
        </w:rPr>
        <w:t xml:space="preserve"> </w:t>
      </w:r>
      <w:r w:rsidRPr="008A5377">
        <w:rPr>
          <w:rFonts w:ascii="Times New Roman" w:hAnsi="Times New Roman" w:cs="Times New Roman"/>
          <w:color w:val="231F20"/>
          <w:sz w:val="24"/>
          <w:szCs w:val="24"/>
        </w:rPr>
        <w:t>staff,</w:t>
      </w:r>
      <w:r w:rsidRPr="008A5377">
        <w:rPr>
          <w:rFonts w:ascii="Times New Roman" w:hAnsi="Times New Roman" w:cs="Times New Roman"/>
          <w:color w:val="231F20"/>
          <w:spacing w:val="-12"/>
          <w:sz w:val="24"/>
          <w:szCs w:val="24"/>
        </w:rPr>
        <w:t xml:space="preserve"> </w:t>
      </w:r>
      <w:r w:rsidRPr="008A5377">
        <w:rPr>
          <w:rFonts w:ascii="Times New Roman" w:hAnsi="Times New Roman" w:cs="Times New Roman"/>
          <w:color w:val="231F20"/>
          <w:sz w:val="24"/>
          <w:szCs w:val="24"/>
        </w:rPr>
        <w:t>the</w:t>
      </w:r>
      <w:r w:rsidRPr="008A5377">
        <w:rPr>
          <w:rFonts w:ascii="Times New Roman" w:hAnsi="Times New Roman" w:cs="Times New Roman"/>
          <w:color w:val="231F20"/>
          <w:spacing w:val="-13"/>
          <w:sz w:val="24"/>
          <w:szCs w:val="24"/>
        </w:rPr>
        <w:t xml:space="preserve"> </w:t>
      </w:r>
      <w:r w:rsidRPr="008A5377">
        <w:rPr>
          <w:rFonts w:ascii="Times New Roman" w:hAnsi="Times New Roman" w:cs="Times New Roman"/>
          <w:color w:val="231F20"/>
          <w:sz w:val="24"/>
          <w:szCs w:val="24"/>
        </w:rPr>
        <w:t>SPE</w:t>
      </w:r>
      <w:r w:rsidRPr="008A5377">
        <w:rPr>
          <w:rFonts w:ascii="Times New Roman" w:hAnsi="Times New Roman" w:cs="Times New Roman"/>
          <w:color w:val="231F20"/>
          <w:spacing w:val="-12"/>
          <w:sz w:val="24"/>
          <w:szCs w:val="24"/>
        </w:rPr>
        <w:t xml:space="preserve"> </w:t>
      </w:r>
      <w:r w:rsidRPr="008A5377">
        <w:rPr>
          <w:rFonts w:ascii="Times New Roman" w:hAnsi="Times New Roman" w:cs="Times New Roman"/>
          <w:color w:val="231F20"/>
          <w:sz w:val="24"/>
          <w:szCs w:val="24"/>
        </w:rPr>
        <w:t>should</w:t>
      </w:r>
      <w:r w:rsidRPr="008A5377">
        <w:rPr>
          <w:rFonts w:ascii="Times New Roman" w:hAnsi="Times New Roman" w:cs="Times New Roman"/>
          <w:color w:val="231F20"/>
          <w:spacing w:val="-13"/>
          <w:sz w:val="24"/>
          <w:szCs w:val="24"/>
        </w:rPr>
        <w:t xml:space="preserve"> </w:t>
      </w:r>
      <w:r w:rsidRPr="008A5377">
        <w:rPr>
          <w:rFonts w:ascii="Times New Roman" w:hAnsi="Times New Roman" w:cs="Times New Roman"/>
          <w:color w:val="231F20"/>
          <w:sz w:val="24"/>
          <w:szCs w:val="24"/>
        </w:rPr>
        <w:t>give</w:t>
      </w:r>
      <w:r w:rsidRPr="008A5377">
        <w:rPr>
          <w:rFonts w:ascii="Times New Roman" w:hAnsi="Times New Roman" w:cs="Times New Roman"/>
          <w:color w:val="231F20"/>
          <w:spacing w:val="-12"/>
          <w:sz w:val="24"/>
          <w:szCs w:val="24"/>
        </w:rPr>
        <w:t xml:space="preserve"> </w:t>
      </w:r>
      <w:r w:rsidRPr="008A5377">
        <w:rPr>
          <w:rFonts w:ascii="Times New Roman" w:hAnsi="Times New Roman" w:cs="Times New Roman"/>
          <w:color w:val="231F20"/>
          <w:sz w:val="24"/>
          <w:szCs w:val="24"/>
        </w:rPr>
        <w:t>the</w:t>
      </w:r>
      <w:r w:rsidRPr="008A5377">
        <w:rPr>
          <w:rFonts w:ascii="Times New Roman" w:hAnsi="Times New Roman" w:cs="Times New Roman"/>
          <w:color w:val="231F20"/>
          <w:spacing w:val="-13"/>
          <w:sz w:val="24"/>
          <w:szCs w:val="24"/>
        </w:rPr>
        <w:t xml:space="preserve"> </w:t>
      </w:r>
      <w:r w:rsidRPr="008A5377">
        <w:rPr>
          <w:rFonts w:ascii="Times New Roman" w:hAnsi="Times New Roman" w:cs="Times New Roman"/>
          <w:color w:val="231F20"/>
          <w:sz w:val="24"/>
          <w:szCs w:val="24"/>
        </w:rPr>
        <w:t>institution</w:t>
      </w:r>
      <w:r w:rsidRPr="008A5377">
        <w:rPr>
          <w:rFonts w:ascii="Times New Roman" w:hAnsi="Times New Roman" w:cs="Times New Roman"/>
          <w:color w:val="231F20"/>
          <w:spacing w:val="-13"/>
          <w:sz w:val="24"/>
          <w:szCs w:val="24"/>
        </w:rPr>
        <w:t xml:space="preserve"> </w:t>
      </w:r>
      <w:r w:rsidRPr="008A5377">
        <w:rPr>
          <w:rFonts w:ascii="Times New Roman" w:hAnsi="Times New Roman" w:cs="Times New Roman"/>
          <w:color w:val="231F20"/>
          <w:sz w:val="24"/>
          <w:szCs w:val="24"/>
        </w:rPr>
        <w:t>a</w:t>
      </w:r>
      <w:r w:rsidRPr="008A5377">
        <w:rPr>
          <w:rFonts w:ascii="Times New Roman" w:hAnsi="Times New Roman" w:cs="Times New Roman"/>
          <w:color w:val="231F20"/>
          <w:spacing w:val="-12"/>
          <w:sz w:val="24"/>
          <w:szCs w:val="24"/>
        </w:rPr>
        <w:t xml:space="preserve"> </w:t>
      </w:r>
      <w:r w:rsidRPr="008A5377">
        <w:rPr>
          <w:rFonts w:ascii="Times New Roman" w:hAnsi="Times New Roman" w:cs="Times New Roman"/>
          <w:color w:val="231F20"/>
          <w:sz w:val="24"/>
          <w:szCs w:val="24"/>
        </w:rPr>
        <w:t>First</w:t>
      </w:r>
      <w:r w:rsidRPr="008A5377">
        <w:rPr>
          <w:rFonts w:ascii="Times New Roman" w:hAnsi="Times New Roman" w:cs="Times New Roman"/>
          <w:color w:val="231F20"/>
          <w:spacing w:val="-13"/>
          <w:sz w:val="24"/>
          <w:szCs w:val="24"/>
        </w:rPr>
        <w:t xml:space="preserve"> </w:t>
      </w:r>
      <w:r w:rsidRPr="008A5377">
        <w:rPr>
          <w:rFonts w:ascii="Times New Roman" w:hAnsi="Times New Roman" w:cs="Times New Roman"/>
          <w:color w:val="231F20"/>
          <w:sz w:val="24"/>
          <w:szCs w:val="24"/>
        </w:rPr>
        <w:t>Warning</w:t>
      </w:r>
      <w:r w:rsidR="001D42AB">
        <w:rPr>
          <w:rFonts w:ascii="Times New Roman" w:hAnsi="Times New Roman" w:cs="Times New Roman"/>
          <w:color w:val="231F20"/>
          <w:sz w:val="24"/>
          <w:szCs w:val="24"/>
        </w:rPr>
        <w:t xml:space="preserve"> </w:t>
      </w:r>
      <w:r w:rsidRPr="008A5377">
        <w:rPr>
          <w:rFonts w:ascii="Times New Roman" w:hAnsi="Times New Roman" w:cs="Times New Roman"/>
          <w:color w:val="231F20"/>
          <w:sz w:val="24"/>
          <w:szCs w:val="24"/>
        </w:rPr>
        <w:t xml:space="preserve">and provide an opportunity to address all areas of noncompliance. The notice should </w:t>
      </w:r>
      <w:r w:rsidR="002E77D6" w:rsidRPr="008A5377">
        <w:rPr>
          <w:rFonts w:ascii="Times New Roman" w:hAnsi="Times New Roman" w:cs="Times New Roman"/>
          <w:color w:val="231F20"/>
          <w:sz w:val="24"/>
          <w:szCs w:val="24"/>
        </w:rPr>
        <w:t>list</w:t>
      </w:r>
      <w:r w:rsidR="002E77D6">
        <w:rPr>
          <w:rFonts w:ascii="Times New Roman" w:hAnsi="Times New Roman" w:cs="Times New Roman"/>
          <w:color w:val="231F20"/>
          <w:sz w:val="24"/>
          <w:szCs w:val="24"/>
        </w:rPr>
        <w:t xml:space="preserve"> </w:t>
      </w:r>
      <w:r w:rsidR="002E77D6" w:rsidRPr="008A5377">
        <w:rPr>
          <w:rFonts w:ascii="Times New Roman" w:hAnsi="Times New Roman" w:cs="Times New Roman"/>
          <w:color w:val="231F20"/>
          <w:spacing w:val="-53"/>
          <w:sz w:val="24"/>
          <w:szCs w:val="24"/>
        </w:rPr>
        <w:t>t</w:t>
      </w:r>
      <w:r w:rsidRPr="008A5377">
        <w:rPr>
          <w:rFonts w:ascii="Times New Roman" w:hAnsi="Times New Roman" w:cs="Times New Roman"/>
          <w:color w:val="231F20"/>
          <w:sz w:val="24"/>
          <w:szCs w:val="24"/>
        </w:rPr>
        <w:t>he</w:t>
      </w:r>
      <w:r w:rsidRPr="008A5377">
        <w:rPr>
          <w:rFonts w:ascii="Times New Roman" w:hAnsi="Times New Roman" w:cs="Times New Roman"/>
          <w:color w:val="231F20"/>
          <w:spacing w:val="-2"/>
          <w:sz w:val="24"/>
          <w:szCs w:val="24"/>
        </w:rPr>
        <w:t xml:space="preserve"> </w:t>
      </w:r>
      <w:r w:rsidRPr="008A5377">
        <w:rPr>
          <w:rFonts w:ascii="Times New Roman" w:hAnsi="Times New Roman" w:cs="Times New Roman"/>
          <w:color w:val="231F20"/>
          <w:sz w:val="24"/>
          <w:szCs w:val="24"/>
        </w:rPr>
        <w:t>areas</w:t>
      </w:r>
      <w:r w:rsidRPr="008A5377">
        <w:rPr>
          <w:rFonts w:ascii="Times New Roman" w:hAnsi="Times New Roman" w:cs="Times New Roman"/>
          <w:color w:val="231F20"/>
          <w:spacing w:val="-1"/>
          <w:sz w:val="24"/>
          <w:szCs w:val="24"/>
        </w:rPr>
        <w:t xml:space="preserve"> </w:t>
      </w:r>
      <w:r w:rsidRPr="008A5377">
        <w:rPr>
          <w:rFonts w:ascii="Times New Roman" w:hAnsi="Times New Roman" w:cs="Times New Roman"/>
          <w:color w:val="231F20"/>
          <w:sz w:val="24"/>
          <w:szCs w:val="24"/>
        </w:rPr>
        <w:t>of</w:t>
      </w:r>
      <w:r w:rsidRPr="008A5377">
        <w:rPr>
          <w:rFonts w:ascii="Times New Roman" w:hAnsi="Times New Roman" w:cs="Times New Roman"/>
          <w:color w:val="231F20"/>
          <w:spacing w:val="-2"/>
          <w:sz w:val="24"/>
          <w:szCs w:val="24"/>
        </w:rPr>
        <w:t xml:space="preserve"> </w:t>
      </w:r>
      <w:r w:rsidRPr="008A5377">
        <w:rPr>
          <w:rFonts w:ascii="Times New Roman" w:hAnsi="Times New Roman" w:cs="Times New Roman"/>
          <w:color w:val="231F20"/>
          <w:sz w:val="24"/>
          <w:szCs w:val="24"/>
        </w:rPr>
        <w:t>noncompliance</w:t>
      </w:r>
      <w:r w:rsidRPr="008A5377">
        <w:rPr>
          <w:rFonts w:ascii="Times New Roman" w:hAnsi="Times New Roman" w:cs="Times New Roman"/>
          <w:color w:val="231F20"/>
          <w:spacing w:val="-1"/>
          <w:sz w:val="24"/>
          <w:szCs w:val="24"/>
        </w:rPr>
        <w:t xml:space="preserve"> </w:t>
      </w:r>
      <w:r w:rsidRPr="008A5377">
        <w:rPr>
          <w:rFonts w:ascii="Times New Roman" w:hAnsi="Times New Roman" w:cs="Times New Roman"/>
          <w:color w:val="231F20"/>
          <w:sz w:val="24"/>
          <w:szCs w:val="24"/>
        </w:rPr>
        <w:t>and</w:t>
      </w:r>
      <w:r w:rsidRPr="008A5377">
        <w:rPr>
          <w:rFonts w:ascii="Times New Roman" w:hAnsi="Times New Roman" w:cs="Times New Roman"/>
          <w:color w:val="231F20"/>
          <w:spacing w:val="-1"/>
          <w:sz w:val="24"/>
          <w:szCs w:val="24"/>
        </w:rPr>
        <w:t xml:space="preserve"> </w:t>
      </w:r>
      <w:r w:rsidRPr="008A5377">
        <w:rPr>
          <w:rFonts w:ascii="Times New Roman" w:hAnsi="Times New Roman" w:cs="Times New Roman"/>
          <w:color w:val="231F20"/>
          <w:sz w:val="24"/>
          <w:szCs w:val="24"/>
        </w:rPr>
        <w:t>require</w:t>
      </w:r>
      <w:r w:rsidRPr="008A5377">
        <w:rPr>
          <w:rFonts w:ascii="Times New Roman" w:hAnsi="Times New Roman" w:cs="Times New Roman"/>
          <w:color w:val="231F20"/>
          <w:spacing w:val="-2"/>
          <w:sz w:val="24"/>
          <w:szCs w:val="24"/>
        </w:rPr>
        <w:t xml:space="preserve"> </w:t>
      </w:r>
      <w:r w:rsidRPr="008A5377">
        <w:rPr>
          <w:rFonts w:ascii="Times New Roman" w:hAnsi="Times New Roman" w:cs="Times New Roman"/>
          <w:color w:val="231F20"/>
          <w:sz w:val="24"/>
          <w:szCs w:val="24"/>
        </w:rPr>
        <w:t>that</w:t>
      </w:r>
      <w:r w:rsidRPr="008A5377">
        <w:rPr>
          <w:rFonts w:ascii="Times New Roman" w:hAnsi="Times New Roman" w:cs="Times New Roman"/>
          <w:color w:val="231F20"/>
          <w:spacing w:val="-1"/>
          <w:sz w:val="24"/>
          <w:szCs w:val="24"/>
        </w:rPr>
        <w:t xml:space="preserve"> </w:t>
      </w:r>
      <w:r w:rsidRPr="008A5377">
        <w:rPr>
          <w:rFonts w:ascii="Times New Roman" w:hAnsi="Times New Roman" w:cs="Times New Roman"/>
          <w:color w:val="231F20"/>
          <w:sz w:val="24"/>
          <w:szCs w:val="24"/>
        </w:rPr>
        <w:t>the</w:t>
      </w:r>
      <w:r w:rsidRPr="008A5377">
        <w:rPr>
          <w:rFonts w:ascii="Times New Roman" w:hAnsi="Times New Roman" w:cs="Times New Roman"/>
          <w:color w:val="231F20"/>
          <w:spacing w:val="-1"/>
          <w:sz w:val="24"/>
          <w:szCs w:val="24"/>
        </w:rPr>
        <w:t xml:space="preserve"> </w:t>
      </w:r>
      <w:r w:rsidRPr="008A5377">
        <w:rPr>
          <w:rFonts w:ascii="Times New Roman" w:hAnsi="Times New Roman" w:cs="Times New Roman"/>
          <w:color w:val="231F20"/>
          <w:sz w:val="24"/>
          <w:szCs w:val="24"/>
        </w:rPr>
        <w:t>institution</w:t>
      </w:r>
      <w:r w:rsidRPr="008A5377">
        <w:rPr>
          <w:rFonts w:ascii="Times New Roman" w:hAnsi="Times New Roman" w:cs="Times New Roman"/>
          <w:color w:val="231F20"/>
          <w:spacing w:val="-2"/>
          <w:sz w:val="24"/>
          <w:szCs w:val="24"/>
        </w:rPr>
        <w:t xml:space="preserve"> </w:t>
      </w:r>
      <w:r w:rsidRPr="008A5377">
        <w:rPr>
          <w:rFonts w:ascii="Times New Roman" w:hAnsi="Times New Roman" w:cs="Times New Roman"/>
          <w:color w:val="231F20"/>
          <w:sz w:val="24"/>
          <w:szCs w:val="24"/>
        </w:rPr>
        <w:t>provide</w:t>
      </w:r>
      <w:r w:rsidRPr="008A5377">
        <w:rPr>
          <w:rFonts w:ascii="Times New Roman" w:hAnsi="Times New Roman" w:cs="Times New Roman"/>
          <w:color w:val="231F20"/>
          <w:spacing w:val="-1"/>
          <w:sz w:val="24"/>
          <w:szCs w:val="24"/>
        </w:rPr>
        <w:t xml:space="preserve"> </w:t>
      </w:r>
      <w:r w:rsidRPr="008A5377">
        <w:rPr>
          <w:rFonts w:ascii="Times New Roman" w:hAnsi="Times New Roman" w:cs="Times New Roman"/>
          <w:color w:val="231F20"/>
          <w:sz w:val="24"/>
          <w:szCs w:val="24"/>
        </w:rPr>
        <w:t>a</w:t>
      </w:r>
      <w:r w:rsidRPr="008A5377">
        <w:rPr>
          <w:rFonts w:ascii="Times New Roman" w:hAnsi="Times New Roman" w:cs="Times New Roman"/>
          <w:color w:val="231F20"/>
          <w:spacing w:val="-2"/>
          <w:sz w:val="24"/>
          <w:szCs w:val="24"/>
        </w:rPr>
        <w:t xml:space="preserve"> </w:t>
      </w:r>
      <w:r w:rsidRPr="008A5377">
        <w:rPr>
          <w:rFonts w:ascii="Times New Roman" w:hAnsi="Times New Roman" w:cs="Times New Roman"/>
          <w:color w:val="231F20"/>
          <w:sz w:val="24"/>
          <w:szCs w:val="24"/>
        </w:rPr>
        <w:t>response,</w:t>
      </w:r>
      <w:r w:rsidRPr="008A5377">
        <w:rPr>
          <w:rFonts w:ascii="Times New Roman" w:hAnsi="Times New Roman" w:cs="Times New Roman"/>
          <w:color w:val="231F20"/>
          <w:spacing w:val="-1"/>
          <w:sz w:val="24"/>
          <w:szCs w:val="24"/>
        </w:rPr>
        <w:t xml:space="preserve"> </w:t>
      </w:r>
      <w:r w:rsidRPr="008A5377">
        <w:rPr>
          <w:rFonts w:ascii="Times New Roman" w:hAnsi="Times New Roman" w:cs="Times New Roman"/>
          <w:color w:val="231F20"/>
          <w:sz w:val="24"/>
          <w:szCs w:val="24"/>
        </w:rPr>
        <w:t>including</w:t>
      </w:r>
      <w:r w:rsidR="001D42AB">
        <w:rPr>
          <w:rFonts w:ascii="Times New Roman" w:hAnsi="Times New Roman" w:cs="Times New Roman"/>
          <w:color w:val="231F20"/>
          <w:sz w:val="24"/>
          <w:szCs w:val="24"/>
        </w:rPr>
        <w:t xml:space="preserve"> </w:t>
      </w:r>
      <w:r w:rsidRPr="008A5377">
        <w:rPr>
          <w:rFonts w:ascii="Times New Roman" w:hAnsi="Times New Roman" w:cs="Times New Roman"/>
          <w:color w:val="231F20"/>
          <w:sz w:val="24"/>
          <w:szCs w:val="24"/>
        </w:rPr>
        <w:t>a</w:t>
      </w:r>
      <w:r w:rsidRPr="008A5377">
        <w:rPr>
          <w:rFonts w:ascii="Times New Roman" w:hAnsi="Times New Roman" w:cs="Times New Roman"/>
          <w:color w:val="231F20"/>
          <w:spacing w:val="-11"/>
          <w:sz w:val="24"/>
          <w:szCs w:val="24"/>
        </w:rPr>
        <w:t xml:space="preserve"> </w:t>
      </w:r>
      <w:r w:rsidRPr="008A5377">
        <w:rPr>
          <w:rFonts w:ascii="Times New Roman" w:hAnsi="Times New Roman" w:cs="Times New Roman"/>
          <w:color w:val="231F20"/>
          <w:sz w:val="24"/>
          <w:szCs w:val="24"/>
        </w:rPr>
        <w:t>timeline</w:t>
      </w:r>
      <w:r w:rsidRPr="008A5377">
        <w:rPr>
          <w:rFonts w:ascii="Times New Roman" w:hAnsi="Times New Roman" w:cs="Times New Roman"/>
          <w:color w:val="231F20"/>
          <w:spacing w:val="-10"/>
          <w:sz w:val="24"/>
          <w:szCs w:val="24"/>
        </w:rPr>
        <w:t xml:space="preserve"> </w:t>
      </w:r>
      <w:r w:rsidRPr="008A5377">
        <w:rPr>
          <w:rFonts w:ascii="Times New Roman" w:hAnsi="Times New Roman" w:cs="Times New Roman"/>
          <w:color w:val="231F20"/>
          <w:sz w:val="24"/>
          <w:szCs w:val="24"/>
        </w:rPr>
        <w:t>for</w:t>
      </w:r>
      <w:r w:rsidRPr="008A5377">
        <w:rPr>
          <w:rFonts w:ascii="Times New Roman" w:hAnsi="Times New Roman" w:cs="Times New Roman"/>
          <w:color w:val="231F20"/>
          <w:spacing w:val="-10"/>
          <w:sz w:val="24"/>
          <w:szCs w:val="24"/>
        </w:rPr>
        <w:t xml:space="preserve"> </w:t>
      </w:r>
      <w:r w:rsidRPr="008A5377">
        <w:rPr>
          <w:rFonts w:ascii="Times New Roman" w:hAnsi="Times New Roman" w:cs="Times New Roman"/>
          <w:color w:val="231F20"/>
          <w:sz w:val="24"/>
          <w:szCs w:val="24"/>
        </w:rPr>
        <w:t>compliance,</w:t>
      </w:r>
      <w:r w:rsidRPr="008A5377">
        <w:rPr>
          <w:rFonts w:ascii="Times New Roman" w:hAnsi="Times New Roman" w:cs="Times New Roman"/>
          <w:color w:val="231F20"/>
          <w:spacing w:val="-11"/>
          <w:sz w:val="24"/>
          <w:szCs w:val="24"/>
        </w:rPr>
        <w:t xml:space="preserve"> </w:t>
      </w:r>
      <w:r w:rsidRPr="008A5377">
        <w:rPr>
          <w:rFonts w:ascii="Times New Roman" w:hAnsi="Times New Roman" w:cs="Times New Roman"/>
          <w:color w:val="231F20"/>
          <w:sz w:val="24"/>
          <w:szCs w:val="24"/>
        </w:rPr>
        <w:t>to</w:t>
      </w:r>
      <w:r w:rsidRPr="008A5377">
        <w:rPr>
          <w:rFonts w:ascii="Times New Roman" w:hAnsi="Times New Roman" w:cs="Times New Roman"/>
          <w:color w:val="231F20"/>
          <w:spacing w:val="-10"/>
          <w:sz w:val="24"/>
          <w:szCs w:val="24"/>
        </w:rPr>
        <w:t xml:space="preserve"> </w:t>
      </w:r>
      <w:r w:rsidRPr="008A5377">
        <w:rPr>
          <w:rFonts w:ascii="Times New Roman" w:hAnsi="Times New Roman" w:cs="Times New Roman"/>
          <w:color w:val="231F20"/>
          <w:sz w:val="24"/>
          <w:szCs w:val="24"/>
        </w:rPr>
        <w:t>the</w:t>
      </w:r>
      <w:r w:rsidRPr="008A5377">
        <w:rPr>
          <w:rFonts w:ascii="Times New Roman" w:hAnsi="Times New Roman" w:cs="Times New Roman"/>
          <w:color w:val="231F20"/>
          <w:spacing w:val="-10"/>
          <w:sz w:val="24"/>
          <w:szCs w:val="24"/>
        </w:rPr>
        <w:t xml:space="preserve"> </w:t>
      </w:r>
      <w:r w:rsidRPr="008A5377">
        <w:rPr>
          <w:rFonts w:ascii="Times New Roman" w:hAnsi="Times New Roman" w:cs="Times New Roman"/>
          <w:color w:val="231F20"/>
          <w:sz w:val="24"/>
          <w:szCs w:val="24"/>
        </w:rPr>
        <w:t>SPE</w:t>
      </w:r>
      <w:r w:rsidRPr="008A5377">
        <w:rPr>
          <w:rFonts w:ascii="Times New Roman" w:hAnsi="Times New Roman" w:cs="Times New Roman"/>
          <w:color w:val="231F20"/>
          <w:spacing w:val="-10"/>
          <w:sz w:val="24"/>
          <w:szCs w:val="24"/>
        </w:rPr>
        <w:t xml:space="preserve"> </w:t>
      </w:r>
      <w:r w:rsidRPr="008A5377">
        <w:rPr>
          <w:rFonts w:ascii="Times New Roman" w:hAnsi="Times New Roman" w:cs="Times New Roman"/>
          <w:color w:val="231F20"/>
          <w:sz w:val="24"/>
          <w:szCs w:val="24"/>
        </w:rPr>
        <w:t>within</w:t>
      </w:r>
      <w:r w:rsidRPr="008A5377">
        <w:rPr>
          <w:rFonts w:ascii="Times New Roman" w:hAnsi="Times New Roman" w:cs="Times New Roman"/>
          <w:color w:val="231F20"/>
          <w:spacing w:val="-11"/>
          <w:sz w:val="24"/>
          <w:szCs w:val="24"/>
        </w:rPr>
        <w:t xml:space="preserve"> </w:t>
      </w:r>
      <w:r w:rsidRPr="008A5377">
        <w:rPr>
          <w:rFonts w:ascii="Times New Roman" w:hAnsi="Times New Roman" w:cs="Times New Roman"/>
          <w:color w:val="231F20"/>
          <w:sz w:val="24"/>
          <w:szCs w:val="24"/>
        </w:rPr>
        <w:t>30</w:t>
      </w:r>
      <w:r w:rsidRPr="008A5377">
        <w:rPr>
          <w:rFonts w:ascii="Times New Roman" w:hAnsi="Times New Roman" w:cs="Times New Roman"/>
          <w:color w:val="231F20"/>
          <w:spacing w:val="-10"/>
          <w:sz w:val="24"/>
          <w:szCs w:val="24"/>
        </w:rPr>
        <w:t xml:space="preserve"> </w:t>
      </w:r>
      <w:r w:rsidRPr="008A5377">
        <w:rPr>
          <w:rFonts w:ascii="Times New Roman" w:hAnsi="Times New Roman" w:cs="Times New Roman"/>
          <w:color w:val="231F20"/>
          <w:sz w:val="24"/>
          <w:szCs w:val="24"/>
        </w:rPr>
        <w:t>days</w:t>
      </w:r>
      <w:r w:rsidRPr="008A5377">
        <w:rPr>
          <w:rFonts w:ascii="Times New Roman" w:hAnsi="Times New Roman" w:cs="Times New Roman"/>
          <w:color w:val="231F20"/>
          <w:spacing w:val="-10"/>
          <w:sz w:val="24"/>
          <w:szCs w:val="24"/>
        </w:rPr>
        <w:t xml:space="preserve"> </w:t>
      </w:r>
      <w:r w:rsidRPr="008A5377">
        <w:rPr>
          <w:rFonts w:ascii="Times New Roman" w:hAnsi="Times New Roman" w:cs="Times New Roman"/>
          <w:color w:val="231F20"/>
          <w:sz w:val="24"/>
          <w:szCs w:val="24"/>
        </w:rPr>
        <w:t>of</w:t>
      </w:r>
      <w:r w:rsidRPr="008A5377">
        <w:rPr>
          <w:rFonts w:ascii="Times New Roman" w:hAnsi="Times New Roman" w:cs="Times New Roman"/>
          <w:color w:val="231F20"/>
          <w:spacing w:val="-10"/>
          <w:sz w:val="24"/>
          <w:szCs w:val="24"/>
        </w:rPr>
        <w:t xml:space="preserve"> </w:t>
      </w:r>
      <w:r w:rsidRPr="008A5377">
        <w:rPr>
          <w:rFonts w:ascii="Times New Roman" w:hAnsi="Times New Roman" w:cs="Times New Roman"/>
          <w:color w:val="231F20"/>
          <w:sz w:val="24"/>
          <w:szCs w:val="24"/>
        </w:rPr>
        <w:t>the</w:t>
      </w:r>
      <w:r w:rsidRPr="008A5377">
        <w:rPr>
          <w:rFonts w:ascii="Times New Roman" w:hAnsi="Times New Roman" w:cs="Times New Roman"/>
          <w:color w:val="231F20"/>
          <w:spacing w:val="-11"/>
          <w:sz w:val="24"/>
          <w:szCs w:val="24"/>
        </w:rPr>
        <w:t xml:space="preserve"> </w:t>
      </w:r>
      <w:r w:rsidRPr="008A5377">
        <w:rPr>
          <w:rFonts w:ascii="Times New Roman" w:hAnsi="Times New Roman" w:cs="Times New Roman"/>
          <w:color w:val="231F20"/>
          <w:sz w:val="24"/>
          <w:szCs w:val="24"/>
        </w:rPr>
        <w:t>date</w:t>
      </w:r>
      <w:r w:rsidRPr="008A5377">
        <w:rPr>
          <w:rFonts w:ascii="Times New Roman" w:hAnsi="Times New Roman" w:cs="Times New Roman"/>
          <w:color w:val="231F20"/>
          <w:spacing w:val="-10"/>
          <w:sz w:val="24"/>
          <w:szCs w:val="24"/>
        </w:rPr>
        <w:t xml:space="preserve"> </w:t>
      </w:r>
      <w:r w:rsidRPr="008A5377">
        <w:rPr>
          <w:rFonts w:ascii="Times New Roman" w:hAnsi="Times New Roman" w:cs="Times New Roman"/>
          <w:color w:val="231F20"/>
          <w:sz w:val="24"/>
          <w:szCs w:val="24"/>
        </w:rPr>
        <w:t>of</w:t>
      </w:r>
      <w:r w:rsidRPr="008A5377">
        <w:rPr>
          <w:rFonts w:ascii="Times New Roman" w:hAnsi="Times New Roman" w:cs="Times New Roman"/>
          <w:color w:val="231F20"/>
          <w:spacing w:val="-10"/>
          <w:sz w:val="24"/>
          <w:szCs w:val="24"/>
        </w:rPr>
        <w:t xml:space="preserve"> </w:t>
      </w:r>
      <w:r w:rsidRPr="008A5377">
        <w:rPr>
          <w:rFonts w:ascii="Times New Roman" w:hAnsi="Times New Roman" w:cs="Times New Roman"/>
          <w:color w:val="231F20"/>
          <w:sz w:val="24"/>
          <w:szCs w:val="24"/>
        </w:rPr>
        <w:t>the</w:t>
      </w:r>
      <w:r w:rsidRPr="008A5377">
        <w:rPr>
          <w:rFonts w:ascii="Times New Roman" w:hAnsi="Times New Roman" w:cs="Times New Roman"/>
          <w:color w:val="231F20"/>
          <w:spacing w:val="-10"/>
          <w:sz w:val="24"/>
          <w:szCs w:val="24"/>
        </w:rPr>
        <w:t xml:space="preserve"> </w:t>
      </w:r>
      <w:r w:rsidRPr="008A5377">
        <w:rPr>
          <w:rFonts w:ascii="Times New Roman" w:hAnsi="Times New Roman" w:cs="Times New Roman"/>
          <w:color w:val="231F20"/>
          <w:sz w:val="24"/>
          <w:szCs w:val="24"/>
        </w:rPr>
        <w:t>notice.</w:t>
      </w:r>
      <w:r w:rsidRPr="008A5377">
        <w:rPr>
          <w:rFonts w:ascii="Times New Roman" w:hAnsi="Times New Roman" w:cs="Times New Roman"/>
          <w:color w:val="231F20"/>
          <w:spacing w:val="-11"/>
          <w:sz w:val="24"/>
          <w:szCs w:val="24"/>
        </w:rPr>
        <w:t xml:space="preserve"> </w:t>
      </w:r>
      <w:r w:rsidRPr="008A5377">
        <w:rPr>
          <w:rFonts w:ascii="Times New Roman" w:hAnsi="Times New Roman" w:cs="Times New Roman"/>
          <w:color w:val="231F20"/>
          <w:sz w:val="24"/>
          <w:szCs w:val="24"/>
        </w:rPr>
        <w:t>If</w:t>
      </w:r>
      <w:r w:rsidRPr="008A5377">
        <w:rPr>
          <w:rFonts w:ascii="Times New Roman" w:hAnsi="Times New Roman" w:cs="Times New Roman"/>
          <w:color w:val="231F20"/>
          <w:spacing w:val="-10"/>
          <w:sz w:val="24"/>
          <w:szCs w:val="24"/>
        </w:rPr>
        <w:t xml:space="preserve"> </w:t>
      </w:r>
      <w:r w:rsidRPr="008A5377">
        <w:rPr>
          <w:rFonts w:ascii="Times New Roman" w:hAnsi="Times New Roman" w:cs="Times New Roman"/>
          <w:color w:val="231F20"/>
          <w:sz w:val="24"/>
          <w:szCs w:val="24"/>
        </w:rPr>
        <w:t>an</w:t>
      </w:r>
      <w:r w:rsidRPr="008A5377">
        <w:rPr>
          <w:rFonts w:ascii="Times New Roman" w:hAnsi="Times New Roman" w:cs="Times New Roman"/>
          <w:color w:val="231F20"/>
          <w:spacing w:val="-10"/>
          <w:sz w:val="24"/>
          <w:szCs w:val="24"/>
        </w:rPr>
        <w:t xml:space="preserve"> </w:t>
      </w:r>
      <w:r w:rsidR="00EC3A77" w:rsidRPr="008A5377">
        <w:rPr>
          <w:rFonts w:ascii="Times New Roman" w:hAnsi="Times New Roman" w:cs="Times New Roman"/>
          <w:color w:val="231F20"/>
          <w:sz w:val="24"/>
          <w:szCs w:val="24"/>
        </w:rPr>
        <w:t>adequate</w:t>
      </w:r>
      <w:r w:rsidR="00EC3A77">
        <w:rPr>
          <w:rFonts w:ascii="Times New Roman" w:hAnsi="Times New Roman" w:cs="Times New Roman"/>
          <w:color w:val="231F20"/>
          <w:sz w:val="24"/>
          <w:szCs w:val="24"/>
        </w:rPr>
        <w:t xml:space="preserve"> </w:t>
      </w:r>
      <w:r w:rsidR="002E77D6">
        <w:rPr>
          <w:rFonts w:ascii="Times New Roman" w:hAnsi="Times New Roman" w:cs="Times New Roman"/>
          <w:color w:val="231F20"/>
          <w:sz w:val="24"/>
          <w:szCs w:val="24"/>
        </w:rPr>
        <w:t xml:space="preserve">response is </w:t>
      </w:r>
      <w:r w:rsidR="002E77D6" w:rsidRPr="008A5377">
        <w:rPr>
          <w:rFonts w:ascii="Times New Roman" w:hAnsi="Times New Roman" w:cs="Times New Roman"/>
          <w:color w:val="231F20"/>
          <w:spacing w:val="-10"/>
          <w:sz w:val="24"/>
          <w:szCs w:val="24"/>
        </w:rPr>
        <w:t>received</w:t>
      </w:r>
      <w:r w:rsidRPr="008A5377">
        <w:rPr>
          <w:rFonts w:ascii="Times New Roman" w:hAnsi="Times New Roman" w:cs="Times New Roman"/>
          <w:color w:val="231F20"/>
          <w:sz w:val="24"/>
          <w:szCs w:val="24"/>
        </w:rPr>
        <w:t>,</w:t>
      </w:r>
      <w:r w:rsidRPr="008A5377">
        <w:rPr>
          <w:rFonts w:ascii="Times New Roman" w:hAnsi="Times New Roman" w:cs="Times New Roman"/>
          <w:color w:val="231F20"/>
          <w:spacing w:val="-10"/>
          <w:sz w:val="24"/>
          <w:szCs w:val="24"/>
        </w:rPr>
        <w:t xml:space="preserve"> </w:t>
      </w:r>
      <w:r w:rsidRPr="008A5377">
        <w:rPr>
          <w:rFonts w:ascii="Times New Roman" w:hAnsi="Times New Roman" w:cs="Times New Roman"/>
          <w:color w:val="231F20"/>
          <w:sz w:val="24"/>
          <w:szCs w:val="24"/>
        </w:rPr>
        <w:t>the</w:t>
      </w:r>
      <w:r w:rsidRPr="008A5377">
        <w:rPr>
          <w:rFonts w:ascii="Times New Roman" w:hAnsi="Times New Roman" w:cs="Times New Roman"/>
          <w:color w:val="231F20"/>
          <w:spacing w:val="-10"/>
          <w:sz w:val="24"/>
          <w:szCs w:val="24"/>
        </w:rPr>
        <w:t xml:space="preserve"> </w:t>
      </w:r>
      <w:r w:rsidRPr="008A5377">
        <w:rPr>
          <w:rFonts w:ascii="Times New Roman" w:hAnsi="Times New Roman" w:cs="Times New Roman"/>
          <w:color w:val="231F20"/>
          <w:sz w:val="24"/>
          <w:szCs w:val="24"/>
        </w:rPr>
        <w:t>matter</w:t>
      </w:r>
      <w:r w:rsidRPr="008A5377">
        <w:rPr>
          <w:rFonts w:ascii="Times New Roman" w:hAnsi="Times New Roman" w:cs="Times New Roman"/>
          <w:color w:val="231F20"/>
          <w:spacing w:val="-10"/>
          <w:sz w:val="24"/>
          <w:szCs w:val="24"/>
        </w:rPr>
        <w:t xml:space="preserve"> </w:t>
      </w:r>
      <w:r w:rsidR="009B19E6" w:rsidRPr="008A5377">
        <w:rPr>
          <w:rFonts w:ascii="Times New Roman" w:hAnsi="Times New Roman" w:cs="Times New Roman"/>
          <w:color w:val="231F20"/>
          <w:sz w:val="24"/>
          <w:szCs w:val="24"/>
        </w:rPr>
        <w:t>will</w:t>
      </w:r>
      <w:r w:rsidRPr="008A5377">
        <w:rPr>
          <w:rFonts w:ascii="Times New Roman" w:hAnsi="Times New Roman" w:cs="Times New Roman"/>
          <w:color w:val="231F20"/>
          <w:spacing w:val="-10"/>
          <w:sz w:val="24"/>
          <w:szCs w:val="24"/>
        </w:rPr>
        <w:t xml:space="preserve"> </w:t>
      </w:r>
      <w:r w:rsidRPr="008A5377">
        <w:rPr>
          <w:rFonts w:ascii="Times New Roman" w:hAnsi="Times New Roman" w:cs="Times New Roman"/>
          <w:color w:val="231F20"/>
          <w:sz w:val="24"/>
          <w:szCs w:val="24"/>
        </w:rPr>
        <w:t>be</w:t>
      </w:r>
      <w:r w:rsidRPr="008A5377">
        <w:rPr>
          <w:rFonts w:ascii="Times New Roman" w:hAnsi="Times New Roman" w:cs="Times New Roman"/>
          <w:color w:val="231F20"/>
          <w:spacing w:val="-10"/>
          <w:sz w:val="24"/>
          <w:szCs w:val="24"/>
        </w:rPr>
        <w:t xml:space="preserve"> </w:t>
      </w:r>
      <w:r w:rsidRPr="008A5377">
        <w:rPr>
          <w:rFonts w:ascii="Times New Roman" w:hAnsi="Times New Roman" w:cs="Times New Roman"/>
          <w:color w:val="231F20"/>
          <w:sz w:val="24"/>
          <w:szCs w:val="24"/>
        </w:rPr>
        <w:t>considered</w:t>
      </w:r>
      <w:r w:rsidRPr="008A5377">
        <w:rPr>
          <w:rFonts w:ascii="Times New Roman" w:hAnsi="Times New Roman" w:cs="Times New Roman"/>
          <w:color w:val="231F20"/>
          <w:spacing w:val="-10"/>
          <w:sz w:val="24"/>
          <w:szCs w:val="24"/>
        </w:rPr>
        <w:t xml:space="preserve"> </w:t>
      </w:r>
      <w:r w:rsidRPr="008A5377">
        <w:rPr>
          <w:rFonts w:ascii="Times New Roman" w:hAnsi="Times New Roman" w:cs="Times New Roman"/>
          <w:color w:val="231F20"/>
          <w:sz w:val="24"/>
          <w:szCs w:val="24"/>
        </w:rPr>
        <w:t>closed.</w:t>
      </w:r>
    </w:p>
    <w:p w14:paraId="7A67E6A5" w14:textId="77777777" w:rsidR="00AC2276" w:rsidRPr="001D42AB" w:rsidRDefault="00AC2276" w:rsidP="00DE6EBB">
      <w:pPr>
        <w:pStyle w:val="BodyText"/>
        <w:ind w:left="2880" w:right="700"/>
        <w:jc w:val="both"/>
        <w:rPr>
          <w:rFonts w:ascii="Times New Roman" w:hAnsi="Times New Roman" w:cs="Times New Roman"/>
          <w:color w:val="231F20"/>
          <w:sz w:val="24"/>
          <w:szCs w:val="24"/>
        </w:rPr>
      </w:pPr>
    </w:p>
    <w:p w14:paraId="6FDBE1AA" w14:textId="7D494448" w:rsidR="00FF1212" w:rsidRPr="00715A56" w:rsidRDefault="00AF602A" w:rsidP="00DE6EBB">
      <w:pPr>
        <w:pStyle w:val="Heading4"/>
        <w:numPr>
          <w:ilvl w:val="1"/>
          <w:numId w:val="14"/>
        </w:numPr>
        <w:spacing w:before="0"/>
        <w:ind w:left="2880"/>
        <w:rPr>
          <w:rFonts w:ascii="Times New Roman" w:hAnsi="Times New Roman" w:cs="Times New Roman"/>
          <w:b w:val="0"/>
          <w:bCs w:val="0"/>
          <w:i w:val="0"/>
          <w:iCs w:val="0"/>
          <w:sz w:val="24"/>
          <w:szCs w:val="24"/>
        </w:rPr>
      </w:pPr>
      <w:bookmarkStart w:id="20" w:name="_TOC_250009"/>
      <w:r w:rsidRPr="00715A56">
        <w:rPr>
          <w:rFonts w:ascii="Times New Roman" w:hAnsi="Times New Roman" w:cs="Times New Roman"/>
          <w:b w:val="0"/>
          <w:bCs w:val="0"/>
          <w:i w:val="0"/>
          <w:iCs w:val="0"/>
          <w:color w:val="231F20"/>
          <w:sz w:val="24"/>
          <w:szCs w:val="24"/>
        </w:rPr>
        <w:t>Second</w:t>
      </w:r>
      <w:r w:rsidRPr="00715A56">
        <w:rPr>
          <w:rFonts w:ascii="Times New Roman" w:hAnsi="Times New Roman" w:cs="Times New Roman"/>
          <w:b w:val="0"/>
          <w:bCs w:val="0"/>
          <w:i w:val="0"/>
          <w:iCs w:val="0"/>
          <w:color w:val="231F20"/>
          <w:spacing w:val="-2"/>
          <w:sz w:val="24"/>
          <w:szCs w:val="24"/>
        </w:rPr>
        <w:t xml:space="preserve"> </w:t>
      </w:r>
      <w:bookmarkEnd w:id="20"/>
      <w:r w:rsidRPr="00715A56">
        <w:rPr>
          <w:rFonts w:ascii="Times New Roman" w:hAnsi="Times New Roman" w:cs="Times New Roman"/>
          <w:b w:val="0"/>
          <w:bCs w:val="0"/>
          <w:i w:val="0"/>
          <w:iCs w:val="0"/>
          <w:color w:val="231F20"/>
          <w:sz w:val="24"/>
          <w:szCs w:val="24"/>
        </w:rPr>
        <w:t>Warning</w:t>
      </w:r>
    </w:p>
    <w:p w14:paraId="57085391" w14:textId="77777777" w:rsidR="00715A56" w:rsidRPr="00715A56" w:rsidRDefault="00715A56" w:rsidP="00715A56">
      <w:pPr>
        <w:pStyle w:val="Heading4"/>
        <w:spacing w:before="0"/>
        <w:ind w:left="2880" w:firstLine="0"/>
        <w:rPr>
          <w:rFonts w:ascii="Times New Roman" w:hAnsi="Times New Roman" w:cs="Times New Roman"/>
          <w:b w:val="0"/>
          <w:bCs w:val="0"/>
          <w:i w:val="0"/>
          <w:iCs w:val="0"/>
          <w:sz w:val="24"/>
          <w:szCs w:val="24"/>
        </w:rPr>
      </w:pPr>
    </w:p>
    <w:p w14:paraId="616D1B03" w14:textId="7BB923B0" w:rsidR="00FF1212" w:rsidRDefault="00AF602A" w:rsidP="00DE6EBB">
      <w:pPr>
        <w:pStyle w:val="BodyText"/>
        <w:ind w:left="2880" w:right="700"/>
        <w:jc w:val="both"/>
        <w:rPr>
          <w:rFonts w:ascii="Times New Roman" w:hAnsi="Times New Roman" w:cs="Times New Roman"/>
          <w:color w:val="231F20"/>
          <w:sz w:val="24"/>
          <w:szCs w:val="24"/>
        </w:rPr>
      </w:pPr>
      <w:r w:rsidRPr="001D42AB">
        <w:rPr>
          <w:rFonts w:ascii="Times New Roman" w:hAnsi="Times New Roman" w:cs="Times New Roman"/>
          <w:color w:val="231F20"/>
          <w:sz w:val="24"/>
          <w:szCs w:val="24"/>
        </w:rPr>
        <w:t xml:space="preserve">If there is no response to the First Warning, the problem persists, or </w:t>
      </w:r>
      <w:r w:rsidR="001D42AB" w:rsidRPr="001D42AB">
        <w:rPr>
          <w:rFonts w:ascii="Times New Roman" w:hAnsi="Times New Roman" w:cs="Times New Roman"/>
          <w:color w:val="231F20"/>
          <w:sz w:val="24"/>
          <w:szCs w:val="24"/>
        </w:rPr>
        <w:t>a</w:t>
      </w:r>
      <w:r w:rsidRPr="001D42AB">
        <w:rPr>
          <w:rFonts w:ascii="Times New Roman" w:hAnsi="Times New Roman" w:cs="Times New Roman"/>
          <w:color w:val="231F20"/>
          <w:sz w:val="24"/>
          <w:szCs w:val="24"/>
        </w:rPr>
        <w:t xml:space="preserve">dditional complaints relating to the same matter are received, the SPE shall send the institution a Second Warning that includes a request for the institution to provide a plan to address the areas of noncompliance, a </w:t>
      </w:r>
      <w:r w:rsidR="00C4017D" w:rsidRPr="001D42AB">
        <w:rPr>
          <w:rFonts w:ascii="Times New Roman" w:hAnsi="Times New Roman" w:cs="Times New Roman"/>
          <w:color w:val="231F20"/>
          <w:sz w:val="24"/>
          <w:szCs w:val="24"/>
        </w:rPr>
        <w:t>timeline</w:t>
      </w:r>
      <w:r w:rsidRPr="001D42AB">
        <w:rPr>
          <w:rFonts w:ascii="Times New Roman" w:hAnsi="Times New Roman" w:cs="Times New Roman"/>
          <w:color w:val="231F20"/>
          <w:sz w:val="24"/>
          <w:szCs w:val="24"/>
        </w:rPr>
        <w:t xml:space="preserve"> and a follow-up process. If individual students are involved, the plan must include a plan to address their individual concerns. The Second Warning should also notify the institution that it will be removed from SARA pursuant to SARA </w:t>
      </w:r>
      <w:r w:rsidR="00A539C7">
        <w:rPr>
          <w:rFonts w:ascii="Times New Roman" w:hAnsi="Times New Roman" w:cs="Times New Roman"/>
          <w:color w:val="231F20"/>
          <w:sz w:val="24"/>
          <w:szCs w:val="24"/>
        </w:rPr>
        <w:t xml:space="preserve">Policy </w:t>
      </w:r>
      <w:r w:rsidRPr="001D42AB">
        <w:rPr>
          <w:rFonts w:ascii="Times New Roman" w:hAnsi="Times New Roman" w:cs="Times New Roman"/>
          <w:color w:val="231F20"/>
          <w:sz w:val="24"/>
          <w:szCs w:val="24"/>
        </w:rPr>
        <w:t>Manual section 3.</w:t>
      </w:r>
      <w:r w:rsidR="00E046F0" w:rsidRPr="001D42AB">
        <w:rPr>
          <w:rFonts w:ascii="Times New Roman" w:hAnsi="Times New Roman" w:cs="Times New Roman"/>
          <w:color w:val="231F20"/>
          <w:sz w:val="24"/>
          <w:szCs w:val="24"/>
        </w:rPr>
        <w:t>8</w:t>
      </w:r>
      <w:r w:rsidRPr="001D42AB">
        <w:rPr>
          <w:rFonts w:ascii="Times New Roman" w:hAnsi="Times New Roman" w:cs="Times New Roman"/>
          <w:color w:val="231F20"/>
          <w:sz w:val="24"/>
          <w:szCs w:val="24"/>
        </w:rPr>
        <w:t xml:space="preserve">c. if a plan to achieve compliance is not proposed. The response should be submitted to the SPE within 30 days of the Second Warning. If an adequate response is received, the matter </w:t>
      </w:r>
      <w:r w:rsidR="009B19E6" w:rsidRPr="001D42AB">
        <w:rPr>
          <w:rFonts w:ascii="Times New Roman" w:hAnsi="Times New Roman" w:cs="Times New Roman"/>
          <w:color w:val="231F20"/>
          <w:sz w:val="24"/>
          <w:szCs w:val="24"/>
        </w:rPr>
        <w:t>will</w:t>
      </w:r>
      <w:r w:rsidRPr="001D42AB">
        <w:rPr>
          <w:rFonts w:ascii="Times New Roman" w:hAnsi="Times New Roman" w:cs="Times New Roman"/>
          <w:color w:val="231F20"/>
          <w:sz w:val="24"/>
          <w:szCs w:val="24"/>
        </w:rPr>
        <w:t xml:space="preserve"> be considered closed.</w:t>
      </w:r>
    </w:p>
    <w:p w14:paraId="01A65B0D" w14:textId="77777777" w:rsidR="00715A56" w:rsidRPr="001D42AB" w:rsidRDefault="00715A56" w:rsidP="00DE6EBB">
      <w:pPr>
        <w:pStyle w:val="BodyText"/>
        <w:ind w:left="2880" w:right="700"/>
        <w:jc w:val="both"/>
        <w:rPr>
          <w:rFonts w:ascii="Times New Roman" w:hAnsi="Times New Roman" w:cs="Times New Roman"/>
          <w:sz w:val="24"/>
          <w:szCs w:val="24"/>
        </w:rPr>
      </w:pPr>
    </w:p>
    <w:p w14:paraId="31B21D6E" w14:textId="65FFAA1B" w:rsidR="00FF1212" w:rsidRPr="00715A56" w:rsidRDefault="00AF602A" w:rsidP="00DE6EBB">
      <w:pPr>
        <w:pStyle w:val="Heading4"/>
        <w:numPr>
          <w:ilvl w:val="1"/>
          <w:numId w:val="14"/>
        </w:numPr>
        <w:spacing w:before="0"/>
        <w:ind w:left="2880"/>
        <w:rPr>
          <w:rFonts w:ascii="Times New Roman" w:hAnsi="Times New Roman" w:cs="Times New Roman"/>
          <w:b w:val="0"/>
          <w:bCs w:val="0"/>
          <w:i w:val="0"/>
          <w:iCs w:val="0"/>
          <w:sz w:val="24"/>
          <w:szCs w:val="24"/>
        </w:rPr>
      </w:pPr>
      <w:bookmarkStart w:id="21" w:name="_TOC_250008"/>
      <w:r w:rsidRPr="00715A56">
        <w:rPr>
          <w:rFonts w:ascii="Times New Roman" w:hAnsi="Times New Roman" w:cs="Times New Roman"/>
          <w:b w:val="0"/>
          <w:bCs w:val="0"/>
          <w:i w:val="0"/>
          <w:iCs w:val="0"/>
          <w:color w:val="231F20"/>
          <w:sz w:val="24"/>
          <w:szCs w:val="24"/>
        </w:rPr>
        <w:t>Notice</w:t>
      </w:r>
      <w:r w:rsidRPr="00715A56">
        <w:rPr>
          <w:rFonts w:ascii="Times New Roman" w:hAnsi="Times New Roman" w:cs="Times New Roman"/>
          <w:b w:val="0"/>
          <w:bCs w:val="0"/>
          <w:i w:val="0"/>
          <w:iCs w:val="0"/>
          <w:color w:val="231F20"/>
          <w:spacing w:val="2"/>
          <w:sz w:val="24"/>
          <w:szCs w:val="24"/>
        </w:rPr>
        <w:t xml:space="preserve"> </w:t>
      </w:r>
      <w:r w:rsidRPr="00715A56">
        <w:rPr>
          <w:rFonts w:ascii="Times New Roman" w:hAnsi="Times New Roman" w:cs="Times New Roman"/>
          <w:b w:val="0"/>
          <w:bCs w:val="0"/>
          <w:i w:val="0"/>
          <w:iCs w:val="0"/>
          <w:color w:val="231F20"/>
          <w:sz w:val="24"/>
          <w:szCs w:val="24"/>
        </w:rPr>
        <w:t>of</w:t>
      </w:r>
      <w:r w:rsidRPr="00715A56">
        <w:rPr>
          <w:rFonts w:ascii="Times New Roman" w:hAnsi="Times New Roman" w:cs="Times New Roman"/>
          <w:b w:val="0"/>
          <w:bCs w:val="0"/>
          <w:i w:val="0"/>
          <w:iCs w:val="0"/>
          <w:color w:val="231F20"/>
          <w:spacing w:val="2"/>
          <w:sz w:val="24"/>
          <w:szCs w:val="24"/>
        </w:rPr>
        <w:t xml:space="preserve"> </w:t>
      </w:r>
      <w:bookmarkEnd w:id="21"/>
      <w:r w:rsidRPr="00715A56">
        <w:rPr>
          <w:rFonts w:ascii="Times New Roman" w:hAnsi="Times New Roman" w:cs="Times New Roman"/>
          <w:b w:val="0"/>
          <w:bCs w:val="0"/>
          <w:i w:val="0"/>
          <w:iCs w:val="0"/>
          <w:color w:val="231F20"/>
          <w:sz w:val="24"/>
          <w:szCs w:val="24"/>
        </w:rPr>
        <w:t>Removal</w:t>
      </w:r>
    </w:p>
    <w:p w14:paraId="1C2DCA58" w14:textId="77777777" w:rsidR="00715A56" w:rsidRPr="00911FB8" w:rsidRDefault="00715A56" w:rsidP="00715A56">
      <w:pPr>
        <w:pStyle w:val="Heading4"/>
        <w:spacing w:before="0"/>
        <w:ind w:left="2880" w:firstLine="0"/>
        <w:rPr>
          <w:rFonts w:ascii="Times New Roman" w:hAnsi="Times New Roman" w:cs="Times New Roman"/>
          <w:sz w:val="24"/>
          <w:szCs w:val="24"/>
        </w:rPr>
      </w:pPr>
    </w:p>
    <w:p w14:paraId="191FC88D" w14:textId="51213FC1" w:rsidR="00FF1212" w:rsidRDefault="00AF602A" w:rsidP="002E77D6">
      <w:pPr>
        <w:pStyle w:val="BodyText"/>
        <w:ind w:left="2880" w:right="700"/>
        <w:rPr>
          <w:rFonts w:ascii="Times New Roman" w:hAnsi="Times New Roman" w:cs="Times New Roman"/>
          <w:color w:val="231F20"/>
          <w:sz w:val="24"/>
          <w:szCs w:val="24"/>
        </w:rPr>
      </w:pPr>
      <w:r w:rsidRPr="00911FB8">
        <w:rPr>
          <w:rFonts w:ascii="Times New Roman" w:hAnsi="Times New Roman" w:cs="Times New Roman"/>
          <w:color w:val="231F20"/>
          <w:sz w:val="24"/>
          <w:szCs w:val="24"/>
        </w:rPr>
        <w:t>If a complete response to the Second Warning is not submitted, the SPE will send the</w:t>
      </w:r>
      <w:r w:rsidR="002E77D6">
        <w:rPr>
          <w:rFonts w:ascii="Times New Roman" w:hAnsi="Times New Roman" w:cs="Times New Roman"/>
          <w:color w:val="231F20"/>
          <w:sz w:val="24"/>
          <w:szCs w:val="24"/>
        </w:rPr>
        <w:t xml:space="preserve"> </w:t>
      </w:r>
      <w:r w:rsidRPr="00911FB8">
        <w:rPr>
          <w:rFonts w:ascii="Times New Roman" w:hAnsi="Times New Roman" w:cs="Times New Roman"/>
          <w:color w:val="231F20"/>
          <w:spacing w:val="-53"/>
          <w:sz w:val="24"/>
          <w:szCs w:val="24"/>
        </w:rPr>
        <w:t xml:space="preserve"> </w:t>
      </w:r>
      <w:r w:rsidR="002E77D6">
        <w:rPr>
          <w:rFonts w:ascii="Times New Roman" w:hAnsi="Times New Roman" w:cs="Times New Roman"/>
          <w:color w:val="231F20"/>
          <w:spacing w:val="-53"/>
          <w:sz w:val="24"/>
          <w:szCs w:val="24"/>
        </w:rPr>
        <w:t xml:space="preserve"> </w:t>
      </w:r>
      <w:r w:rsidRPr="00911FB8">
        <w:rPr>
          <w:rFonts w:ascii="Times New Roman" w:hAnsi="Times New Roman" w:cs="Times New Roman"/>
          <w:color w:val="231F20"/>
          <w:sz w:val="24"/>
          <w:szCs w:val="24"/>
        </w:rPr>
        <w:t>institution</w:t>
      </w:r>
      <w:r w:rsidRPr="00911FB8">
        <w:rPr>
          <w:rFonts w:ascii="Times New Roman" w:hAnsi="Times New Roman" w:cs="Times New Roman"/>
          <w:color w:val="231F20"/>
          <w:spacing w:val="9"/>
          <w:sz w:val="24"/>
          <w:szCs w:val="24"/>
        </w:rPr>
        <w:t xml:space="preserve"> </w:t>
      </w:r>
      <w:r w:rsidRPr="00911FB8">
        <w:rPr>
          <w:rFonts w:ascii="Times New Roman" w:hAnsi="Times New Roman" w:cs="Times New Roman"/>
          <w:color w:val="231F20"/>
          <w:sz w:val="24"/>
          <w:szCs w:val="24"/>
        </w:rPr>
        <w:t>a</w:t>
      </w:r>
      <w:r w:rsidRPr="00911FB8">
        <w:rPr>
          <w:rFonts w:ascii="Times New Roman" w:hAnsi="Times New Roman" w:cs="Times New Roman"/>
          <w:color w:val="231F20"/>
          <w:spacing w:val="9"/>
          <w:sz w:val="24"/>
          <w:szCs w:val="24"/>
        </w:rPr>
        <w:t xml:space="preserve"> </w:t>
      </w:r>
      <w:r w:rsidRPr="00911FB8">
        <w:rPr>
          <w:rFonts w:ascii="Times New Roman" w:hAnsi="Times New Roman" w:cs="Times New Roman"/>
          <w:color w:val="231F20"/>
          <w:sz w:val="24"/>
          <w:szCs w:val="24"/>
        </w:rPr>
        <w:t>Notice</w:t>
      </w:r>
      <w:r w:rsidRPr="00911FB8">
        <w:rPr>
          <w:rFonts w:ascii="Times New Roman" w:hAnsi="Times New Roman" w:cs="Times New Roman"/>
          <w:color w:val="231F20"/>
          <w:spacing w:val="9"/>
          <w:sz w:val="24"/>
          <w:szCs w:val="24"/>
        </w:rPr>
        <w:t xml:space="preserve"> </w:t>
      </w:r>
      <w:r w:rsidRPr="00911FB8">
        <w:rPr>
          <w:rFonts w:ascii="Times New Roman" w:hAnsi="Times New Roman" w:cs="Times New Roman"/>
          <w:color w:val="231F20"/>
          <w:sz w:val="24"/>
          <w:szCs w:val="24"/>
        </w:rPr>
        <w:t>of</w:t>
      </w:r>
      <w:r w:rsidRPr="00911FB8">
        <w:rPr>
          <w:rFonts w:ascii="Times New Roman" w:hAnsi="Times New Roman" w:cs="Times New Roman"/>
          <w:color w:val="231F20"/>
          <w:spacing w:val="9"/>
          <w:sz w:val="24"/>
          <w:szCs w:val="24"/>
        </w:rPr>
        <w:t xml:space="preserve"> </w:t>
      </w:r>
      <w:r w:rsidRPr="00911FB8">
        <w:rPr>
          <w:rFonts w:ascii="Times New Roman" w:hAnsi="Times New Roman" w:cs="Times New Roman"/>
          <w:color w:val="231F20"/>
          <w:sz w:val="24"/>
          <w:szCs w:val="24"/>
        </w:rPr>
        <w:t>Removal.</w:t>
      </w:r>
      <w:r w:rsidRPr="00911FB8">
        <w:rPr>
          <w:rFonts w:ascii="Times New Roman" w:hAnsi="Times New Roman" w:cs="Times New Roman"/>
          <w:color w:val="231F20"/>
          <w:spacing w:val="9"/>
          <w:sz w:val="24"/>
          <w:szCs w:val="24"/>
        </w:rPr>
        <w:t xml:space="preserve"> </w:t>
      </w:r>
      <w:r w:rsidRPr="00911FB8">
        <w:rPr>
          <w:rFonts w:ascii="Times New Roman" w:hAnsi="Times New Roman" w:cs="Times New Roman"/>
          <w:color w:val="231F20"/>
          <w:sz w:val="24"/>
          <w:szCs w:val="24"/>
        </w:rPr>
        <w:t>The</w:t>
      </w:r>
      <w:r w:rsidRPr="00911FB8">
        <w:rPr>
          <w:rFonts w:ascii="Times New Roman" w:hAnsi="Times New Roman" w:cs="Times New Roman"/>
          <w:color w:val="231F20"/>
          <w:spacing w:val="10"/>
          <w:sz w:val="24"/>
          <w:szCs w:val="24"/>
        </w:rPr>
        <w:t xml:space="preserve"> </w:t>
      </w:r>
      <w:r w:rsidRPr="00911FB8">
        <w:rPr>
          <w:rFonts w:ascii="Times New Roman" w:hAnsi="Times New Roman" w:cs="Times New Roman"/>
          <w:color w:val="231F20"/>
          <w:sz w:val="24"/>
          <w:szCs w:val="24"/>
        </w:rPr>
        <w:t>Notice</w:t>
      </w:r>
      <w:r w:rsidRPr="00911FB8">
        <w:rPr>
          <w:rFonts w:ascii="Times New Roman" w:hAnsi="Times New Roman" w:cs="Times New Roman"/>
          <w:color w:val="231F20"/>
          <w:spacing w:val="9"/>
          <w:sz w:val="24"/>
          <w:szCs w:val="24"/>
        </w:rPr>
        <w:t xml:space="preserve"> </w:t>
      </w:r>
      <w:r w:rsidRPr="00911FB8">
        <w:rPr>
          <w:rFonts w:ascii="Times New Roman" w:hAnsi="Times New Roman" w:cs="Times New Roman"/>
          <w:color w:val="231F20"/>
          <w:sz w:val="24"/>
          <w:szCs w:val="24"/>
        </w:rPr>
        <w:t>of</w:t>
      </w:r>
      <w:r w:rsidRPr="00911FB8">
        <w:rPr>
          <w:rFonts w:ascii="Times New Roman" w:hAnsi="Times New Roman" w:cs="Times New Roman"/>
          <w:color w:val="231F20"/>
          <w:spacing w:val="9"/>
          <w:sz w:val="24"/>
          <w:szCs w:val="24"/>
        </w:rPr>
        <w:t xml:space="preserve"> </w:t>
      </w:r>
      <w:r w:rsidRPr="00911FB8">
        <w:rPr>
          <w:rFonts w:ascii="Times New Roman" w:hAnsi="Times New Roman" w:cs="Times New Roman"/>
          <w:color w:val="231F20"/>
          <w:sz w:val="24"/>
          <w:szCs w:val="24"/>
        </w:rPr>
        <w:t>Removal</w:t>
      </w:r>
      <w:r w:rsidRPr="00911FB8">
        <w:rPr>
          <w:rFonts w:ascii="Times New Roman" w:hAnsi="Times New Roman" w:cs="Times New Roman"/>
          <w:color w:val="231F20"/>
          <w:spacing w:val="9"/>
          <w:sz w:val="24"/>
          <w:szCs w:val="24"/>
        </w:rPr>
        <w:t xml:space="preserve"> </w:t>
      </w:r>
      <w:r w:rsidRPr="00911FB8">
        <w:rPr>
          <w:rFonts w:ascii="Times New Roman" w:hAnsi="Times New Roman" w:cs="Times New Roman"/>
          <w:color w:val="231F20"/>
          <w:sz w:val="24"/>
          <w:szCs w:val="24"/>
        </w:rPr>
        <w:t>should</w:t>
      </w:r>
      <w:r w:rsidRPr="00911FB8">
        <w:rPr>
          <w:rFonts w:ascii="Times New Roman" w:hAnsi="Times New Roman" w:cs="Times New Roman"/>
          <w:color w:val="231F20"/>
          <w:spacing w:val="9"/>
          <w:sz w:val="24"/>
          <w:szCs w:val="24"/>
        </w:rPr>
        <w:t xml:space="preserve"> </w:t>
      </w:r>
      <w:r w:rsidRPr="00911FB8">
        <w:rPr>
          <w:rFonts w:ascii="Times New Roman" w:hAnsi="Times New Roman" w:cs="Times New Roman"/>
          <w:color w:val="231F20"/>
          <w:sz w:val="24"/>
          <w:szCs w:val="24"/>
        </w:rPr>
        <w:t>reference</w:t>
      </w:r>
      <w:r w:rsidRPr="00911FB8">
        <w:rPr>
          <w:rFonts w:ascii="Times New Roman" w:hAnsi="Times New Roman" w:cs="Times New Roman"/>
          <w:color w:val="231F20"/>
          <w:spacing w:val="9"/>
          <w:sz w:val="24"/>
          <w:szCs w:val="24"/>
        </w:rPr>
        <w:t xml:space="preserve"> </w:t>
      </w:r>
      <w:r w:rsidRPr="00911FB8">
        <w:rPr>
          <w:rFonts w:ascii="Times New Roman" w:hAnsi="Times New Roman" w:cs="Times New Roman"/>
          <w:color w:val="231F20"/>
          <w:sz w:val="24"/>
          <w:szCs w:val="24"/>
        </w:rPr>
        <w:t>SARA</w:t>
      </w:r>
      <w:r w:rsidRPr="00911FB8">
        <w:rPr>
          <w:rFonts w:ascii="Times New Roman" w:hAnsi="Times New Roman" w:cs="Times New Roman"/>
          <w:color w:val="231F20"/>
          <w:spacing w:val="9"/>
          <w:sz w:val="24"/>
          <w:szCs w:val="24"/>
        </w:rPr>
        <w:t xml:space="preserve"> </w:t>
      </w:r>
      <w:r w:rsidR="00691475">
        <w:rPr>
          <w:rFonts w:ascii="Times New Roman" w:hAnsi="Times New Roman" w:cs="Times New Roman"/>
          <w:color w:val="231F20"/>
          <w:spacing w:val="9"/>
          <w:sz w:val="24"/>
          <w:szCs w:val="24"/>
        </w:rPr>
        <w:t xml:space="preserve">Policy </w:t>
      </w:r>
      <w:r w:rsidR="002E77D6" w:rsidRPr="00911FB8">
        <w:rPr>
          <w:rFonts w:ascii="Times New Roman" w:hAnsi="Times New Roman" w:cs="Times New Roman"/>
          <w:color w:val="231F20"/>
          <w:sz w:val="24"/>
          <w:szCs w:val="24"/>
        </w:rPr>
        <w:t>Manual</w:t>
      </w:r>
      <w:r w:rsidR="002E77D6">
        <w:rPr>
          <w:rFonts w:ascii="Times New Roman" w:hAnsi="Times New Roman" w:cs="Times New Roman"/>
          <w:color w:val="231F20"/>
          <w:sz w:val="24"/>
          <w:szCs w:val="24"/>
        </w:rPr>
        <w:t xml:space="preserve"> </w:t>
      </w:r>
      <w:r w:rsidR="002E77D6" w:rsidRPr="00911FB8">
        <w:rPr>
          <w:rFonts w:ascii="Times New Roman" w:hAnsi="Times New Roman" w:cs="Times New Roman"/>
          <w:color w:val="231F20"/>
          <w:spacing w:val="-49"/>
          <w:sz w:val="24"/>
          <w:szCs w:val="24"/>
        </w:rPr>
        <w:t>s</w:t>
      </w:r>
      <w:r w:rsidRPr="00911FB8">
        <w:rPr>
          <w:rFonts w:ascii="Times New Roman" w:hAnsi="Times New Roman" w:cs="Times New Roman"/>
          <w:color w:val="231F20"/>
          <w:sz w:val="24"/>
          <w:szCs w:val="24"/>
        </w:rPr>
        <w:t>ection</w:t>
      </w:r>
      <w:r w:rsidRPr="00911FB8">
        <w:rPr>
          <w:rFonts w:ascii="Times New Roman" w:hAnsi="Times New Roman" w:cs="Times New Roman"/>
          <w:color w:val="231F20"/>
          <w:spacing w:val="5"/>
          <w:sz w:val="24"/>
          <w:szCs w:val="24"/>
        </w:rPr>
        <w:t xml:space="preserve"> </w:t>
      </w:r>
      <w:r w:rsidRPr="00911FB8">
        <w:rPr>
          <w:rFonts w:ascii="Times New Roman" w:hAnsi="Times New Roman" w:cs="Times New Roman"/>
          <w:color w:val="231F20"/>
          <w:sz w:val="24"/>
          <w:szCs w:val="24"/>
        </w:rPr>
        <w:t>3.</w:t>
      </w:r>
      <w:r w:rsidR="00E046F0" w:rsidRPr="00911FB8">
        <w:rPr>
          <w:rFonts w:ascii="Times New Roman" w:hAnsi="Times New Roman" w:cs="Times New Roman"/>
          <w:color w:val="231F20"/>
          <w:sz w:val="24"/>
          <w:szCs w:val="24"/>
        </w:rPr>
        <w:t>8</w:t>
      </w:r>
      <w:r w:rsidRPr="00911FB8">
        <w:rPr>
          <w:rFonts w:ascii="Times New Roman" w:hAnsi="Times New Roman" w:cs="Times New Roman"/>
          <w:color w:val="231F20"/>
          <w:sz w:val="24"/>
          <w:szCs w:val="24"/>
        </w:rPr>
        <w:t>d.</w:t>
      </w:r>
      <w:r w:rsidRPr="00911FB8">
        <w:rPr>
          <w:rFonts w:ascii="Times New Roman" w:hAnsi="Times New Roman" w:cs="Times New Roman"/>
          <w:color w:val="231F20"/>
          <w:spacing w:val="5"/>
          <w:sz w:val="24"/>
          <w:szCs w:val="24"/>
        </w:rPr>
        <w:t xml:space="preserve"> </w:t>
      </w:r>
      <w:r w:rsidRPr="00911FB8">
        <w:rPr>
          <w:rFonts w:ascii="Times New Roman" w:hAnsi="Times New Roman" w:cs="Times New Roman"/>
          <w:color w:val="231F20"/>
          <w:sz w:val="24"/>
          <w:szCs w:val="24"/>
        </w:rPr>
        <w:t>and</w:t>
      </w:r>
      <w:r w:rsidRPr="00911FB8">
        <w:rPr>
          <w:rFonts w:ascii="Times New Roman" w:hAnsi="Times New Roman" w:cs="Times New Roman"/>
          <w:color w:val="231F20"/>
          <w:spacing w:val="5"/>
          <w:sz w:val="24"/>
          <w:szCs w:val="24"/>
        </w:rPr>
        <w:t xml:space="preserve"> </w:t>
      </w:r>
      <w:r w:rsidRPr="00911FB8">
        <w:rPr>
          <w:rFonts w:ascii="Times New Roman" w:hAnsi="Times New Roman" w:cs="Times New Roman"/>
          <w:color w:val="231F20"/>
          <w:sz w:val="24"/>
          <w:szCs w:val="24"/>
        </w:rPr>
        <w:t>state</w:t>
      </w:r>
      <w:r w:rsidRPr="00911FB8">
        <w:rPr>
          <w:rFonts w:ascii="Times New Roman" w:hAnsi="Times New Roman" w:cs="Times New Roman"/>
          <w:color w:val="231F20"/>
          <w:spacing w:val="5"/>
          <w:sz w:val="24"/>
          <w:szCs w:val="24"/>
        </w:rPr>
        <w:t xml:space="preserve"> </w:t>
      </w:r>
      <w:r w:rsidRPr="00911FB8">
        <w:rPr>
          <w:rFonts w:ascii="Times New Roman" w:hAnsi="Times New Roman" w:cs="Times New Roman"/>
          <w:color w:val="231F20"/>
          <w:sz w:val="24"/>
          <w:szCs w:val="24"/>
        </w:rPr>
        <w:t>the</w:t>
      </w:r>
      <w:r w:rsidRPr="00911FB8">
        <w:rPr>
          <w:rFonts w:ascii="Times New Roman" w:hAnsi="Times New Roman" w:cs="Times New Roman"/>
          <w:color w:val="231F20"/>
          <w:spacing w:val="5"/>
          <w:sz w:val="24"/>
          <w:szCs w:val="24"/>
        </w:rPr>
        <w:t xml:space="preserve"> </w:t>
      </w:r>
      <w:r w:rsidRPr="00911FB8">
        <w:rPr>
          <w:rFonts w:ascii="Times New Roman" w:hAnsi="Times New Roman" w:cs="Times New Roman"/>
          <w:color w:val="231F20"/>
          <w:sz w:val="24"/>
          <w:szCs w:val="24"/>
        </w:rPr>
        <w:t>effective</w:t>
      </w:r>
      <w:r w:rsidRPr="00911FB8">
        <w:rPr>
          <w:rFonts w:ascii="Times New Roman" w:hAnsi="Times New Roman" w:cs="Times New Roman"/>
          <w:color w:val="231F20"/>
          <w:spacing w:val="5"/>
          <w:sz w:val="24"/>
          <w:szCs w:val="24"/>
        </w:rPr>
        <w:t xml:space="preserve"> </w:t>
      </w:r>
      <w:r w:rsidRPr="00911FB8">
        <w:rPr>
          <w:rFonts w:ascii="Times New Roman" w:hAnsi="Times New Roman" w:cs="Times New Roman"/>
          <w:color w:val="231F20"/>
          <w:sz w:val="24"/>
          <w:szCs w:val="24"/>
        </w:rPr>
        <w:t>date</w:t>
      </w:r>
      <w:r w:rsidRPr="00911FB8">
        <w:rPr>
          <w:rFonts w:ascii="Times New Roman" w:hAnsi="Times New Roman" w:cs="Times New Roman"/>
          <w:color w:val="231F20"/>
          <w:spacing w:val="5"/>
          <w:sz w:val="24"/>
          <w:szCs w:val="24"/>
        </w:rPr>
        <w:t xml:space="preserve"> </w:t>
      </w:r>
      <w:r w:rsidRPr="00911FB8">
        <w:rPr>
          <w:rFonts w:ascii="Times New Roman" w:hAnsi="Times New Roman" w:cs="Times New Roman"/>
          <w:color w:val="231F20"/>
          <w:sz w:val="24"/>
          <w:szCs w:val="24"/>
        </w:rPr>
        <w:t>of</w:t>
      </w:r>
      <w:r w:rsidRPr="00911FB8">
        <w:rPr>
          <w:rFonts w:ascii="Times New Roman" w:hAnsi="Times New Roman" w:cs="Times New Roman"/>
          <w:color w:val="231F20"/>
          <w:spacing w:val="6"/>
          <w:sz w:val="24"/>
          <w:szCs w:val="24"/>
        </w:rPr>
        <w:t xml:space="preserve"> </w:t>
      </w:r>
      <w:r w:rsidRPr="00911FB8">
        <w:rPr>
          <w:rFonts w:ascii="Times New Roman" w:hAnsi="Times New Roman" w:cs="Times New Roman"/>
          <w:color w:val="231F20"/>
          <w:sz w:val="24"/>
          <w:szCs w:val="24"/>
        </w:rPr>
        <w:t>removal.</w:t>
      </w:r>
      <w:r w:rsidRPr="00911FB8">
        <w:rPr>
          <w:rFonts w:ascii="Times New Roman" w:hAnsi="Times New Roman" w:cs="Times New Roman"/>
          <w:color w:val="231F20"/>
          <w:spacing w:val="5"/>
          <w:sz w:val="24"/>
          <w:szCs w:val="24"/>
        </w:rPr>
        <w:t xml:space="preserve"> </w:t>
      </w:r>
      <w:r w:rsidRPr="00911FB8">
        <w:rPr>
          <w:rFonts w:ascii="Times New Roman" w:hAnsi="Times New Roman" w:cs="Times New Roman"/>
          <w:color w:val="231F20"/>
          <w:sz w:val="24"/>
          <w:szCs w:val="24"/>
        </w:rPr>
        <w:t>The</w:t>
      </w:r>
      <w:r w:rsidRPr="00911FB8">
        <w:rPr>
          <w:rFonts w:ascii="Times New Roman" w:hAnsi="Times New Roman" w:cs="Times New Roman"/>
          <w:color w:val="231F20"/>
          <w:spacing w:val="5"/>
          <w:sz w:val="24"/>
          <w:szCs w:val="24"/>
        </w:rPr>
        <w:t xml:space="preserve"> </w:t>
      </w:r>
      <w:r w:rsidRPr="00911FB8">
        <w:rPr>
          <w:rFonts w:ascii="Times New Roman" w:hAnsi="Times New Roman" w:cs="Times New Roman"/>
          <w:color w:val="231F20"/>
          <w:sz w:val="24"/>
          <w:szCs w:val="24"/>
        </w:rPr>
        <w:lastRenderedPageBreak/>
        <w:t>SPE</w:t>
      </w:r>
      <w:r w:rsidRPr="00911FB8">
        <w:rPr>
          <w:rFonts w:ascii="Times New Roman" w:hAnsi="Times New Roman" w:cs="Times New Roman"/>
          <w:color w:val="231F20"/>
          <w:spacing w:val="5"/>
          <w:sz w:val="24"/>
          <w:szCs w:val="24"/>
        </w:rPr>
        <w:t xml:space="preserve"> </w:t>
      </w:r>
      <w:r w:rsidRPr="00911FB8">
        <w:rPr>
          <w:rFonts w:ascii="Times New Roman" w:hAnsi="Times New Roman" w:cs="Times New Roman"/>
          <w:color w:val="231F20"/>
          <w:sz w:val="24"/>
          <w:szCs w:val="24"/>
        </w:rPr>
        <w:t>shall</w:t>
      </w:r>
      <w:r w:rsidRPr="00911FB8">
        <w:rPr>
          <w:rFonts w:ascii="Times New Roman" w:hAnsi="Times New Roman" w:cs="Times New Roman"/>
          <w:color w:val="231F20"/>
          <w:spacing w:val="5"/>
          <w:sz w:val="24"/>
          <w:szCs w:val="24"/>
        </w:rPr>
        <w:t xml:space="preserve"> </w:t>
      </w:r>
      <w:r w:rsidRPr="00911FB8">
        <w:rPr>
          <w:rFonts w:ascii="Times New Roman" w:hAnsi="Times New Roman" w:cs="Times New Roman"/>
          <w:color w:val="231F20"/>
          <w:sz w:val="24"/>
          <w:szCs w:val="24"/>
        </w:rPr>
        <w:t>copy</w:t>
      </w:r>
      <w:r w:rsidRPr="00911FB8">
        <w:rPr>
          <w:rFonts w:ascii="Times New Roman" w:hAnsi="Times New Roman" w:cs="Times New Roman"/>
          <w:color w:val="231F20"/>
          <w:spacing w:val="5"/>
          <w:sz w:val="24"/>
          <w:szCs w:val="24"/>
        </w:rPr>
        <w:t xml:space="preserve"> </w:t>
      </w:r>
      <w:r w:rsidRPr="00911FB8">
        <w:rPr>
          <w:rFonts w:ascii="Times New Roman" w:hAnsi="Times New Roman" w:cs="Times New Roman"/>
          <w:color w:val="231F20"/>
          <w:sz w:val="24"/>
          <w:szCs w:val="24"/>
        </w:rPr>
        <w:t>S-SARA</w:t>
      </w:r>
      <w:r w:rsidRPr="00911FB8">
        <w:rPr>
          <w:rFonts w:ascii="Times New Roman" w:hAnsi="Times New Roman" w:cs="Times New Roman"/>
          <w:color w:val="231F20"/>
          <w:spacing w:val="5"/>
          <w:sz w:val="24"/>
          <w:szCs w:val="24"/>
        </w:rPr>
        <w:t xml:space="preserve"> </w:t>
      </w:r>
      <w:r w:rsidRPr="00911FB8">
        <w:rPr>
          <w:rFonts w:ascii="Times New Roman" w:hAnsi="Times New Roman" w:cs="Times New Roman"/>
          <w:color w:val="231F20"/>
          <w:sz w:val="24"/>
          <w:szCs w:val="24"/>
        </w:rPr>
        <w:t>staff</w:t>
      </w:r>
      <w:r w:rsidRPr="00911FB8">
        <w:rPr>
          <w:rFonts w:ascii="Times New Roman" w:hAnsi="Times New Roman" w:cs="Times New Roman"/>
          <w:color w:val="231F20"/>
          <w:spacing w:val="5"/>
          <w:sz w:val="24"/>
          <w:szCs w:val="24"/>
        </w:rPr>
        <w:t xml:space="preserve"> </w:t>
      </w:r>
      <w:r w:rsidRPr="00911FB8">
        <w:rPr>
          <w:rFonts w:ascii="Times New Roman" w:hAnsi="Times New Roman" w:cs="Times New Roman"/>
          <w:color w:val="231F20"/>
          <w:sz w:val="24"/>
          <w:szCs w:val="24"/>
        </w:rPr>
        <w:t>on</w:t>
      </w:r>
      <w:r w:rsidRPr="00911FB8">
        <w:rPr>
          <w:rFonts w:ascii="Times New Roman" w:hAnsi="Times New Roman" w:cs="Times New Roman"/>
          <w:color w:val="231F20"/>
          <w:spacing w:val="-49"/>
          <w:sz w:val="24"/>
          <w:szCs w:val="24"/>
        </w:rPr>
        <w:t xml:space="preserve"> </w:t>
      </w:r>
      <w:r w:rsidRPr="00911FB8">
        <w:rPr>
          <w:rFonts w:ascii="Times New Roman" w:hAnsi="Times New Roman" w:cs="Times New Roman"/>
          <w:color w:val="231F20"/>
          <w:sz w:val="24"/>
          <w:szCs w:val="24"/>
        </w:rPr>
        <w:t>the</w:t>
      </w:r>
      <w:r w:rsidRPr="00911FB8">
        <w:rPr>
          <w:rFonts w:ascii="Times New Roman" w:hAnsi="Times New Roman" w:cs="Times New Roman"/>
          <w:color w:val="231F20"/>
          <w:spacing w:val="-12"/>
          <w:sz w:val="24"/>
          <w:szCs w:val="24"/>
        </w:rPr>
        <w:t xml:space="preserve"> </w:t>
      </w:r>
      <w:r w:rsidRPr="00911FB8">
        <w:rPr>
          <w:rFonts w:ascii="Times New Roman" w:hAnsi="Times New Roman" w:cs="Times New Roman"/>
          <w:color w:val="231F20"/>
          <w:sz w:val="24"/>
          <w:szCs w:val="24"/>
        </w:rPr>
        <w:t>Notice</w:t>
      </w:r>
      <w:r w:rsidRPr="00911FB8">
        <w:rPr>
          <w:rFonts w:ascii="Times New Roman" w:hAnsi="Times New Roman" w:cs="Times New Roman"/>
          <w:color w:val="231F20"/>
          <w:spacing w:val="-11"/>
          <w:sz w:val="24"/>
          <w:szCs w:val="24"/>
        </w:rPr>
        <w:t xml:space="preserve"> </w:t>
      </w:r>
      <w:r w:rsidRPr="00911FB8">
        <w:rPr>
          <w:rFonts w:ascii="Times New Roman" w:hAnsi="Times New Roman" w:cs="Times New Roman"/>
          <w:color w:val="231F20"/>
          <w:sz w:val="24"/>
          <w:szCs w:val="24"/>
        </w:rPr>
        <w:t>of</w:t>
      </w:r>
      <w:r w:rsidRPr="00911FB8">
        <w:rPr>
          <w:rFonts w:ascii="Times New Roman" w:hAnsi="Times New Roman" w:cs="Times New Roman"/>
          <w:color w:val="231F20"/>
          <w:spacing w:val="-11"/>
          <w:sz w:val="24"/>
          <w:szCs w:val="24"/>
        </w:rPr>
        <w:t xml:space="preserve"> </w:t>
      </w:r>
      <w:r w:rsidRPr="00911FB8">
        <w:rPr>
          <w:rFonts w:ascii="Times New Roman" w:hAnsi="Times New Roman" w:cs="Times New Roman"/>
          <w:color w:val="231F20"/>
          <w:sz w:val="24"/>
          <w:szCs w:val="24"/>
        </w:rPr>
        <w:t>Removal.</w:t>
      </w:r>
    </w:p>
    <w:p w14:paraId="2487C754" w14:textId="77777777" w:rsidR="00C267E7" w:rsidRDefault="00C267E7" w:rsidP="002E77D6">
      <w:pPr>
        <w:pStyle w:val="BodyText"/>
        <w:ind w:left="2880" w:right="700"/>
        <w:rPr>
          <w:rFonts w:ascii="Times New Roman" w:hAnsi="Times New Roman" w:cs="Times New Roman"/>
          <w:color w:val="231F20"/>
          <w:sz w:val="24"/>
          <w:szCs w:val="24"/>
        </w:rPr>
      </w:pPr>
    </w:p>
    <w:p w14:paraId="4D4F6A17" w14:textId="77777777" w:rsidR="00715A56" w:rsidRPr="00911FB8" w:rsidRDefault="00715A56" w:rsidP="00DE6EBB">
      <w:pPr>
        <w:pStyle w:val="BodyText"/>
        <w:ind w:left="2880" w:right="700"/>
        <w:jc w:val="both"/>
        <w:rPr>
          <w:rFonts w:ascii="Times New Roman" w:hAnsi="Times New Roman" w:cs="Times New Roman"/>
          <w:sz w:val="24"/>
          <w:szCs w:val="24"/>
        </w:rPr>
      </w:pPr>
    </w:p>
    <w:p w14:paraId="735D768D" w14:textId="151F5F31" w:rsidR="00FF1212" w:rsidRDefault="00AF602A" w:rsidP="00DE6EBB">
      <w:pPr>
        <w:pStyle w:val="Heading3"/>
        <w:numPr>
          <w:ilvl w:val="0"/>
          <w:numId w:val="14"/>
        </w:numPr>
        <w:spacing w:before="0"/>
        <w:ind w:right="700"/>
        <w:jc w:val="both"/>
        <w:rPr>
          <w:rFonts w:ascii="Times New Roman" w:hAnsi="Times New Roman" w:cs="Times New Roman"/>
          <w:sz w:val="24"/>
          <w:szCs w:val="24"/>
        </w:rPr>
      </w:pPr>
      <w:bookmarkStart w:id="22" w:name="_TOC_250007"/>
      <w:bookmarkStart w:id="23" w:name="_Toc134625427"/>
      <w:r w:rsidRPr="00715A56">
        <w:rPr>
          <w:rFonts w:ascii="Times New Roman" w:hAnsi="Times New Roman" w:cs="Times New Roman"/>
          <w:sz w:val="24"/>
          <w:szCs w:val="24"/>
        </w:rPr>
        <w:t>Appeals</w:t>
      </w:r>
      <w:r w:rsidRPr="00715A56">
        <w:rPr>
          <w:rFonts w:ascii="Times New Roman" w:hAnsi="Times New Roman" w:cs="Times New Roman"/>
          <w:spacing w:val="23"/>
          <w:sz w:val="24"/>
          <w:szCs w:val="24"/>
        </w:rPr>
        <w:t xml:space="preserve"> </w:t>
      </w:r>
      <w:r w:rsidRPr="00715A56">
        <w:rPr>
          <w:rFonts w:ascii="Times New Roman" w:hAnsi="Times New Roman" w:cs="Times New Roman"/>
          <w:sz w:val="24"/>
          <w:szCs w:val="24"/>
        </w:rPr>
        <w:t>to</w:t>
      </w:r>
      <w:r w:rsidRPr="00715A56">
        <w:rPr>
          <w:rFonts w:ascii="Times New Roman" w:hAnsi="Times New Roman" w:cs="Times New Roman"/>
          <w:spacing w:val="23"/>
          <w:sz w:val="24"/>
          <w:szCs w:val="24"/>
        </w:rPr>
        <w:t xml:space="preserve"> </w:t>
      </w:r>
      <w:r w:rsidRPr="00715A56">
        <w:rPr>
          <w:rFonts w:ascii="Times New Roman" w:hAnsi="Times New Roman" w:cs="Times New Roman"/>
          <w:sz w:val="24"/>
          <w:szCs w:val="24"/>
        </w:rPr>
        <w:t>the</w:t>
      </w:r>
      <w:r w:rsidRPr="00715A56">
        <w:rPr>
          <w:rFonts w:ascii="Times New Roman" w:hAnsi="Times New Roman" w:cs="Times New Roman"/>
          <w:spacing w:val="23"/>
          <w:sz w:val="24"/>
          <w:szCs w:val="24"/>
        </w:rPr>
        <w:t xml:space="preserve"> </w:t>
      </w:r>
      <w:r w:rsidRPr="00715A56">
        <w:rPr>
          <w:rFonts w:ascii="Times New Roman" w:hAnsi="Times New Roman" w:cs="Times New Roman"/>
          <w:sz w:val="24"/>
          <w:szCs w:val="24"/>
        </w:rPr>
        <w:t>S-SARA</w:t>
      </w:r>
      <w:r w:rsidRPr="00715A56">
        <w:rPr>
          <w:rFonts w:ascii="Times New Roman" w:hAnsi="Times New Roman" w:cs="Times New Roman"/>
          <w:spacing w:val="24"/>
          <w:sz w:val="24"/>
          <w:szCs w:val="24"/>
        </w:rPr>
        <w:t xml:space="preserve"> </w:t>
      </w:r>
      <w:bookmarkEnd w:id="22"/>
      <w:r w:rsidR="00833A5A">
        <w:rPr>
          <w:rFonts w:ascii="Times New Roman" w:hAnsi="Times New Roman" w:cs="Times New Roman"/>
          <w:sz w:val="24"/>
          <w:szCs w:val="24"/>
        </w:rPr>
        <w:t>Regional Steering Committee</w:t>
      </w:r>
      <w:bookmarkEnd w:id="23"/>
    </w:p>
    <w:p w14:paraId="2B3545FD" w14:textId="0CA5D8D4" w:rsidR="00715A56" w:rsidRDefault="00715A56" w:rsidP="00715A56">
      <w:pPr>
        <w:pStyle w:val="Heading3"/>
        <w:spacing w:before="0"/>
        <w:ind w:left="2520" w:right="700" w:firstLine="0"/>
        <w:jc w:val="both"/>
        <w:rPr>
          <w:rFonts w:ascii="Times New Roman" w:hAnsi="Times New Roman" w:cs="Times New Roman"/>
          <w:sz w:val="24"/>
          <w:szCs w:val="24"/>
        </w:rPr>
      </w:pPr>
    </w:p>
    <w:p w14:paraId="6399FB4D" w14:textId="1F1A34C0" w:rsidR="00FF1212" w:rsidRPr="00C267E7" w:rsidRDefault="00715A56" w:rsidP="00DE6EBB">
      <w:pPr>
        <w:pStyle w:val="Heading4"/>
        <w:numPr>
          <w:ilvl w:val="1"/>
          <w:numId w:val="14"/>
        </w:numPr>
        <w:tabs>
          <w:tab w:val="left" w:pos="2520"/>
        </w:tabs>
        <w:spacing w:before="0"/>
        <w:ind w:left="2160" w:right="4390" w:firstLine="360"/>
        <w:jc w:val="both"/>
        <w:rPr>
          <w:rFonts w:ascii="Times New Roman" w:hAnsi="Times New Roman" w:cs="Times New Roman"/>
          <w:b w:val="0"/>
          <w:bCs w:val="0"/>
          <w:sz w:val="24"/>
          <w:szCs w:val="24"/>
        </w:rPr>
      </w:pPr>
      <w:bookmarkStart w:id="24" w:name="_TOC_250006"/>
      <w:r>
        <w:rPr>
          <w:rFonts w:ascii="Times New Roman" w:hAnsi="Times New Roman" w:cs="Times New Roman"/>
          <w:b w:val="0"/>
          <w:bCs w:val="0"/>
          <w:i w:val="0"/>
          <w:iCs w:val="0"/>
          <w:color w:val="231F20"/>
          <w:sz w:val="24"/>
          <w:szCs w:val="24"/>
        </w:rPr>
        <w:t xml:space="preserve"> </w:t>
      </w:r>
      <w:r w:rsidR="00AF602A" w:rsidRPr="00715A56">
        <w:rPr>
          <w:rFonts w:ascii="Times New Roman" w:hAnsi="Times New Roman" w:cs="Times New Roman"/>
          <w:b w:val="0"/>
          <w:bCs w:val="0"/>
          <w:i w:val="0"/>
          <w:iCs w:val="0"/>
          <w:color w:val="231F20"/>
          <w:sz w:val="24"/>
          <w:szCs w:val="24"/>
        </w:rPr>
        <w:t>Provisional</w:t>
      </w:r>
      <w:r w:rsidR="00AF602A" w:rsidRPr="00715A56">
        <w:rPr>
          <w:rFonts w:ascii="Times New Roman" w:hAnsi="Times New Roman" w:cs="Times New Roman"/>
          <w:b w:val="0"/>
          <w:bCs w:val="0"/>
          <w:i w:val="0"/>
          <w:iCs w:val="0"/>
          <w:color w:val="231F20"/>
          <w:spacing w:val="17"/>
          <w:sz w:val="24"/>
          <w:szCs w:val="24"/>
        </w:rPr>
        <w:t xml:space="preserve"> </w:t>
      </w:r>
      <w:r w:rsidR="00AF602A" w:rsidRPr="00715A56">
        <w:rPr>
          <w:rFonts w:ascii="Times New Roman" w:hAnsi="Times New Roman" w:cs="Times New Roman"/>
          <w:b w:val="0"/>
          <w:bCs w:val="0"/>
          <w:i w:val="0"/>
          <w:iCs w:val="0"/>
          <w:color w:val="231F20"/>
          <w:sz w:val="24"/>
          <w:szCs w:val="24"/>
        </w:rPr>
        <w:t>Status</w:t>
      </w:r>
      <w:r w:rsidR="00AF602A" w:rsidRPr="00715A56">
        <w:rPr>
          <w:rFonts w:ascii="Times New Roman" w:hAnsi="Times New Roman" w:cs="Times New Roman"/>
          <w:b w:val="0"/>
          <w:bCs w:val="0"/>
          <w:i w:val="0"/>
          <w:iCs w:val="0"/>
          <w:color w:val="231F20"/>
          <w:spacing w:val="17"/>
          <w:sz w:val="24"/>
          <w:szCs w:val="24"/>
        </w:rPr>
        <w:t xml:space="preserve"> </w:t>
      </w:r>
      <w:r w:rsidR="00AF602A" w:rsidRPr="00715A56">
        <w:rPr>
          <w:rFonts w:ascii="Times New Roman" w:hAnsi="Times New Roman" w:cs="Times New Roman"/>
          <w:b w:val="0"/>
          <w:bCs w:val="0"/>
          <w:i w:val="0"/>
          <w:iCs w:val="0"/>
          <w:color w:val="231F20"/>
          <w:sz w:val="24"/>
          <w:szCs w:val="24"/>
        </w:rPr>
        <w:t>—</w:t>
      </w:r>
      <w:r w:rsidR="00AF602A" w:rsidRPr="00715A56">
        <w:rPr>
          <w:rFonts w:ascii="Times New Roman" w:hAnsi="Times New Roman" w:cs="Times New Roman"/>
          <w:b w:val="0"/>
          <w:bCs w:val="0"/>
          <w:i w:val="0"/>
          <w:iCs w:val="0"/>
          <w:color w:val="231F20"/>
          <w:spacing w:val="17"/>
          <w:sz w:val="24"/>
          <w:szCs w:val="24"/>
        </w:rPr>
        <w:t xml:space="preserve"> </w:t>
      </w:r>
      <w:r w:rsidR="00AF602A" w:rsidRPr="00715A56">
        <w:rPr>
          <w:rFonts w:ascii="Times New Roman" w:hAnsi="Times New Roman" w:cs="Times New Roman"/>
          <w:b w:val="0"/>
          <w:bCs w:val="0"/>
          <w:i w:val="0"/>
          <w:iCs w:val="0"/>
          <w:color w:val="231F20"/>
          <w:sz w:val="24"/>
          <w:szCs w:val="24"/>
        </w:rPr>
        <w:t>Institutional</w:t>
      </w:r>
      <w:r w:rsidR="00AF602A" w:rsidRPr="00715A56">
        <w:rPr>
          <w:rFonts w:ascii="Times New Roman" w:hAnsi="Times New Roman" w:cs="Times New Roman"/>
          <w:b w:val="0"/>
          <w:bCs w:val="0"/>
          <w:i w:val="0"/>
          <w:iCs w:val="0"/>
          <w:color w:val="231F20"/>
          <w:spacing w:val="17"/>
          <w:sz w:val="24"/>
          <w:szCs w:val="24"/>
        </w:rPr>
        <w:t xml:space="preserve"> </w:t>
      </w:r>
      <w:bookmarkEnd w:id="24"/>
      <w:r w:rsidR="00AF602A" w:rsidRPr="00715A56">
        <w:rPr>
          <w:rFonts w:ascii="Times New Roman" w:hAnsi="Times New Roman" w:cs="Times New Roman"/>
          <w:b w:val="0"/>
          <w:bCs w:val="0"/>
          <w:i w:val="0"/>
          <w:iCs w:val="0"/>
          <w:color w:val="231F20"/>
          <w:sz w:val="24"/>
          <w:szCs w:val="24"/>
        </w:rPr>
        <w:t>Appeal</w:t>
      </w:r>
    </w:p>
    <w:p w14:paraId="4B667354" w14:textId="77777777" w:rsidR="00C267E7" w:rsidRPr="00715A56" w:rsidRDefault="00C267E7" w:rsidP="00C267E7">
      <w:pPr>
        <w:pStyle w:val="Heading4"/>
        <w:tabs>
          <w:tab w:val="left" w:pos="2520"/>
        </w:tabs>
        <w:spacing w:before="0"/>
        <w:ind w:left="2520" w:right="4390" w:firstLine="0"/>
        <w:jc w:val="both"/>
        <w:rPr>
          <w:rFonts w:ascii="Times New Roman" w:hAnsi="Times New Roman" w:cs="Times New Roman"/>
          <w:b w:val="0"/>
          <w:bCs w:val="0"/>
          <w:sz w:val="24"/>
          <w:szCs w:val="24"/>
        </w:rPr>
      </w:pPr>
    </w:p>
    <w:p w14:paraId="254AB162" w14:textId="7B1FADD1" w:rsidR="00FF1212" w:rsidRDefault="00AF602A" w:rsidP="00DE6EBB">
      <w:pPr>
        <w:pStyle w:val="BodyText"/>
        <w:ind w:left="2880" w:right="700"/>
        <w:jc w:val="both"/>
        <w:rPr>
          <w:rFonts w:ascii="Times New Roman" w:hAnsi="Times New Roman" w:cs="Times New Roman"/>
          <w:color w:val="231F20"/>
          <w:sz w:val="24"/>
          <w:szCs w:val="24"/>
        </w:rPr>
      </w:pPr>
      <w:r w:rsidRPr="0043015A">
        <w:rPr>
          <w:rFonts w:ascii="Times New Roman" w:hAnsi="Times New Roman" w:cs="Times New Roman"/>
          <w:color w:val="231F20"/>
          <w:sz w:val="24"/>
          <w:szCs w:val="24"/>
        </w:rPr>
        <w:t xml:space="preserve">A SPE may place an institution on provisional status for four reasons: (1) provisional or probationary accreditation status; (2) cash management or a federal financial responsibility score between 1.0 and 1.5; (3) a government investigation related to academic quality, financial </w:t>
      </w:r>
      <w:r w:rsidR="00C4017D" w:rsidRPr="0043015A">
        <w:rPr>
          <w:rFonts w:ascii="Times New Roman" w:hAnsi="Times New Roman" w:cs="Times New Roman"/>
          <w:color w:val="231F20"/>
          <w:sz w:val="24"/>
          <w:szCs w:val="24"/>
        </w:rPr>
        <w:t>stability</w:t>
      </w:r>
      <w:r w:rsidRPr="0043015A">
        <w:rPr>
          <w:rFonts w:ascii="Times New Roman" w:hAnsi="Times New Roman" w:cs="Times New Roman"/>
          <w:color w:val="231F20"/>
          <w:sz w:val="24"/>
          <w:szCs w:val="24"/>
        </w:rPr>
        <w:t xml:space="preserve"> or consumer protection; or (4) a current investigation by its Home State for academic quality, financial </w:t>
      </w:r>
      <w:r w:rsidR="00167512" w:rsidRPr="0043015A">
        <w:rPr>
          <w:rFonts w:ascii="Times New Roman" w:hAnsi="Times New Roman" w:cs="Times New Roman"/>
          <w:color w:val="231F20"/>
          <w:sz w:val="24"/>
          <w:szCs w:val="24"/>
        </w:rPr>
        <w:t>stability</w:t>
      </w:r>
      <w:r w:rsidRPr="0043015A">
        <w:rPr>
          <w:rFonts w:ascii="Times New Roman" w:hAnsi="Times New Roman" w:cs="Times New Roman"/>
          <w:color w:val="231F20"/>
          <w:sz w:val="24"/>
          <w:szCs w:val="24"/>
        </w:rPr>
        <w:t xml:space="preserve"> or consumer protection.</w:t>
      </w:r>
    </w:p>
    <w:p w14:paraId="3600EEE7" w14:textId="77777777" w:rsidR="00C267E7" w:rsidRPr="0043015A" w:rsidRDefault="00C267E7" w:rsidP="00DE6EBB">
      <w:pPr>
        <w:pStyle w:val="BodyText"/>
        <w:ind w:left="2880" w:right="700"/>
        <w:jc w:val="both"/>
        <w:rPr>
          <w:rFonts w:ascii="Times New Roman" w:hAnsi="Times New Roman" w:cs="Times New Roman"/>
          <w:sz w:val="24"/>
          <w:szCs w:val="24"/>
        </w:rPr>
      </w:pPr>
    </w:p>
    <w:p w14:paraId="3D83D278" w14:textId="0BA92140" w:rsidR="00FF1212" w:rsidRDefault="00AF602A" w:rsidP="00DE6EBB">
      <w:pPr>
        <w:pStyle w:val="BodyText"/>
        <w:ind w:left="2880" w:right="700"/>
        <w:jc w:val="both"/>
        <w:rPr>
          <w:rFonts w:ascii="Times New Roman" w:hAnsi="Times New Roman" w:cs="Times New Roman"/>
          <w:color w:val="231F20"/>
          <w:sz w:val="24"/>
          <w:szCs w:val="24"/>
        </w:rPr>
      </w:pPr>
      <w:r w:rsidRPr="0043015A">
        <w:rPr>
          <w:rFonts w:ascii="Times New Roman" w:hAnsi="Times New Roman" w:cs="Times New Roman"/>
          <w:color w:val="231F20"/>
          <w:sz w:val="24"/>
          <w:szCs w:val="24"/>
        </w:rPr>
        <w:t xml:space="preserve">An institution may appeal a SPE decision to the S-SARA </w:t>
      </w:r>
      <w:r w:rsidR="00833A5A">
        <w:rPr>
          <w:rFonts w:ascii="Times New Roman" w:hAnsi="Times New Roman" w:cs="Times New Roman"/>
          <w:color w:val="231F20"/>
          <w:sz w:val="24"/>
          <w:szCs w:val="24"/>
        </w:rPr>
        <w:t>Regional Steering Committee</w:t>
      </w:r>
      <w:r w:rsidR="00EC3A77" w:rsidRPr="0043015A">
        <w:rPr>
          <w:rFonts w:ascii="Times New Roman" w:hAnsi="Times New Roman" w:cs="Times New Roman"/>
          <w:color w:val="231F20"/>
          <w:sz w:val="24"/>
          <w:szCs w:val="24"/>
        </w:rPr>
        <w:t xml:space="preserve"> within</w:t>
      </w:r>
      <w:r w:rsidRPr="0043015A">
        <w:rPr>
          <w:rFonts w:ascii="Times New Roman" w:hAnsi="Times New Roman" w:cs="Times New Roman"/>
          <w:color w:val="231F20"/>
          <w:sz w:val="24"/>
          <w:szCs w:val="24"/>
        </w:rPr>
        <w:t xml:space="preserve"> 30 days of notice of the decision granting provisional status, to ensure SARA policies were followed during the review </w:t>
      </w:r>
      <w:r w:rsidR="00E355D4" w:rsidRPr="0043015A">
        <w:rPr>
          <w:rFonts w:ascii="Times New Roman" w:hAnsi="Times New Roman" w:cs="Times New Roman"/>
          <w:color w:val="231F20"/>
          <w:sz w:val="24"/>
          <w:szCs w:val="24"/>
        </w:rPr>
        <w:t xml:space="preserve">  </w:t>
      </w:r>
      <w:r w:rsidRPr="0043015A">
        <w:rPr>
          <w:rFonts w:ascii="Times New Roman" w:hAnsi="Times New Roman" w:cs="Times New Roman"/>
          <w:color w:val="231F20"/>
          <w:sz w:val="24"/>
          <w:szCs w:val="24"/>
        </w:rPr>
        <w:t>process (SARA Manual Section 3.</w:t>
      </w:r>
      <w:r w:rsidR="00E046F0" w:rsidRPr="0043015A">
        <w:rPr>
          <w:rFonts w:ascii="Times New Roman" w:hAnsi="Times New Roman" w:cs="Times New Roman"/>
          <w:color w:val="231F20"/>
          <w:sz w:val="24"/>
          <w:szCs w:val="24"/>
        </w:rPr>
        <w:t>7b.7</w:t>
      </w:r>
      <w:r w:rsidRPr="0043015A">
        <w:rPr>
          <w:rFonts w:ascii="Times New Roman" w:hAnsi="Times New Roman" w:cs="Times New Roman"/>
          <w:color w:val="231F20"/>
          <w:sz w:val="24"/>
          <w:szCs w:val="24"/>
        </w:rPr>
        <w:t>).</w:t>
      </w:r>
      <w:r w:rsidR="008C7B0A">
        <w:rPr>
          <w:rFonts w:ascii="Times New Roman" w:hAnsi="Times New Roman" w:cs="Times New Roman"/>
          <w:color w:val="231F20"/>
          <w:sz w:val="24"/>
          <w:szCs w:val="24"/>
        </w:rPr>
        <w:t xml:space="preserve"> The appeal proceeding will conclude within 90 days of receipt of the written appeal.</w:t>
      </w:r>
    </w:p>
    <w:p w14:paraId="309CB07A" w14:textId="77777777" w:rsidR="00C267E7" w:rsidRPr="0043015A" w:rsidRDefault="00C267E7" w:rsidP="00DE6EBB">
      <w:pPr>
        <w:pStyle w:val="BodyText"/>
        <w:ind w:left="2880" w:right="700"/>
        <w:jc w:val="both"/>
        <w:rPr>
          <w:rFonts w:ascii="Times New Roman" w:hAnsi="Times New Roman" w:cs="Times New Roman"/>
          <w:sz w:val="24"/>
          <w:szCs w:val="24"/>
        </w:rPr>
      </w:pPr>
    </w:p>
    <w:p w14:paraId="052E2595" w14:textId="1B8FC68D" w:rsidR="00FF1212" w:rsidRPr="0043015A" w:rsidRDefault="00AF602A" w:rsidP="00DE6EBB">
      <w:pPr>
        <w:pStyle w:val="ListParagraph"/>
        <w:numPr>
          <w:ilvl w:val="2"/>
          <w:numId w:val="14"/>
        </w:numPr>
        <w:spacing w:before="0"/>
        <w:ind w:left="3600" w:right="700"/>
        <w:jc w:val="both"/>
        <w:rPr>
          <w:rFonts w:ascii="Times New Roman" w:hAnsi="Times New Roman" w:cs="Times New Roman"/>
          <w:sz w:val="24"/>
          <w:szCs w:val="24"/>
        </w:rPr>
      </w:pPr>
      <w:r w:rsidRPr="0043015A">
        <w:rPr>
          <w:rFonts w:ascii="Times New Roman" w:hAnsi="Times New Roman" w:cs="Times New Roman"/>
          <w:color w:val="231F20"/>
          <w:sz w:val="24"/>
          <w:szCs w:val="24"/>
        </w:rPr>
        <w:t xml:space="preserve">The institution shall provide a written appeal addressed to the S-SARA staff, which will be provided to all S-SARA </w:t>
      </w:r>
      <w:r w:rsidR="00833A5A">
        <w:rPr>
          <w:rFonts w:ascii="Times New Roman" w:hAnsi="Times New Roman" w:cs="Times New Roman"/>
          <w:color w:val="231F20"/>
          <w:sz w:val="24"/>
          <w:szCs w:val="24"/>
        </w:rPr>
        <w:t>Regional Steering Committee</w:t>
      </w:r>
      <w:r w:rsidRPr="0043015A">
        <w:rPr>
          <w:rFonts w:ascii="Times New Roman" w:hAnsi="Times New Roman" w:cs="Times New Roman"/>
          <w:color w:val="231F20"/>
          <w:sz w:val="24"/>
          <w:szCs w:val="24"/>
        </w:rPr>
        <w:t xml:space="preserve"> members and placed on the agenda of the next </w:t>
      </w:r>
      <w:r w:rsidR="00833A5A">
        <w:rPr>
          <w:rFonts w:ascii="Times New Roman" w:hAnsi="Times New Roman" w:cs="Times New Roman"/>
          <w:color w:val="231F20"/>
          <w:sz w:val="24"/>
          <w:szCs w:val="24"/>
        </w:rPr>
        <w:t>Regional Steering Committee</w:t>
      </w:r>
      <w:r w:rsidR="00872251" w:rsidRPr="0043015A">
        <w:rPr>
          <w:rFonts w:ascii="Times New Roman" w:hAnsi="Times New Roman" w:cs="Times New Roman"/>
          <w:color w:val="231F20"/>
          <w:sz w:val="24"/>
          <w:szCs w:val="24"/>
        </w:rPr>
        <w:t xml:space="preserve"> </w:t>
      </w:r>
      <w:r w:rsidRPr="0043015A">
        <w:rPr>
          <w:rFonts w:ascii="Times New Roman" w:hAnsi="Times New Roman" w:cs="Times New Roman"/>
          <w:color w:val="231F20"/>
          <w:sz w:val="24"/>
          <w:szCs w:val="24"/>
        </w:rPr>
        <w:t xml:space="preserve">meeting. The written appeal shall clearly state the grounds for the appeal and, where applicable, cite the sections of the SARA </w:t>
      </w:r>
      <w:r w:rsidR="004F228E">
        <w:rPr>
          <w:rFonts w:ascii="Times New Roman" w:hAnsi="Times New Roman" w:cs="Times New Roman"/>
          <w:color w:val="231F20"/>
          <w:sz w:val="24"/>
          <w:szCs w:val="24"/>
        </w:rPr>
        <w:t xml:space="preserve">Policy </w:t>
      </w:r>
      <w:r w:rsidRPr="0043015A">
        <w:rPr>
          <w:rFonts w:ascii="Times New Roman" w:hAnsi="Times New Roman" w:cs="Times New Roman"/>
          <w:color w:val="231F20"/>
          <w:sz w:val="24"/>
          <w:szCs w:val="24"/>
        </w:rPr>
        <w:t>Manual that the SPE may have failed to follow.</w:t>
      </w:r>
    </w:p>
    <w:p w14:paraId="56646C64" w14:textId="77777777" w:rsidR="00FF1212" w:rsidRPr="0043015A" w:rsidRDefault="00AF602A" w:rsidP="00DE6EBB">
      <w:pPr>
        <w:pStyle w:val="ListParagraph"/>
        <w:numPr>
          <w:ilvl w:val="2"/>
          <w:numId w:val="14"/>
        </w:numPr>
        <w:spacing w:before="0"/>
        <w:ind w:left="3600" w:right="700"/>
        <w:jc w:val="both"/>
        <w:rPr>
          <w:rFonts w:ascii="Times New Roman" w:hAnsi="Times New Roman" w:cs="Times New Roman"/>
          <w:sz w:val="24"/>
          <w:szCs w:val="24"/>
        </w:rPr>
      </w:pPr>
      <w:r w:rsidRPr="0043015A">
        <w:rPr>
          <w:rFonts w:ascii="Times New Roman" w:hAnsi="Times New Roman" w:cs="Times New Roman"/>
          <w:color w:val="231F20"/>
          <w:sz w:val="24"/>
          <w:szCs w:val="24"/>
        </w:rPr>
        <w:t>S-SARA staff shall separately notify the SPE of the appeal and provide the SPE an opportunity to submit a written response.</w:t>
      </w:r>
    </w:p>
    <w:p w14:paraId="659F190F" w14:textId="7EAF620F" w:rsidR="00FF1212" w:rsidRPr="0043015A" w:rsidRDefault="00AF602A" w:rsidP="00DE6EBB">
      <w:pPr>
        <w:pStyle w:val="ListParagraph"/>
        <w:numPr>
          <w:ilvl w:val="2"/>
          <w:numId w:val="14"/>
        </w:numPr>
        <w:spacing w:before="0"/>
        <w:ind w:left="3600" w:right="700"/>
        <w:jc w:val="both"/>
        <w:rPr>
          <w:rFonts w:ascii="Times New Roman" w:hAnsi="Times New Roman" w:cs="Times New Roman"/>
          <w:sz w:val="24"/>
          <w:szCs w:val="24"/>
        </w:rPr>
      </w:pPr>
      <w:r w:rsidRPr="0043015A">
        <w:rPr>
          <w:rFonts w:ascii="Times New Roman" w:hAnsi="Times New Roman" w:cs="Times New Roman"/>
          <w:color w:val="231F20"/>
          <w:sz w:val="24"/>
          <w:szCs w:val="24"/>
        </w:rPr>
        <w:t xml:space="preserve">The institution may send two delegates to the </w:t>
      </w:r>
      <w:r w:rsidR="00833A5A">
        <w:rPr>
          <w:rFonts w:ascii="Times New Roman" w:hAnsi="Times New Roman" w:cs="Times New Roman"/>
          <w:color w:val="231F20"/>
          <w:sz w:val="24"/>
          <w:szCs w:val="24"/>
        </w:rPr>
        <w:t>Regional Steering Committee</w:t>
      </w:r>
      <w:r w:rsidRPr="0043015A">
        <w:rPr>
          <w:rFonts w:ascii="Times New Roman" w:hAnsi="Times New Roman" w:cs="Times New Roman"/>
          <w:color w:val="231F20"/>
          <w:sz w:val="24"/>
          <w:szCs w:val="24"/>
        </w:rPr>
        <w:t xml:space="preserve"> meeting to appeal the provisional status.</w:t>
      </w:r>
    </w:p>
    <w:p w14:paraId="16869D94" w14:textId="4C59470B" w:rsidR="00FF1212" w:rsidRPr="0043015A" w:rsidRDefault="00AF602A" w:rsidP="00715A56">
      <w:pPr>
        <w:pStyle w:val="ListParagraph"/>
        <w:numPr>
          <w:ilvl w:val="2"/>
          <w:numId w:val="14"/>
        </w:numPr>
        <w:spacing w:before="0"/>
        <w:ind w:left="3600" w:right="700"/>
        <w:jc w:val="both"/>
        <w:rPr>
          <w:rFonts w:ascii="Times New Roman" w:hAnsi="Times New Roman" w:cs="Times New Roman"/>
          <w:sz w:val="24"/>
          <w:szCs w:val="24"/>
        </w:rPr>
      </w:pPr>
      <w:r w:rsidRPr="0043015A">
        <w:rPr>
          <w:rFonts w:ascii="Times New Roman" w:hAnsi="Times New Roman" w:cs="Times New Roman"/>
          <w:color w:val="231F20"/>
          <w:sz w:val="24"/>
          <w:szCs w:val="24"/>
        </w:rPr>
        <w:t xml:space="preserve">The S-SARA </w:t>
      </w:r>
      <w:r w:rsidR="00833A5A">
        <w:rPr>
          <w:rFonts w:ascii="Times New Roman" w:hAnsi="Times New Roman" w:cs="Times New Roman"/>
          <w:color w:val="231F20"/>
          <w:sz w:val="24"/>
          <w:szCs w:val="24"/>
        </w:rPr>
        <w:t>Regional Steering Committee</w:t>
      </w:r>
      <w:r w:rsidRPr="0043015A">
        <w:rPr>
          <w:rFonts w:ascii="Times New Roman" w:hAnsi="Times New Roman" w:cs="Times New Roman"/>
          <w:color w:val="231F20"/>
          <w:sz w:val="24"/>
          <w:szCs w:val="24"/>
        </w:rPr>
        <w:t xml:space="preserve"> will hear the appeal and vote at that meeting on whether the SPE followed the SARA policies during the review process. The </w:t>
      </w:r>
      <w:r w:rsidR="00833A5A">
        <w:rPr>
          <w:rFonts w:ascii="Times New Roman" w:hAnsi="Times New Roman" w:cs="Times New Roman"/>
          <w:color w:val="231F20"/>
          <w:sz w:val="24"/>
          <w:szCs w:val="24"/>
        </w:rPr>
        <w:t>Regional Steering Committee</w:t>
      </w:r>
      <w:r w:rsidRPr="0043015A">
        <w:rPr>
          <w:rFonts w:ascii="Times New Roman" w:hAnsi="Times New Roman" w:cs="Times New Roman"/>
          <w:color w:val="231F20"/>
          <w:sz w:val="24"/>
          <w:szCs w:val="24"/>
        </w:rPr>
        <w:t xml:space="preserve"> may confirm that the SPE was correct in its decision regarding provisional status, recommend to the SPE that it remove the provisional status, or request additional information.</w:t>
      </w:r>
    </w:p>
    <w:p w14:paraId="45580118" w14:textId="6A5EAA75" w:rsidR="00FF1212" w:rsidRPr="0043015A" w:rsidRDefault="00AF602A" w:rsidP="00715A56">
      <w:pPr>
        <w:pStyle w:val="ListParagraph"/>
        <w:numPr>
          <w:ilvl w:val="2"/>
          <w:numId w:val="14"/>
        </w:numPr>
        <w:spacing w:before="0"/>
        <w:ind w:left="3600" w:right="700"/>
        <w:jc w:val="both"/>
        <w:rPr>
          <w:rFonts w:ascii="Times New Roman" w:hAnsi="Times New Roman" w:cs="Times New Roman"/>
          <w:sz w:val="24"/>
          <w:szCs w:val="24"/>
        </w:rPr>
      </w:pPr>
      <w:r w:rsidRPr="0043015A">
        <w:rPr>
          <w:rFonts w:ascii="Times New Roman" w:hAnsi="Times New Roman" w:cs="Times New Roman"/>
          <w:color w:val="231F20"/>
          <w:sz w:val="24"/>
          <w:szCs w:val="24"/>
        </w:rPr>
        <w:t xml:space="preserve">If additional information is requested, the hearing will conclude at the next S-SARA </w:t>
      </w:r>
      <w:r w:rsidR="00833A5A">
        <w:rPr>
          <w:rFonts w:ascii="Times New Roman" w:hAnsi="Times New Roman" w:cs="Times New Roman"/>
          <w:color w:val="231F20"/>
          <w:sz w:val="24"/>
          <w:szCs w:val="24"/>
        </w:rPr>
        <w:t>Regional Steering Committee</w:t>
      </w:r>
      <w:r w:rsidRPr="0043015A">
        <w:rPr>
          <w:rFonts w:ascii="Times New Roman" w:hAnsi="Times New Roman" w:cs="Times New Roman"/>
          <w:color w:val="231F20"/>
          <w:sz w:val="24"/>
          <w:szCs w:val="24"/>
        </w:rPr>
        <w:t xml:space="preserve"> meeting.</w:t>
      </w:r>
    </w:p>
    <w:p w14:paraId="5C2ED6C0" w14:textId="368AA9DF" w:rsidR="00FF1212" w:rsidRPr="00715A56" w:rsidRDefault="00AF602A" w:rsidP="00715A56">
      <w:pPr>
        <w:pStyle w:val="ListParagraph"/>
        <w:numPr>
          <w:ilvl w:val="2"/>
          <w:numId w:val="14"/>
        </w:numPr>
        <w:spacing w:before="0"/>
        <w:ind w:left="3600" w:right="700"/>
        <w:jc w:val="both"/>
        <w:rPr>
          <w:rFonts w:ascii="Times New Roman" w:hAnsi="Times New Roman" w:cs="Times New Roman"/>
          <w:sz w:val="24"/>
          <w:szCs w:val="24"/>
        </w:rPr>
      </w:pPr>
      <w:r w:rsidRPr="0043015A">
        <w:rPr>
          <w:rFonts w:ascii="Times New Roman" w:hAnsi="Times New Roman" w:cs="Times New Roman"/>
          <w:color w:val="231F20"/>
          <w:sz w:val="24"/>
          <w:szCs w:val="24"/>
        </w:rPr>
        <w:t xml:space="preserve">If provisional status is confirmed by the S-SARA </w:t>
      </w:r>
      <w:r w:rsidR="00833A5A">
        <w:rPr>
          <w:rFonts w:ascii="Times New Roman" w:hAnsi="Times New Roman" w:cs="Times New Roman"/>
          <w:color w:val="231F20"/>
          <w:sz w:val="24"/>
          <w:szCs w:val="24"/>
        </w:rPr>
        <w:t>Regional Steering Committee</w:t>
      </w:r>
      <w:r w:rsidRPr="0043015A">
        <w:rPr>
          <w:rFonts w:ascii="Times New Roman" w:hAnsi="Times New Roman" w:cs="Times New Roman"/>
          <w:color w:val="231F20"/>
          <w:sz w:val="24"/>
          <w:szCs w:val="24"/>
        </w:rPr>
        <w:t>, there is no further appeal for the institution.</w:t>
      </w:r>
    </w:p>
    <w:p w14:paraId="7052961B" w14:textId="77777777" w:rsidR="00715A56" w:rsidRPr="0043015A" w:rsidRDefault="00715A56" w:rsidP="00715A56">
      <w:pPr>
        <w:pStyle w:val="ListParagraph"/>
        <w:spacing w:before="0"/>
        <w:ind w:left="3600" w:right="700" w:firstLine="0"/>
        <w:jc w:val="both"/>
        <w:rPr>
          <w:rFonts w:ascii="Times New Roman" w:hAnsi="Times New Roman" w:cs="Times New Roman"/>
          <w:sz w:val="24"/>
          <w:szCs w:val="24"/>
        </w:rPr>
      </w:pPr>
    </w:p>
    <w:p w14:paraId="0BF16636" w14:textId="648B46CE" w:rsidR="00FF1212" w:rsidRDefault="00AF602A" w:rsidP="00DE6EBB">
      <w:pPr>
        <w:pStyle w:val="BodyText"/>
        <w:ind w:left="2880" w:right="700"/>
        <w:jc w:val="both"/>
        <w:rPr>
          <w:rFonts w:ascii="Times New Roman" w:hAnsi="Times New Roman" w:cs="Times New Roman"/>
          <w:color w:val="231F20"/>
          <w:sz w:val="24"/>
          <w:szCs w:val="24"/>
        </w:rPr>
      </w:pPr>
      <w:r w:rsidRPr="0043015A">
        <w:rPr>
          <w:rFonts w:ascii="Times New Roman" w:hAnsi="Times New Roman" w:cs="Times New Roman"/>
          <w:color w:val="231F20"/>
          <w:sz w:val="24"/>
          <w:szCs w:val="24"/>
        </w:rPr>
        <w:t xml:space="preserve">If the S-SARA </w:t>
      </w:r>
      <w:r w:rsidR="00833A5A">
        <w:rPr>
          <w:rFonts w:ascii="Times New Roman" w:hAnsi="Times New Roman" w:cs="Times New Roman"/>
          <w:color w:val="231F20"/>
          <w:sz w:val="24"/>
          <w:szCs w:val="24"/>
        </w:rPr>
        <w:t>Regional Steering Committee</w:t>
      </w:r>
      <w:r w:rsidRPr="0043015A">
        <w:rPr>
          <w:rFonts w:ascii="Times New Roman" w:hAnsi="Times New Roman" w:cs="Times New Roman"/>
          <w:color w:val="231F20"/>
          <w:sz w:val="24"/>
          <w:szCs w:val="24"/>
        </w:rPr>
        <w:t xml:space="preserve"> determines that the state did not uphold SARA policies, the S-SARA </w:t>
      </w:r>
      <w:r w:rsidR="00833A5A">
        <w:rPr>
          <w:rFonts w:ascii="Times New Roman" w:hAnsi="Times New Roman" w:cs="Times New Roman"/>
          <w:color w:val="231F20"/>
          <w:sz w:val="24"/>
          <w:szCs w:val="24"/>
        </w:rPr>
        <w:t>Regional Steering Committee</w:t>
      </w:r>
      <w:r w:rsidRPr="0043015A">
        <w:rPr>
          <w:rFonts w:ascii="Times New Roman" w:hAnsi="Times New Roman" w:cs="Times New Roman"/>
          <w:color w:val="231F20"/>
          <w:sz w:val="24"/>
          <w:szCs w:val="24"/>
        </w:rPr>
        <w:t xml:space="preserve"> may recommend adverse action against the SPE as provided for in Section X. S-SARA </w:t>
      </w:r>
      <w:r w:rsidR="00833A5A">
        <w:rPr>
          <w:rFonts w:ascii="Times New Roman" w:hAnsi="Times New Roman" w:cs="Times New Roman"/>
          <w:color w:val="231F20"/>
          <w:sz w:val="24"/>
          <w:szCs w:val="24"/>
        </w:rPr>
        <w:t>Regional Steering Committee</w:t>
      </w:r>
      <w:r w:rsidRPr="0043015A">
        <w:rPr>
          <w:rFonts w:ascii="Times New Roman" w:hAnsi="Times New Roman" w:cs="Times New Roman"/>
          <w:color w:val="231F20"/>
          <w:sz w:val="24"/>
          <w:szCs w:val="24"/>
        </w:rPr>
        <w:t xml:space="preserve"> Action Against S-SARA Member States of these Guidelines and Procedures.</w:t>
      </w:r>
    </w:p>
    <w:p w14:paraId="07A8945D" w14:textId="77777777" w:rsidR="00715A56" w:rsidRPr="0043015A" w:rsidRDefault="00715A56" w:rsidP="00DE6EBB">
      <w:pPr>
        <w:pStyle w:val="BodyText"/>
        <w:ind w:left="2880" w:right="700"/>
        <w:jc w:val="both"/>
        <w:rPr>
          <w:rFonts w:ascii="Times New Roman" w:hAnsi="Times New Roman" w:cs="Times New Roman"/>
          <w:sz w:val="24"/>
          <w:szCs w:val="24"/>
        </w:rPr>
      </w:pPr>
    </w:p>
    <w:p w14:paraId="46EACCA8" w14:textId="69506696" w:rsidR="00FF1212" w:rsidRPr="00715A56" w:rsidRDefault="00AF602A" w:rsidP="00DE6EBB">
      <w:pPr>
        <w:pStyle w:val="Heading4"/>
        <w:numPr>
          <w:ilvl w:val="1"/>
          <w:numId w:val="14"/>
        </w:numPr>
        <w:tabs>
          <w:tab w:val="left" w:pos="2741"/>
        </w:tabs>
        <w:spacing w:before="0"/>
        <w:rPr>
          <w:rFonts w:ascii="Times New Roman" w:hAnsi="Times New Roman" w:cs="Times New Roman"/>
          <w:b w:val="0"/>
          <w:bCs w:val="0"/>
          <w:i w:val="0"/>
          <w:iCs w:val="0"/>
          <w:sz w:val="24"/>
          <w:szCs w:val="24"/>
        </w:rPr>
      </w:pPr>
      <w:bookmarkStart w:id="25" w:name="_TOC_250005"/>
      <w:r w:rsidRPr="00715A56">
        <w:rPr>
          <w:rFonts w:ascii="Times New Roman" w:hAnsi="Times New Roman" w:cs="Times New Roman"/>
          <w:b w:val="0"/>
          <w:bCs w:val="0"/>
          <w:i w:val="0"/>
          <w:iCs w:val="0"/>
          <w:color w:val="231F20"/>
          <w:sz w:val="24"/>
          <w:szCs w:val="24"/>
        </w:rPr>
        <w:t>Institution</w:t>
      </w:r>
      <w:r w:rsidRPr="00715A56">
        <w:rPr>
          <w:rFonts w:ascii="Times New Roman" w:hAnsi="Times New Roman" w:cs="Times New Roman"/>
          <w:b w:val="0"/>
          <w:bCs w:val="0"/>
          <w:i w:val="0"/>
          <w:iCs w:val="0"/>
          <w:color w:val="231F20"/>
          <w:spacing w:val="14"/>
          <w:sz w:val="24"/>
          <w:szCs w:val="24"/>
        </w:rPr>
        <w:t xml:space="preserve"> </w:t>
      </w:r>
      <w:r w:rsidRPr="00715A56">
        <w:rPr>
          <w:rFonts w:ascii="Times New Roman" w:hAnsi="Times New Roman" w:cs="Times New Roman"/>
          <w:b w:val="0"/>
          <w:bCs w:val="0"/>
          <w:i w:val="0"/>
          <w:iCs w:val="0"/>
          <w:color w:val="231F20"/>
          <w:sz w:val="24"/>
          <w:szCs w:val="24"/>
        </w:rPr>
        <w:t>Renewal</w:t>
      </w:r>
      <w:r w:rsidRPr="00715A56">
        <w:rPr>
          <w:rFonts w:ascii="Times New Roman" w:hAnsi="Times New Roman" w:cs="Times New Roman"/>
          <w:b w:val="0"/>
          <w:bCs w:val="0"/>
          <w:i w:val="0"/>
          <w:iCs w:val="0"/>
          <w:color w:val="231F20"/>
          <w:spacing w:val="14"/>
          <w:sz w:val="24"/>
          <w:szCs w:val="24"/>
        </w:rPr>
        <w:t xml:space="preserve"> </w:t>
      </w:r>
      <w:r w:rsidRPr="00715A56">
        <w:rPr>
          <w:rFonts w:ascii="Times New Roman" w:hAnsi="Times New Roman" w:cs="Times New Roman"/>
          <w:b w:val="0"/>
          <w:bCs w:val="0"/>
          <w:i w:val="0"/>
          <w:iCs w:val="0"/>
          <w:color w:val="231F20"/>
          <w:sz w:val="24"/>
          <w:szCs w:val="24"/>
        </w:rPr>
        <w:t>Denial</w:t>
      </w:r>
      <w:r w:rsidRPr="00715A56">
        <w:rPr>
          <w:rFonts w:ascii="Times New Roman" w:hAnsi="Times New Roman" w:cs="Times New Roman"/>
          <w:b w:val="0"/>
          <w:bCs w:val="0"/>
          <w:i w:val="0"/>
          <w:iCs w:val="0"/>
          <w:color w:val="231F20"/>
          <w:spacing w:val="14"/>
          <w:sz w:val="24"/>
          <w:szCs w:val="24"/>
        </w:rPr>
        <w:t xml:space="preserve"> </w:t>
      </w:r>
      <w:bookmarkEnd w:id="25"/>
      <w:r w:rsidRPr="00715A56">
        <w:rPr>
          <w:rFonts w:ascii="Times New Roman" w:hAnsi="Times New Roman" w:cs="Times New Roman"/>
          <w:b w:val="0"/>
          <w:bCs w:val="0"/>
          <w:i w:val="0"/>
          <w:iCs w:val="0"/>
          <w:color w:val="231F20"/>
          <w:sz w:val="24"/>
          <w:szCs w:val="24"/>
        </w:rPr>
        <w:t>Appeal</w:t>
      </w:r>
    </w:p>
    <w:p w14:paraId="4C7C682D" w14:textId="77777777" w:rsidR="00715A56" w:rsidRPr="00715A56" w:rsidRDefault="00715A56" w:rsidP="00715A56">
      <w:pPr>
        <w:pStyle w:val="Heading4"/>
        <w:tabs>
          <w:tab w:val="left" w:pos="2741"/>
        </w:tabs>
        <w:spacing w:before="0"/>
        <w:ind w:firstLine="0"/>
        <w:rPr>
          <w:rFonts w:ascii="Times New Roman" w:hAnsi="Times New Roman" w:cs="Times New Roman"/>
          <w:b w:val="0"/>
          <w:bCs w:val="0"/>
          <w:i w:val="0"/>
          <w:iCs w:val="0"/>
          <w:sz w:val="24"/>
          <w:szCs w:val="24"/>
        </w:rPr>
      </w:pPr>
    </w:p>
    <w:p w14:paraId="38BA14DC" w14:textId="3E2D3059" w:rsidR="00FF1212" w:rsidRDefault="00AF602A" w:rsidP="00715A56">
      <w:pPr>
        <w:pStyle w:val="BodyText"/>
        <w:ind w:left="2790" w:right="700"/>
        <w:jc w:val="both"/>
        <w:rPr>
          <w:rFonts w:ascii="Times New Roman" w:hAnsi="Times New Roman" w:cs="Times New Roman"/>
          <w:color w:val="231F20"/>
          <w:sz w:val="24"/>
          <w:szCs w:val="24"/>
        </w:rPr>
      </w:pPr>
      <w:r w:rsidRPr="0043015A">
        <w:rPr>
          <w:rFonts w:ascii="Times New Roman" w:hAnsi="Times New Roman" w:cs="Times New Roman"/>
          <w:color w:val="231F20"/>
          <w:sz w:val="24"/>
          <w:szCs w:val="24"/>
        </w:rPr>
        <w:lastRenderedPageBreak/>
        <w:t>If</w:t>
      </w:r>
      <w:r w:rsidRPr="0043015A">
        <w:rPr>
          <w:rFonts w:ascii="Times New Roman" w:hAnsi="Times New Roman" w:cs="Times New Roman"/>
          <w:color w:val="231F20"/>
          <w:spacing w:val="-4"/>
          <w:sz w:val="24"/>
          <w:szCs w:val="24"/>
        </w:rPr>
        <w:t xml:space="preserve"> </w:t>
      </w:r>
      <w:r w:rsidRPr="0043015A">
        <w:rPr>
          <w:rFonts w:ascii="Times New Roman" w:hAnsi="Times New Roman" w:cs="Times New Roman"/>
          <w:color w:val="231F20"/>
          <w:sz w:val="24"/>
          <w:szCs w:val="24"/>
        </w:rPr>
        <w:t>institutional</w:t>
      </w:r>
      <w:r w:rsidRPr="0043015A">
        <w:rPr>
          <w:rFonts w:ascii="Times New Roman" w:hAnsi="Times New Roman" w:cs="Times New Roman"/>
          <w:color w:val="231F20"/>
          <w:spacing w:val="-4"/>
          <w:sz w:val="24"/>
          <w:szCs w:val="24"/>
        </w:rPr>
        <w:t xml:space="preserve"> </w:t>
      </w:r>
      <w:r w:rsidRPr="0043015A">
        <w:rPr>
          <w:rFonts w:ascii="Times New Roman" w:hAnsi="Times New Roman" w:cs="Times New Roman"/>
          <w:color w:val="231F20"/>
          <w:sz w:val="24"/>
          <w:szCs w:val="24"/>
        </w:rPr>
        <w:t>participation</w:t>
      </w:r>
      <w:r w:rsidRPr="0043015A">
        <w:rPr>
          <w:rFonts w:ascii="Times New Roman" w:hAnsi="Times New Roman" w:cs="Times New Roman"/>
          <w:color w:val="231F20"/>
          <w:spacing w:val="-3"/>
          <w:sz w:val="24"/>
          <w:szCs w:val="24"/>
        </w:rPr>
        <w:t xml:space="preserve"> </w:t>
      </w:r>
      <w:r w:rsidRPr="0043015A">
        <w:rPr>
          <w:rFonts w:ascii="Times New Roman" w:hAnsi="Times New Roman" w:cs="Times New Roman"/>
          <w:color w:val="231F20"/>
          <w:sz w:val="24"/>
          <w:szCs w:val="24"/>
        </w:rPr>
        <w:t>renewal</w:t>
      </w:r>
      <w:r w:rsidRPr="0043015A">
        <w:rPr>
          <w:rFonts w:ascii="Times New Roman" w:hAnsi="Times New Roman" w:cs="Times New Roman"/>
          <w:color w:val="231F20"/>
          <w:spacing w:val="-4"/>
          <w:sz w:val="24"/>
          <w:szCs w:val="24"/>
        </w:rPr>
        <w:t xml:space="preserve"> </w:t>
      </w:r>
      <w:r w:rsidRPr="0043015A">
        <w:rPr>
          <w:rFonts w:ascii="Times New Roman" w:hAnsi="Times New Roman" w:cs="Times New Roman"/>
          <w:color w:val="231F20"/>
          <w:sz w:val="24"/>
          <w:szCs w:val="24"/>
        </w:rPr>
        <w:t>is</w:t>
      </w:r>
      <w:r w:rsidRPr="0043015A">
        <w:rPr>
          <w:rFonts w:ascii="Times New Roman" w:hAnsi="Times New Roman" w:cs="Times New Roman"/>
          <w:color w:val="231F20"/>
          <w:spacing w:val="-3"/>
          <w:sz w:val="24"/>
          <w:szCs w:val="24"/>
        </w:rPr>
        <w:t xml:space="preserve"> </w:t>
      </w:r>
      <w:r w:rsidRPr="0043015A">
        <w:rPr>
          <w:rFonts w:ascii="Times New Roman" w:hAnsi="Times New Roman" w:cs="Times New Roman"/>
          <w:color w:val="231F20"/>
          <w:sz w:val="24"/>
          <w:szCs w:val="24"/>
        </w:rPr>
        <w:t>denied,</w:t>
      </w:r>
      <w:r w:rsidRPr="0043015A">
        <w:rPr>
          <w:rFonts w:ascii="Times New Roman" w:hAnsi="Times New Roman" w:cs="Times New Roman"/>
          <w:color w:val="231F20"/>
          <w:spacing w:val="-4"/>
          <w:sz w:val="24"/>
          <w:szCs w:val="24"/>
        </w:rPr>
        <w:t xml:space="preserve"> </w:t>
      </w:r>
      <w:r w:rsidRPr="0043015A">
        <w:rPr>
          <w:rFonts w:ascii="Times New Roman" w:hAnsi="Times New Roman" w:cs="Times New Roman"/>
          <w:color w:val="231F20"/>
          <w:sz w:val="24"/>
          <w:szCs w:val="24"/>
        </w:rPr>
        <w:t>the</w:t>
      </w:r>
      <w:r w:rsidRPr="0043015A">
        <w:rPr>
          <w:rFonts w:ascii="Times New Roman" w:hAnsi="Times New Roman" w:cs="Times New Roman"/>
          <w:color w:val="231F20"/>
          <w:spacing w:val="-4"/>
          <w:sz w:val="24"/>
          <w:szCs w:val="24"/>
        </w:rPr>
        <w:t xml:space="preserve"> </w:t>
      </w:r>
      <w:r w:rsidRPr="0043015A">
        <w:rPr>
          <w:rFonts w:ascii="Times New Roman" w:hAnsi="Times New Roman" w:cs="Times New Roman"/>
          <w:color w:val="231F20"/>
          <w:sz w:val="24"/>
          <w:szCs w:val="24"/>
        </w:rPr>
        <w:t>SPE</w:t>
      </w:r>
      <w:r w:rsidRPr="0043015A">
        <w:rPr>
          <w:rFonts w:ascii="Times New Roman" w:hAnsi="Times New Roman" w:cs="Times New Roman"/>
          <w:color w:val="231F20"/>
          <w:spacing w:val="-3"/>
          <w:sz w:val="24"/>
          <w:szCs w:val="24"/>
        </w:rPr>
        <w:t xml:space="preserve"> </w:t>
      </w:r>
      <w:r w:rsidRPr="0043015A">
        <w:rPr>
          <w:rFonts w:ascii="Times New Roman" w:hAnsi="Times New Roman" w:cs="Times New Roman"/>
          <w:color w:val="231F20"/>
          <w:sz w:val="24"/>
          <w:szCs w:val="24"/>
        </w:rPr>
        <w:t>will</w:t>
      </w:r>
      <w:r w:rsidRPr="0043015A">
        <w:rPr>
          <w:rFonts w:ascii="Times New Roman" w:hAnsi="Times New Roman" w:cs="Times New Roman"/>
          <w:color w:val="231F20"/>
          <w:spacing w:val="-4"/>
          <w:sz w:val="24"/>
          <w:szCs w:val="24"/>
        </w:rPr>
        <w:t xml:space="preserve"> </w:t>
      </w:r>
      <w:r w:rsidR="009B19E6" w:rsidRPr="0043015A">
        <w:rPr>
          <w:rFonts w:ascii="Times New Roman" w:hAnsi="Times New Roman" w:cs="Times New Roman"/>
          <w:color w:val="231F20"/>
          <w:sz w:val="24"/>
          <w:szCs w:val="24"/>
        </w:rPr>
        <w:t>provide</w:t>
      </w:r>
      <w:r w:rsidRPr="0043015A">
        <w:rPr>
          <w:rFonts w:ascii="Times New Roman" w:hAnsi="Times New Roman" w:cs="Times New Roman"/>
          <w:color w:val="231F20"/>
          <w:spacing w:val="-4"/>
          <w:sz w:val="24"/>
          <w:szCs w:val="24"/>
        </w:rPr>
        <w:t xml:space="preserve"> </w:t>
      </w:r>
      <w:r w:rsidRPr="0043015A">
        <w:rPr>
          <w:rFonts w:ascii="Times New Roman" w:hAnsi="Times New Roman" w:cs="Times New Roman"/>
          <w:color w:val="231F20"/>
          <w:sz w:val="24"/>
          <w:szCs w:val="24"/>
        </w:rPr>
        <w:t>the</w:t>
      </w:r>
      <w:r w:rsidRPr="0043015A">
        <w:rPr>
          <w:rFonts w:ascii="Times New Roman" w:hAnsi="Times New Roman" w:cs="Times New Roman"/>
          <w:color w:val="231F20"/>
          <w:spacing w:val="-3"/>
          <w:sz w:val="24"/>
          <w:szCs w:val="24"/>
        </w:rPr>
        <w:t xml:space="preserve"> </w:t>
      </w:r>
      <w:r w:rsidRPr="0043015A">
        <w:rPr>
          <w:rFonts w:ascii="Times New Roman" w:hAnsi="Times New Roman" w:cs="Times New Roman"/>
          <w:color w:val="231F20"/>
          <w:sz w:val="24"/>
          <w:szCs w:val="24"/>
        </w:rPr>
        <w:t>applicant</w:t>
      </w:r>
      <w:r w:rsidRPr="0043015A">
        <w:rPr>
          <w:rFonts w:ascii="Times New Roman" w:hAnsi="Times New Roman" w:cs="Times New Roman"/>
          <w:color w:val="231F20"/>
          <w:spacing w:val="-4"/>
          <w:sz w:val="24"/>
          <w:szCs w:val="24"/>
        </w:rPr>
        <w:t xml:space="preserve"> </w:t>
      </w:r>
      <w:r w:rsidRPr="0043015A">
        <w:rPr>
          <w:rFonts w:ascii="Times New Roman" w:hAnsi="Times New Roman" w:cs="Times New Roman"/>
          <w:color w:val="231F20"/>
          <w:sz w:val="24"/>
          <w:szCs w:val="24"/>
        </w:rPr>
        <w:t>institution</w:t>
      </w:r>
      <w:r w:rsidRPr="0043015A">
        <w:rPr>
          <w:rFonts w:ascii="Times New Roman" w:hAnsi="Times New Roman" w:cs="Times New Roman"/>
          <w:color w:val="231F20"/>
          <w:spacing w:val="-52"/>
          <w:sz w:val="24"/>
          <w:szCs w:val="24"/>
        </w:rPr>
        <w:t xml:space="preserve"> </w:t>
      </w:r>
      <w:r w:rsidR="002E77D6">
        <w:rPr>
          <w:rFonts w:ascii="Times New Roman" w:hAnsi="Times New Roman" w:cs="Times New Roman"/>
          <w:color w:val="231F20"/>
          <w:spacing w:val="-52"/>
          <w:sz w:val="24"/>
          <w:szCs w:val="24"/>
        </w:rPr>
        <w:t xml:space="preserve">   </w:t>
      </w:r>
      <w:r w:rsidRPr="0043015A">
        <w:rPr>
          <w:rFonts w:ascii="Times New Roman" w:hAnsi="Times New Roman" w:cs="Times New Roman"/>
          <w:color w:val="231F20"/>
          <w:sz w:val="24"/>
          <w:szCs w:val="24"/>
        </w:rPr>
        <w:t>a</w:t>
      </w:r>
      <w:r w:rsidRPr="0043015A">
        <w:rPr>
          <w:rFonts w:ascii="Times New Roman" w:hAnsi="Times New Roman" w:cs="Times New Roman"/>
          <w:color w:val="231F20"/>
          <w:spacing w:val="-7"/>
          <w:sz w:val="24"/>
          <w:szCs w:val="24"/>
        </w:rPr>
        <w:t xml:space="preserve"> </w:t>
      </w:r>
      <w:r w:rsidRPr="0043015A">
        <w:rPr>
          <w:rFonts w:ascii="Times New Roman" w:hAnsi="Times New Roman" w:cs="Times New Roman"/>
          <w:color w:val="231F20"/>
          <w:sz w:val="24"/>
          <w:szCs w:val="24"/>
        </w:rPr>
        <w:t>written</w:t>
      </w:r>
      <w:r w:rsidRPr="0043015A">
        <w:rPr>
          <w:rFonts w:ascii="Times New Roman" w:hAnsi="Times New Roman" w:cs="Times New Roman"/>
          <w:color w:val="231F20"/>
          <w:spacing w:val="-7"/>
          <w:sz w:val="24"/>
          <w:szCs w:val="24"/>
        </w:rPr>
        <w:t xml:space="preserve"> </w:t>
      </w:r>
      <w:r w:rsidRPr="0043015A">
        <w:rPr>
          <w:rFonts w:ascii="Times New Roman" w:hAnsi="Times New Roman" w:cs="Times New Roman"/>
          <w:color w:val="231F20"/>
          <w:sz w:val="24"/>
          <w:szCs w:val="24"/>
        </w:rPr>
        <w:t>reason</w:t>
      </w:r>
      <w:r w:rsidRPr="0043015A">
        <w:rPr>
          <w:rFonts w:ascii="Times New Roman" w:hAnsi="Times New Roman" w:cs="Times New Roman"/>
          <w:color w:val="231F20"/>
          <w:spacing w:val="-6"/>
          <w:sz w:val="24"/>
          <w:szCs w:val="24"/>
        </w:rPr>
        <w:t xml:space="preserve"> </w:t>
      </w:r>
      <w:r w:rsidRPr="0043015A">
        <w:rPr>
          <w:rFonts w:ascii="Times New Roman" w:hAnsi="Times New Roman" w:cs="Times New Roman"/>
          <w:color w:val="231F20"/>
          <w:sz w:val="24"/>
          <w:szCs w:val="24"/>
        </w:rPr>
        <w:t>for</w:t>
      </w:r>
      <w:r w:rsidRPr="0043015A">
        <w:rPr>
          <w:rFonts w:ascii="Times New Roman" w:hAnsi="Times New Roman" w:cs="Times New Roman"/>
          <w:color w:val="231F20"/>
          <w:spacing w:val="-7"/>
          <w:sz w:val="24"/>
          <w:szCs w:val="24"/>
        </w:rPr>
        <w:t xml:space="preserve"> </w:t>
      </w:r>
      <w:r w:rsidRPr="0043015A">
        <w:rPr>
          <w:rFonts w:ascii="Times New Roman" w:hAnsi="Times New Roman" w:cs="Times New Roman"/>
          <w:color w:val="231F20"/>
          <w:sz w:val="24"/>
          <w:szCs w:val="24"/>
        </w:rPr>
        <w:t>the</w:t>
      </w:r>
      <w:r w:rsidRPr="0043015A">
        <w:rPr>
          <w:rFonts w:ascii="Times New Roman" w:hAnsi="Times New Roman" w:cs="Times New Roman"/>
          <w:color w:val="231F20"/>
          <w:spacing w:val="-6"/>
          <w:sz w:val="24"/>
          <w:szCs w:val="24"/>
        </w:rPr>
        <w:t xml:space="preserve"> </w:t>
      </w:r>
      <w:r w:rsidRPr="0043015A">
        <w:rPr>
          <w:rFonts w:ascii="Times New Roman" w:hAnsi="Times New Roman" w:cs="Times New Roman"/>
          <w:color w:val="231F20"/>
          <w:sz w:val="24"/>
          <w:szCs w:val="24"/>
        </w:rPr>
        <w:t>denial.</w:t>
      </w:r>
      <w:r w:rsidRPr="0043015A">
        <w:rPr>
          <w:rFonts w:ascii="Times New Roman" w:hAnsi="Times New Roman" w:cs="Times New Roman"/>
          <w:color w:val="231F20"/>
          <w:spacing w:val="-7"/>
          <w:sz w:val="24"/>
          <w:szCs w:val="24"/>
        </w:rPr>
        <w:t xml:space="preserve"> </w:t>
      </w:r>
      <w:r w:rsidRPr="0043015A">
        <w:rPr>
          <w:rFonts w:ascii="Times New Roman" w:hAnsi="Times New Roman" w:cs="Times New Roman"/>
          <w:color w:val="231F20"/>
          <w:sz w:val="24"/>
          <w:szCs w:val="24"/>
        </w:rPr>
        <w:t>The</w:t>
      </w:r>
      <w:r w:rsidRPr="0043015A">
        <w:rPr>
          <w:rFonts w:ascii="Times New Roman" w:hAnsi="Times New Roman" w:cs="Times New Roman"/>
          <w:color w:val="231F20"/>
          <w:spacing w:val="-7"/>
          <w:sz w:val="24"/>
          <w:szCs w:val="24"/>
        </w:rPr>
        <w:t xml:space="preserve"> </w:t>
      </w:r>
      <w:r w:rsidRPr="0043015A">
        <w:rPr>
          <w:rFonts w:ascii="Times New Roman" w:hAnsi="Times New Roman" w:cs="Times New Roman"/>
          <w:color w:val="231F20"/>
          <w:sz w:val="24"/>
          <w:szCs w:val="24"/>
        </w:rPr>
        <w:t>institution</w:t>
      </w:r>
      <w:r w:rsidRPr="0043015A">
        <w:rPr>
          <w:rFonts w:ascii="Times New Roman" w:hAnsi="Times New Roman" w:cs="Times New Roman"/>
          <w:color w:val="231F20"/>
          <w:spacing w:val="-6"/>
          <w:sz w:val="24"/>
          <w:szCs w:val="24"/>
        </w:rPr>
        <w:t xml:space="preserve"> </w:t>
      </w:r>
      <w:r w:rsidRPr="0043015A">
        <w:rPr>
          <w:rFonts w:ascii="Times New Roman" w:hAnsi="Times New Roman" w:cs="Times New Roman"/>
          <w:color w:val="231F20"/>
          <w:sz w:val="24"/>
          <w:szCs w:val="24"/>
        </w:rPr>
        <w:t>may</w:t>
      </w:r>
      <w:r w:rsidRPr="0043015A">
        <w:rPr>
          <w:rFonts w:ascii="Times New Roman" w:hAnsi="Times New Roman" w:cs="Times New Roman"/>
          <w:color w:val="231F20"/>
          <w:spacing w:val="-7"/>
          <w:sz w:val="24"/>
          <w:szCs w:val="24"/>
        </w:rPr>
        <w:t xml:space="preserve"> </w:t>
      </w:r>
      <w:r w:rsidRPr="0043015A">
        <w:rPr>
          <w:rFonts w:ascii="Times New Roman" w:hAnsi="Times New Roman" w:cs="Times New Roman"/>
          <w:color w:val="231F20"/>
          <w:sz w:val="24"/>
          <w:szCs w:val="24"/>
        </w:rPr>
        <w:t>appeal</w:t>
      </w:r>
      <w:r w:rsidRPr="0043015A">
        <w:rPr>
          <w:rFonts w:ascii="Times New Roman" w:hAnsi="Times New Roman" w:cs="Times New Roman"/>
          <w:color w:val="231F20"/>
          <w:spacing w:val="-6"/>
          <w:sz w:val="24"/>
          <w:szCs w:val="24"/>
        </w:rPr>
        <w:t xml:space="preserve"> </w:t>
      </w:r>
      <w:r w:rsidRPr="0043015A">
        <w:rPr>
          <w:rFonts w:ascii="Times New Roman" w:hAnsi="Times New Roman" w:cs="Times New Roman"/>
          <w:color w:val="231F20"/>
          <w:sz w:val="24"/>
          <w:szCs w:val="24"/>
        </w:rPr>
        <w:t>the</w:t>
      </w:r>
      <w:r w:rsidRPr="0043015A">
        <w:rPr>
          <w:rFonts w:ascii="Times New Roman" w:hAnsi="Times New Roman" w:cs="Times New Roman"/>
          <w:color w:val="231F20"/>
          <w:spacing w:val="-7"/>
          <w:sz w:val="24"/>
          <w:szCs w:val="24"/>
        </w:rPr>
        <w:t xml:space="preserve"> </w:t>
      </w:r>
      <w:r w:rsidRPr="0043015A">
        <w:rPr>
          <w:rFonts w:ascii="Times New Roman" w:hAnsi="Times New Roman" w:cs="Times New Roman"/>
          <w:color w:val="231F20"/>
          <w:sz w:val="24"/>
          <w:szCs w:val="24"/>
        </w:rPr>
        <w:t>denial</w:t>
      </w:r>
      <w:r w:rsidRPr="0043015A">
        <w:rPr>
          <w:rFonts w:ascii="Times New Roman" w:hAnsi="Times New Roman" w:cs="Times New Roman"/>
          <w:color w:val="231F20"/>
          <w:spacing w:val="-6"/>
          <w:sz w:val="24"/>
          <w:szCs w:val="24"/>
        </w:rPr>
        <w:t xml:space="preserve"> </w:t>
      </w:r>
      <w:r w:rsidRPr="0043015A">
        <w:rPr>
          <w:rFonts w:ascii="Times New Roman" w:hAnsi="Times New Roman" w:cs="Times New Roman"/>
          <w:color w:val="231F20"/>
          <w:sz w:val="24"/>
          <w:szCs w:val="24"/>
        </w:rPr>
        <w:t>to</w:t>
      </w:r>
      <w:r w:rsidRPr="0043015A">
        <w:rPr>
          <w:rFonts w:ascii="Times New Roman" w:hAnsi="Times New Roman" w:cs="Times New Roman"/>
          <w:color w:val="231F20"/>
          <w:spacing w:val="-7"/>
          <w:sz w:val="24"/>
          <w:szCs w:val="24"/>
        </w:rPr>
        <w:t xml:space="preserve"> </w:t>
      </w:r>
      <w:r w:rsidRPr="0043015A">
        <w:rPr>
          <w:rFonts w:ascii="Times New Roman" w:hAnsi="Times New Roman" w:cs="Times New Roman"/>
          <w:color w:val="231F20"/>
          <w:sz w:val="24"/>
          <w:szCs w:val="24"/>
        </w:rPr>
        <w:t>its</w:t>
      </w:r>
      <w:r w:rsidRPr="0043015A">
        <w:rPr>
          <w:rFonts w:ascii="Times New Roman" w:hAnsi="Times New Roman" w:cs="Times New Roman"/>
          <w:color w:val="231F20"/>
          <w:spacing w:val="-7"/>
          <w:sz w:val="24"/>
          <w:szCs w:val="24"/>
        </w:rPr>
        <w:t xml:space="preserve"> </w:t>
      </w:r>
      <w:r w:rsidRPr="0043015A">
        <w:rPr>
          <w:rFonts w:ascii="Times New Roman" w:hAnsi="Times New Roman" w:cs="Times New Roman"/>
          <w:color w:val="231F20"/>
          <w:sz w:val="24"/>
          <w:szCs w:val="24"/>
        </w:rPr>
        <w:t>S-SARA</w:t>
      </w:r>
      <w:r w:rsidRPr="0043015A">
        <w:rPr>
          <w:rFonts w:ascii="Times New Roman" w:hAnsi="Times New Roman" w:cs="Times New Roman"/>
          <w:color w:val="231F20"/>
          <w:spacing w:val="-6"/>
          <w:sz w:val="24"/>
          <w:szCs w:val="24"/>
        </w:rPr>
        <w:t xml:space="preserve"> </w:t>
      </w:r>
      <w:r w:rsidRPr="0043015A">
        <w:rPr>
          <w:rFonts w:ascii="Times New Roman" w:hAnsi="Times New Roman" w:cs="Times New Roman"/>
          <w:color w:val="231F20"/>
          <w:sz w:val="24"/>
          <w:szCs w:val="24"/>
        </w:rPr>
        <w:t>staff</w:t>
      </w:r>
      <w:r w:rsidRPr="0043015A">
        <w:rPr>
          <w:rFonts w:ascii="Times New Roman" w:hAnsi="Times New Roman" w:cs="Times New Roman"/>
          <w:color w:val="231F20"/>
          <w:spacing w:val="-7"/>
          <w:sz w:val="24"/>
          <w:szCs w:val="24"/>
        </w:rPr>
        <w:t xml:space="preserve"> </w:t>
      </w:r>
      <w:r w:rsidRPr="0043015A">
        <w:rPr>
          <w:rFonts w:ascii="Times New Roman" w:hAnsi="Times New Roman" w:cs="Times New Roman"/>
          <w:color w:val="231F20"/>
          <w:sz w:val="24"/>
          <w:szCs w:val="24"/>
        </w:rPr>
        <w:t>within</w:t>
      </w:r>
      <w:r w:rsidRPr="0043015A">
        <w:rPr>
          <w:rFonts w:ascii="Times New Roman" w:hAnsi="Times New Roman" w:cs="Times New Roman"/>
          <w:color w:val="231F20"/>
          <w:spacing w:val="-52"/>
          <w:sz w:val="24"/>
          <w:szCs w:val="24"/>
        </w:rPr>
        <w:t xml:space="preserve"> </w:t>
      </w:r>
      <w:r w:rsidRPr="0043015A">
        <w:rPr>
          <w:rFonts w:ascii="Times New Roman" w:hAnsi="Times New Roman" w:cs="Times New Roman"/>
          <w:color w:val="231F20"/>
          <w:sz w:val="24"/>
          <w:szCs w:val="24"/>
        </w:rPr>
        <w:t>30 calendar days, to ensure SARA policies were upheld by its Home State during the review</w:t>
      </w:r>
      <w:r w:rsidRPr="0043015A">
        <w:rPr>
          <w:rFonts w:ascii="Times New Roman" w:hAnsi="Times New Roman" w:cs="Times New Roman"/>
          <w:color w:val="231F20"/>
          <w:spacing w:val="1"/>
          <w:sz w:val="24"/>
          <w:szCs w:val="24"/>
        </w:rPr>
        <w:t xml:space="preserve"> </w:t>
      </w:r>
      <w:r w:rsidRPr="0043015A">
        <w:rPr>
          <w:rFonts w:ascii="Times New Roman" w:hAnsi="Times New Roman" w:cs="Times New Roman"/>
          <w:color w:val="231F20"/>
          <w:sz w:val="24"/>
          <w:szCs w:val="24"/>
        </w:rPr>
        <w:t>process.</w:t>
      </w:r>
      <w:r w:rsidRPr="0043015A">
        <w:rPr>
          <w:rFonts w:ascii="Times New Roman" w:hAnsi="Times New Roman" w:cs="Times New Roman"/>
          <w:color w:val="231F20"/>
          <w:spacing w:val="-16"/>
          <w:sz w:val="24"/>
          <w:szCs w:val="24"/>
        </w:rPr>
        <w:t xml:space="preserve"> </w:t>
      </w:r>
      <w:r w:rsidRPr="0043015A">
        <w:rPr>
          <w:rFonts w:ascii="Times New Roman" w:hAnsi="Times New Roman" w:cs="Times New Roman"/>
          <w:color w:val="231F20"/>
          <w:sz w:val="24"/>
          <w:szCs w:val="24"/>
        </w:rPr>
        <w:t>(SARA</w:t>
      </w:r>
      <w:r w:rsidRPr="0043015A">
        <w:rPr>
          <w:rFonts w:ascii="Times New Roman" w:hAnsi="Times New Roman" w:cs="Times New Roman"/>
          <w:color w:val="231F20"/>
          <w:spacing w:val="-15"/>
          <w:sz w:val="24"/>
          <w:szCs w:val="24"/>
        </w:rPr>
        <w:t xml:space="preserve"> </w:t>
      </w:r>
      <w:r w:rsidR="00EC0ADC">
        <w:rPr>
          <w:rFonts w:ascii="Times New Roman" w:hAnsi="Times New Roman" w:cs="Times New Roman"/>
          <w:color w:val="231F20"/>
          <w:spacing w:val="-15"/>
          <w:sz w:val="24"/>
          <w:szCs w:val="24"/>
        </w:rPr>
        <w:t xml:space="preserve">Policy </w:t>
      </w:r>
      <w:r w:rsidRPr="0043015A">
        <w:rPr>
          <w:rFonts w:ascii="Times New Roman" w:hAnsi="Times New Roman" w:cs="Times New Roman"/>
          <w:color w:val="231F20"/>
          <w:sz w:val="24"/>
          <w:szCs w:val="24"/>
        </w:rPr>
        <w:t>Manual</w:t>
      </w:r>
      <w:r w:rsidRPr="0043015A">
        <w:rPr>
          <w:rFonts w:ascii="Times New Roman" w:hAnsi="Times New Roman" w:cs="Times New Roman"/>
          <w:color w:val="231F20"/>
          <w:spacing w:val="-15"/>
          <w:sz w:val="24"/>
          <w:szCs w:val="24"/>
        </w:rPr>
        <w:t xml:space="preserve"> </w:t>
      </w:r>
      <w:r w:rsidRPr="0043015A">
        <w:rPr>
          <w:rFonts w:ascii="Times New Roman" w:hAnsi="Times New Roman" w:cs="Times New Roman"/>
          <w:color w:val="231F20"/>
          <w:sz w:val="24"/>
          <w:szCs w:val="24"/>
        </w:rPr>
        <w:t>Section</w:t>
      </w:r>
      <w:r w:rsidRPr="0043015A">
        <w:rPr>
          <w:rFonts w:ascii="Times New Roman" w:hAnsi="Times New Roman" w:cs="Times New Roman"/>
          <w:color w:val="231F20"/>
          <w:spacing w:val="-15"/>
          <w:sz w:val="24"/>
          <w:szCs w:val="24"/>
        </w:rPr>
        <w:t xml:space="preserve"> </w:t>
      </w:r>
      <w:r w:rsidRPr="0043015A">
        <w:rPr>
          <w:rFonts w:ascii="Times New Roman" w:hAnsi="Times New Roman" w:cs="Times New Roman"/>
          <w:color w:val="231F20"/>
          <w:sz w:val="24"/>
          <w:szCs w:val="24"/>
        </w:rPr>
        <w:t>3.</w:t>
      </w:r>
      <w:r w:rsidR="00E046F0" w:rsidRPr="0043015A">
        <w:rPr>
          <w:rFonts w:ascii="Times New Roman" w:hAnsi="Times New Roman" w:cs="Times New Roman"/>
          <w:color w:val="231F20"/>
          <w:sz w:val="24"/>
          <w:szCs w:val="24"/>
        </w:rPr>
        <w:t>7b.9</w:t>
      </w:r>
      <w:r w:rsidRPr="0043015A">
        <w:rPr>
          <w:rFonts w:ascii="Times New Roman" w:hAnsi="Times New Roman" w:cs="Times New Roman"/>
          <w:color w:val="231F20"/>
          <w:sz w:val="24"/>
          <w:szCs w:val="24"/>
        </w:rPr>
        <w:t>)</w:t>
      </w:r>
    </w:p>
    <w:p w14:paraId="307BDFAB" w14:textId="77777777" w:rsidR="00715A56" w:rsidRPr="0043015A" w:rsidRDefault="00715A56" w:rsidP="00715A56">
      <w:pPr>
        <w:pStyle w:val="BodyText"/>
        <w:ind w:left="2790" w:right="700"/>
        <w:jc w:val="both"/>
        <w:rPr>
          <w:rFonts w:ascii="Times New Roman" w:hAnsi="Times New Roman" w:cs="Times New Roman"/>
          <w:sz w:val="24"/>
          <w:szCs w:val="24"/>
        </w:rPr>
      </w:pPr>
    </w:p>
    <w:p w14:paraId="55BF0EDE" w14:textId="72F6900A" w:rsidR="00FF1212" w:rsidRPr="0043015A" w:rsidRDefault="00AF602A" w:rsidP="00C267E7">
      <w:pPr>
        <w:pStyle w:val="ListParagraph"/>
        <w:numPr>
          <w:ilvl w:val="2"/>
          <w:numId w:val="14"/>
        </w:numPr>
        <w:spacing w:before="0"/>
        <w:ind w:left="3600" w:right="700" w:hanging="360"/>
        <w:jc w:val="both"/>
        <w:rPr>
          <w:rFonts w:ascii="Times New Roman" w:hAnsi="Times New Roman" w:cs="Times New Roman"/>
          <w:sz w:val="24"/>
          <w:szCs w:val="24"/>
        </w:rPr>
      </w:pPr>
      <w:r w:rsidRPr="0043015A">
        <w:rPr>
          <w:rFonts w:ascii="Times New Roman" w:hAnsi="Times New Roman" w:cs="Times New Roman"/>
          <w:color w:val="231F20"/>
          <w:sz w:val="24"/>
          <w:szCs w:val="24"/>
        </w:rPr>
        <w:t xml:space="preserve">The institution shall provide a written appeal addressed to the S-SARA staff, which will be provided to all S-SARA </w:t>
      </w:r>
      <w:r w:rsidR="00833A5A">
        <w:rPr>
          <w:rFonts w:ascii="Times New Roman" w:hAnsi="Times New Roman" w:cs="Times New Roman"/>
          <w:color w:val="231F20"/>
          <w:sz w:val="24"/>
          <w:szCs w:val="24"/>
        </w:rPr>
        <w:t>Regional Steering Committee</w:t>
      </w:r>
      <w:r w:rsidRPr="0043015A">
        <w:rPr>
          <w:rFonts w:ascii="Times New Roman" w:hAnsi="Times New Roman" w:cs="Times New Roman"/>
          <w:color w:val="231F20"/>
          <w:sz w:val="24"/>
          <w:szCs w:val="24"/>
        </w:rPr>
        <w:t xml:space="preserve"> members and placed on the agenda of the next </w:t>
      </w:r>
      <w:r w:rsidR="00833A5A">
        <w:rPr>
          <w:rFonts w:ascii="Times New Roman" w:hAnsi="Times New Roman" w:cs="Times New Roman"/>
          <w:color w:val="231F20"/>
          <w:sz w:val="24"/>
          <w:szCs w:val="24"/>
        </w:rPr>
        <w:t>Regional Steering Committee</w:t>
      </w:r>
      <w:r w:rsidR="00F41D32" w:rsidRPr="0043015A">
        <w:rPr>
          <w:rFonts w:ascii="Times New Roman" w:hAnsi="Times New Roman" w:cs="Times New Roman"/>
          <w:color w:val="231F20"/>
          <w:sz w:val="24"/>
          <w:szCs w:val="24"/>
        </w:rPr>
        <w:t xml:space="preserve"> </w:t>
      </w:r>
      <w:r w:rsidRPr="0043015A">
        <w:rPr>
          <w:rFonts w:ascii="Times New Roman" w:hAnsi="Times New Roman" w:cs="Times New Roman"/>
          <w:color w:val="231F20"/>
          <w:sz w:val="24"/>
          <w:szCs w:val="24"/>
        </w:rPr>
        <w:t>meeting. The written appeal shall clearly state the grounds for the appeal and, where applicable, cite the sections of the SARA Manual that the SPE may have failed to follow.</w:t>
      </w:r>
    </w:p>
    <w:p w14:paraId="1DAA3769" w14:textId="77777777" w:rsidR="00FF1212" w:rsidRPr="0043015A" w:rsidRDefault="00AF602A" w:rsidP="00C267E7">
      <w:pPr>
        <w:pStyle w:val="ListParagraph"/>
        <w:numPr>
          <w:ilvl w:val="2"/>
          <w:numId w:val="14"/>
        </w:numPr>
        <w:spacing w:before="0"/>
        <w:ind w:left="3600" w:right="700" w:hanging="360"/>
        <w:jc w:val="both"/>
        <w:rPr>
          <w:rFonts w:ascii="Times New Roman" w:hAnsi="Times New Roman" w:cs="Times New Roman"/>
          <w:sz w:val="24"/>
          <w:szCs w:val="24"/>
        </w:rPr>
      </w:pPr>
      <w:r w:rsidRPr="0043015A">
        <w:rPr>
          <w:rFonts w:ascii="Times New Roman" w:hAnsi="Times New Roman" w:cs="Times New Roman"/>
          <w:color w:val="231F20"/>
          <w:sz w:val="24"/>
          <w:szCs w:val="24"/>
        </w:rPr>
        <w:t>S-SARA staff will separately notify the SPE of the appeal and provide the SPE an opportunity to submit a written response.</w:t>
      </w:r>
    </w:p>
    <w:p w14:paraId="261C8C0A" w14:textId="4E7AA138" w:rsidR="00FF1212" w:rsidRPr="0043015A" w:rsidRDefault="00AF602A" w:rsidP="00C267E7">
      <w:pPr>
        <w:pStyle w:val="ListParagraph"/>
        <w:numPr>
          <w:ilvl w:val="2"/>
          <w:numId w:val="14"/>
        </w:numPr>
        <w:spacing w:before="0"/>
        <w:ind w:left="3600" w:right="700" w:hanging="360"/>
        <w:jc w:val="both"/>
        <w:rPr>
          <w:rFonts w:ascii="Times New Roman" w:hAnsi="Times New Roman" w:cs="Times New Roman"/>
          <w:sz w:val="24"/>
          <w:szCs w:val="24"/>
        </w:rPr>
      </w:pPr>
      <w:r w:rsidRPr="0043015A">
        <w:rPr>
          <w:rFonts w:ascii="Times New Roman" w:hAnsi="Times New Roman" w:cs="Times New Roman"/>
          <w:color w:val="231F20"/>
          <w:sz w:val="24"/>
          <w:szCs w:val="24"/>
        </w:rPr>
        <w:t xml:space="preserve">The institution may send two delegates to the </w:t>
      </w:r>
      <w:r w:rsidR="00833A5A">
        <w:rPr>
          <w:rFonts w:ascii="Times New Roman" w:hAnsi="Times New Roman" w:cs="Times New Roman"/>
          <w:color w:val="231F20"/>
          <w:sz w:val="24"/>
          <w:szCs w:val="24"/>
        </w:rPr>
        <w:t>Regional Steering Committee</w:t>
      </w:r>
      <w:r w:rsidR="00F41D32" w:rsidRPr="0043015A">
        <w:rPr>
          <w:rFonts w:ascii="Times New Roman" w:hAnsi="Times New Roman" w:cs="Times New Roman"/>
          <w:color w:val="231F20"/>
          <w:sz w:val="24"/>
          <w:szCs w:val="24"/>
        </w:rPr>
        <w:t xml:space="preserve"> </w:t>
      </w:r>
      <w:r w:rsidRPr="0043015A">
        <w:rPr>
          <w:rFonts w:ascii="Times New Roman" w:hAnsi="Times New Roman" w:cs="Times New Roman"/>
          <w:color w:val="231F20"/>
          <w:sz w:val="24"/>
          <w:szCs w:val="24"/>
        </w:rPr>
        <w:t>meeting to appeal the provisional status.</w:t>
      </w:r>
    </w:p>
    <w:p w14:paraId="30352DC1" w14:textId="6249A788" w:rsidR="00FF1212" w:rsidRPr="0043015A" w:rsidRDefault="00AF602A" w:rsidP="00C267E7">
      <w:pPr>
        <w:pStyle w:val="ListParagraph"/>
        <w:numPr>
          <w:ilvl w:val="2"/>
          <w:numId w:val="14"/>
        </w:numPr>
        <w:spacing w:before="0"/>
        <w:ind w:left="3600" w:right="700" w:hanging="360"/>
        <w:jc w:val="both"/>
        <w:rPr>
          <w:rFonts w:ascii="Times New Roman" w:hAnsi="Times New Roman" w:cs="Times New Roman"/>
          <w:sz w:val="24"/>
          <w:szCs w:val="24"/>
        </w:rPr>
      </w:pPr>
      <w:r w:rsidRPr="0043015A">
        <w:rPr>
          <w:rFonts w:ascii="Times New Roman" w:hAnsi="Times New Roman" w:cs="Times New Roman"/>
          <w:color w:val="231F20"/>
          <w:sz w:val="24"/>
          <w:szCs w:val="24"/>
        </w:rPr>
        <w:t xml:space="preserve">The S-SARA </w:t>
      </w:r>
      <w:r w:rsidR="00833A5A">
        <w:rPr>
          <w:rFonts w:ascii="Times New Roman" w:hAnsi="Times New Roman" w:cs="Times New Roman"/>
          <w:color w:val="231F20"/>
          <w:sz w:val="24"/>
          <w:szCs w:val="24"/>
        </w:rPr>
        <w:t>Regional Steering Committee</w:t>
      </w:r>
      <w:r w:rsidRPr="0043015A">
        <w:rPr>
          <w:rFonts w:ascii="Times New Roman" w:hAnsi="Times New Roman" w:cs="Times New Roman"/>
          <w:color w:val="231F20"/>
          <w:sz w:val="24"/>
          <w:szCs w:val="24"/>
        </w:rPr>
        <w:t xml:space="preserve"> will hear the appeal and vote at that meeting on whether the SPE followed the SARA policies during the review process and may recommend to the SPE that it reconsider the institution’s status, request additional information, or confirm that the SPE was correct in its decision regarding denial.</w:t>
      </w:r>
    </w:p>
    <w:p w14:paraId="032921F4" w14:textId="77777777" w:rsidR="00FF1212" w:rsidRPr="0043015A" w:rsidRDefault="00AF602A" w:rsidP="00C267E7">
      <w:pPr>
        <w:pStyle w:val="ListParagraph"/>
        <w:numPr>
          <w:ilvl w:val="2"/>
          <w:numId w:val="14"/>
        </w:numPr>
        <w:spacing w:before="0"/>
        <w:ind w:left="3600" w:right="700" w:hanging="360"/>
        <w:jc w:val="both"/>
        <w:rPr>
          <w:rFonts w:ascii="Times New Roman" w:hAnsi="Times New Roman" w:cs="Times New Roman"/>
          <w:sz w:val="24"/>
          <w:szCs w:val="24"/>
        </w:rPr>
      </w:pPr>
      <w:r w:rsidRPr="0043015A">
        <w:rPr>
          <w:rFonts w:ascii="Times New Roman" w:hAnsi="Times New Roman" w:cs="Times New Roman"/>
          <w:color w:val="231F20"/>
          <w:sz w:val="24"/>
          <w:szCs w:val="24"/>
        </w:rPr>
        <w:t>If additional information is requested, the hearing will conclude at the next RSC meeting.</w:t>
      </w:r>
    </w:p>
    <w:p w14:paraId="44048A15" w14:textId="38CDE825" w:rsidR="00FF1212" w:rsidRPr="00715A56" w:rsidRDefault="00AF602A" w:rsidP="00C267E7">
      <w:pPr>
        <w:pStyle w:val="ListParagraph"/>
        <w:numPr>
          <w:ilvl w:val="2"/>
          <w:numId w:val="14"/>
        </w:numPr>
        <w:spacing w:before="0"/>
        <w:ind w:left="3600" w:right="742" w:hanging="360"/>
        <w:jc w:val="both"/>
        <w:rPr>
          <w:rFonts w:ascii="Times New Roman" w:hAnsi="Times New Roman" w:cs="Times New Roman"/>
          <w:sz w:val="24"/>
          <w:szCs w:val="24"/>
        </w:rPr>
      </w:pPr>
      <w:r w:rsidRPr="0043015A">
        <w:rPr>
          <w:rFonts w:ascii="Times New Roman" w:hAnsi="Times New Roman" w:cs="Times New Roman"/>
          <w:color w:val="231F20"/>
          <w:sz w:val="24"/>
          <w:szCs w:val="24"/>
        </w:rPr>
        <w:t xml:space="preserve">If denial is confirmed by the S-SARA </w:t>
      </w:r>
      <w:r w:rsidR="00833A5A">
        <w:rPr>
          <w:rFonts w:ascii="Times New Roman" w:hAnsi="Times New Roman" w:cs="Times New Roman"/>
          <w:color w:val="231F20"/>
          <w:sz w:val="24"/>
          <w:szCs w:val="24"/>
        </w:rPr>
        <w:t>Regional Steering Committee</w:t>
      </w:r>
      <w:r w:rsidRPr="0043015A">
        <w:rPr>
          <w:rFonts w:ascii="Times New Roman" w:hAnsi="Times New Roman" w:cs="Times New Roman"/>
          <w:color w:val="231F20"/>
          <w:sz w:val="24"/>
          <w:szCs w:val="24"/>
        </w:rPr>
        <w:t xml:space="preserve">, there is no further appeal for the institution. If the S-SARA </w:t>
      </w:r>
      <w:r w:rsidR="00833A5A">
        <w:rPr>
          <w:rFonts w:ascii="Times New Roman" w:hAnsi="Times New Roman" w:cs="Times New Roman"/>
          <w:color w:val="231F20"/>
          <w:sz w:val="24"/>
          <w:szCs w:val="24"/>
        </w:rPr>
        <w:t>Regional Steering Committee</w:t>
      </w:r>
      <w:r w:rsidRPr="0043015A">
        <w:rPr>
          <w:rFonts w:ascii="Times New Roman" w:hAnsi="Times New Roman" w:cs="Times New Roman"/>
          <w:color w:val="231F20"/>
          <w:sz w:val="24"/>
          <w:szCs w:val="24"/>
        </w:rPr>
        <w:t xml:space="preserve"> determines that the state did not uphold SARA policies, the S-SARA</w:t>
      </w:r>
      <w:r w:rsidR="0043015A">
        <w:rPr>
          <w:rFonts w:ascii="Times New Roman" w:hAnsi="Times New Roman" w:cs="Times New Roman"/>
          <w:color w:val="231F20"/>
          <w:sz w:val="24"/>
          <w:szCs w:val="24"/>
        </w:rPr>
        <w:t xml:space="preserve"> </w:t>
      </w:r>
      <w:r w:rsidR="00833A5A">
        <w:rPr>
          <w:rFonts w:ascii="Times New Roman" w:hAnsi="Times New Roman" w:cs="Times New Roman"/>
          <w:color w:val="231F20"/>
          <w:sz w:val="24"/>
          <w:szCs w:val="24"/>
        </w:rPr>
        <w:t>Regional Steering Committee</w:t>
      </w:r>
      <w:r w:rsidR="00F41D32" w:rsidRPr="0043015A">
        <w:rPr>
          <w:rFonts w:ascii="Times New Roman" w:hAnsi="Times New Roman" w:cs="Times New Roman"/>
          <w:color w:val="231F20"/>
          <w:sz w:val="24"/>
          <w:szCs w:val="24"/>
        </w:rPr>
        <w:t xml:space="preserve"> </w:t>
      </w:r>
      <w:r w:rsidRPr="0043015A">
        <w:rPr>
          <w:rFonts w:ascii="Times New Roman" w:hAnsi="Times New Roman" w:cs="Times New Roman"/>
          <w:color w:val="231F20"/>
          <w:sz w:val="24"/>
          <w:szCs w:val="24"/>
        </w:rPr>
        <w:t>may recommend adverse action against the SPE, as</w:t>
      </w:r>
      <w:r w:rsidR="0043015A" w:rsidRPr="0043015A">
        <w:rPr>
          <w:rFonts w:ascii="Times New Roman" w:hAnsi="Times New Roman" w:cs="Times New Roman"/>
          <w:color w:val="231F20"/>
          <w:sz w:val="24"/>
          <w:szCs w:val="24"/>
        </w:rPr>
        <w:t xml:space="preserve"> </w:t>
      </w:r>
      <w:r w:rsidRPr="0043015A">
        <w:rPr>
          <w:rFonts w:ascii="Times New Roman" w:hAnsi="Times New Roman" w:cs="Times New Roman"/>
          <w:color w:val="231F20"/>
          <w:sz w:val="24"/>
          <w:szCs w:val="24"/>
        </w:rPr>
        <w:t xml:space="preserve">provided for in Section X. S-SARA </w:t>
      </w:r>
      <w:r w:rsidR="00833A5A">
        <w:rPr>
          <w:rFonts w:ascii="Times New Roman" w:hAnsi="Times New Roman" w:cs="Times New Roman"/>
          <w:color w:val="231F20"/>
          <w:sz w:val="24"/>
          <w:szCs w:val="24"/>
        </w:rPr>
        <w:t>Regional Steering Committee</w:t>
      </w:r>
      <w:r w:rsidRPr="0043015A">
        <w:rPr>
          <w:rFonts w:ascii="Times New Roman" w:hAnsi="Times New Roman" w:cs="Times New Roman"/>
          <w:color w:val="231F20"/>
          <w:sz w:val="24"/>
          <w:szCs w:val="24"/>
        </w:rPr>
        <w:t xml:space="preserve"> Action Against S-SARA Member States</w:t>
      </w:r>
      <w:r w:rsidR="00963A84" w:rsidRPr="0043015A">
        <w:rPr>
          <w:rFonts w:ascii="Times New Roman" w:hAnsi="Times New Roman" w:cs="Times New Roman"/>
          <w:color w:val="231F20"/>
          <w:sz w:val="24"/>
          <w:szCs w:val="24"/>
        </w:rPr>
        <w:t xml:space="preserve"> </w:t>
      </w:r>
      <w:r w:rsidRPr="0043015A">
        <w:rPr>
          <w:rFonts w:ascii="Times New Roman" w:hAnsi="Times New Roman" w:cs="Times New Roman"/>
          <w:color w:val="231F20"/>
          <w:sz w:val="24"/>
          <w:szCs w:val="24"/>
        </w:rPr>
        <w:t>of these Guidelines and Procedures.</w:t>
      </w:r>
    </w:p>
    <w:p w14:paraId="12185149" w14:textId="77777777" w:rsidR="00715A56" w:rsidRPr="0043015A" w:rsidRDefault="00715A56" w:rsidP="00C267E7">
      <w:pPr>
        <w:pStyle w:val="ListParagraph"/>
        <w:spacing w:before="0"/>
        <w:ind w:left="3600" w:right="742" w:firstLine="0"/>
        <w:jc w:val="both"/>
        <w:rPr>
          <w:rFonts w:ascii="Times New Roman" w:hAnsi="Times New Roman" w:cs="Times New Roman"/>
          <w:sz w:val="24"/>
          <w:szCs w:val="24"/>
        </w:rPr>
      </w:pPr>
    </w:p>
    <w:p w14:paraId="7D32157A" w14:textId="49F322D4" w:rsidR="00FF1212" w:rsidRPr="00715A56" w:rsidRDefault="00AF602A" w:rsidP="00DE6EBB">
      <w:pPr>
        <w:pStyle w:val="Heading4"/>
        <w:numPr>
          <w:ilvl w:val="1"/>
          <w:numId w:val="14"/>
        </w:numPr>
        <w:tabs>
          <w:tab w:val="left" w:pos="2741"/>
        </w:tabs>
        <w:spacing w:before="0"/>
        <w:rPr>
          <w:rFonts w:ascii="Times New Roman" w:hAnsi="Times New Roman" w:cs="Times New Roman"/>
          <w:b w:val="0"/>
          <w:bCs w:val="0"/>
          <w:i w:val="0"/>
          <w:iCs w:val="0"/>
          <w:sz w:val="24"/>
          <w:szCs w:val="24"/>
        </w:rPr>
      </w:pPr>
      <w:bookmarkStart w:id="26" w:name="_TOC_250004"/>
      <w:r w:rsidRPr="00715A56">
        <w:rPr>
          <w:rFonts w:ascii="Times New Roman" w:hAnsi="Times New Roman" w:cs="Times New Roman"/>
          <w:b w:val="0"/>
          <w:bCs w:val="0"/>
          <w:i w:val="0"/>
          <w:iCs w:val="0"/>
          <w:color w:val="231F20"/>
          <w:sz w:val="24"/>
          <w:szCs w:val="24"/>
        </w:rPr>
        <w:t>Home</w:t>
      </w:r>
      <w:r w:rsidRPr="00715A56">
        <w:rPr>
          <w:rFonts w:ascii="Times New Roman" w:hAnsi="Times New Roman" w:cs="Times New Roman"/>
          <w:b w:val="0"/>
          <w:bCs w:val="0"/>
          <w:i w:val="0"/>
          <w:iCs w:val="0"/>
          <w:color w:val="231F20"/>
          <w:spacing w:val="17"/>
          <w:sz w:val="24"/>
          <w:szCs w:val="24"/>
        </w:rPr>
        <w:t xml:space="preserve"> </w:t>
      </w:r>
      <w:r w:rsidRPr="00715A56">
        <w:rPr>
          <w:rFonts w:ascii="Times New Roman" w:hAnsi="Times New Roman" w:cs="Times New Roman"/>
          <w:b w:val="0"/>
          <w:bCs w:val="0"/>
          <w:i w:val="0"/>
          <w:iCs w:val="0"/>
          <w:color w:val="231F20"/>
          <w:sz w:val="24"/>
          <w:szCs w:val="24"/>
        </w:rPr>
        <w:t>State</w:t>
      </w:r>
      <w:r w:rsidRPr="00715A56">
        <w:rPr>
          <w:rFonts w:ascii="Times New Roman" w:hAnsi="Times New Roman" w:cs="Times New Roman"/>
          <w:b w:val="0"/>
          <w:bCs w:val="0"/>
          <w:i w:val="0"/>
          <w:iCs w:val="0"/>
          <w:color w:val="231F20"/>
          <w:spacing w:val="18"/>
          <w:sz w:val="24"/>
          <w:szCs w:val="24"/>
        </w:rPr>
        <w:t xml:space="preserve"> </w:t>
      </w:r>
      <w:r w:rsidRPr="00715A56">
        <w:rPr>
          <w:rFonts w:ascii="Times New Roman" w:hAnsi="Times New Roman" w:cs="Times New Roman"/>
          <w:b w:val="0"/>
          <w:bCs w:val="0"/>
          <w:i w:val="0"/>
          <w:iCs w:val="0"/>
          <w:color w:val="231F20"/>
          <w:sz w:val="24"/>
          <w:szCs w:val="24"/>
        </w:rPr>
        <w:t>Designation</w:t>
      </w:r>
      <w:r w:rsidRPr="00715A56">
        <w:rPr>
          <w:rFonts w:ascii="Times New Roman" w:hAnsi="Times New Roman" w:cs="Times New Roman"/>
          <w:b w:val="0"/>
          <w:bCs w:val="0"/>
          <w:i w:val="0"/>
          <w:iCs w:val="0"/>
          <w:color w:val="231F20"/>
          <w:spacing w:val="18"/>
          <w:sz w:val="24"/>
          <w:szCs w:val="24"/>
        </w:rPr>
        <w:t xml:space="preserve"> </w:t>
      </w:r>
      <w:bookmarkEnd w:id="26"/>
      <w:r w:rsidRPr="00715A56">
        <w:rPr>
          <w:rFonts w:ascii="Times New Roman" w:hAnsi="Times New Roman" w:cs="Times New Roman"/>
          <w:b w:val="0"/>
          <w:bCs w:val="0"/>
          <w:i w:val="0"/>
          <w:iCs w:val="0"/>
          <w:color w:val="231F20"/>
          <w:sz w:val="24"/>
          <w:szCs w:val="24"/>
        </w:rPr>
        <w:t>Appeal</w:t>
      </w:r>
    </w:p>
    <w:p w14:paraId="0F8BF988" w14:textId="77777777" w:rsidR="00715A56" w:rsidRPr="00715A56" w:rsidRDefault="00715A56" w:rsidP="00715A56">
      <w:pPr>
        <w:pStyle w:val="Heading4"/>
        <w:tabs>
          <w:tab w:val="left" w:pos="2741"/>
        </w:tabs>
        <w:spacing w:before="0"/>
        <w:ind w:firstLine="0"/>
        <w:rPr>
          <w:rFonts w:ascii="Times New Roman" w:hAnsi="Times New Roman" w:cs="Times New Roman"/>
          <w:b w:val="0"/>
          <w:bCs w:val="0"/>
          <w:i w:val="0"/>
          <w:iCs w:val="0"/>
          <w:sz w:val="24"/>
          <w:szCs w:val="24"/>
        </w:rPr>
      </w:pPr>
    </w:p>
    <w:p w14:paraId="056EDEF6" w14:textId="1A096EF0" w:rsidR="00FF1212" w:rsidRDefault="00AF602A" w:rsidP="005F7E58">
      <w:pPr>
        <w:pStyle w:val="BodyText"/>
        <w:ind w:left="2700" w:right="700"/>
        <w:jc w:val="both"/>
        <w:rPr>
          <w:rFonts w:ascii="Times New Roman" w:hAnsi="Times New Roman" w:cs="Times New Roman"/>
          <w:color w:val="231F20"/>
          <w:sz w:val="24"/>
          <w:szCs w:val="24"/>
        </w:rPr>
      </w:pPr>
      <w:r w:rsidRPr="0043015A">
        <w:rPr>
          <w:rFonts w:ascii="Times New Roman" w:hAnsi="Times New Roman" w:cs="Times New Roman"/>
          <w:color w:val="231F20"/>
          <w:sz w:val="24"/>
          <w:szCs w:val="24"/>
        </w:rPr>
        <w:t>In</w:t>
      </w:r>
      <w:r w:rsidRPr="0043015A">
        <w:rPr>
          <w:rFonts w:ascii="Times New Roman" w:hAnsi="Times New Roman" w:cs="Times New Roman"/>
          <w:color w:val="231F20"/>
          <w:spacing w:val="-6"/>
          <w:sz w:val="24"/>
          <w:szCs w:val="24"/>
        </w:rPr>
        <w:t xml:space="preserve"> </w:t>
      </w:r>
      <w:r w:rsidRPr="0043015A">
        <w:rPr>
          <w:rFonts w:ascii="Times New Roman" w:hAnsi="Times New Roman" w:cs="Times New Roman"/>
          <w:color w:val="231F20"/>
          <w:sz w:val="24"/>
          <w:szCs w:val="24"/>
        </w:rPr>
        <w:t>the</w:t>
      </w:r>
      <w:r w:rsidRPr="0043015A">
        <w:rPr>
          <w:rFonts w:ascii="Times New Roman" w:hAnsi="Times New Roman" w:cs="Times New Roman"/>
          <w:color w:val="231F20"/>
          <w:spacing w:val="-5"/>
          <w:sz w:val="24"/>
          <w:szCs w:val="24"/>
        </w:rPr>
        <w:t xml:space="preserve"> </w:t>
      </w:r>
      <w:r w:rsidRPr="0043015A">
        <w:rPr>
          <w:rFonts w:ascii="Times New Roman" w:hAnsi="Times New Roman" w:cs="Times New Roman"/>
          <w:color w:val="231F20"/>
          <w:sz w:val="24"/>
          <w:szCs w:val="24"/>
        </w:rPr>
        <w:t>event</w:t>
      </w:r>
      <w:r w:rsidRPr="0043015A">
        <w:rPr>
          <w:rFonts w:ascii="Times New Roman" w:hAnsi="Times New Roman" w:cs="Times New Roman"/>
          <w:color w:val="231F20"/>
          <w:spacing w:val="-6"/>
          <w:sz w:val="24"/>
          <w:szCs w:val="24"/>
        </w:rPr>
        <w:t xml:space="preserve"> </w:t>
      </w:r>
      <w:r w:rsidRPr="0043015A">
        <w:rPr>
          <w:rFonts w:ascii="Times New Roman" w:hAnsi="Times New Roman" w:cs="Times New Roman"/>
          <w:color w:val="231F20"/>
          <w:sz w:val="24"/>
          <w:szCs w:val="24"/>
        </w:rPr>
        <w:t>that</w:t>
      </w:r>
      <w:r w:rsidRPr="0043015A">
        <w:rPr>
          <w:rFonts w:ascii="Times New Roman" w:hAnsi="Times New Roman" w:cs="Times New Roman"/>
          <w:color w:val="231F20"/>
          <w:spacing w:val="-6"/>
          <w:sz w:val="24"/>
          <w:szCs w:val="24"/>
        </w:rPr>
        <w:t xml:space="preserve"> </w:t>
      </w:r>
      <w:r w:rsidRPr="0043015A">
        <w:rPr>
          <w:rFonts w:ascii="Times New Roman" w:hAnsi="Times New Roman" w:cs="Times New Roman"/>
          <w:color w:val="231F20"/>
          <w:sz w:val="24"/>
          <w:szCs w:val="24"/>
        </w:rPr>
        <w:t>a</w:t>
      </w:r>
      <w:r w:rsidRPr="0043015A">
        <w:rPr>
          <w:rFonts w:ascii="Times New Roman" w:hAnsi="Times New Roman" w:cs="Times New Roman"/>
          <w:color w:val="231F20"/>
          <w:spacing w:val="-5"/>
          <w:sz w:val="24"/>
          <w:szCs w:val="24"/>
        </w:rPr>
        <w:t xml:space="preserve"> </w:t>
      </w:r>
      <w:r w:rsidRPr="0043015A">
        <w:rPr>
          <w:rFonts w:ascii="Times New Roman" w:hAnsi="Times New Roman" w:cs="Times New Roman"/>
          <w:color w:val="231F20"/>
          <w:sz w:val="24"/>
          <w:szCs w:val="24"/>
        </w:rPr>
        <w:t>state</w:t>
      </w:r>
      <w:r w:rsidRPr="0043015A">
        <w:rPr>
          <w:rFonts w:ascii="Times New Roman" w:hAnsi="Times New Roman" w:cs="Times New Roman"/>
          <w:color w:val="231F20"/>
          <w:spacing w:val="-6"/>
          <w:sz w:val="24"/>
          <w:szCs w:val="24"/>
        </w:rPr>
        <w:t xml:space="preserve"> </w:t>
      </w:r>
      <w:r w:rsidRPr="0043015A">
        <w:rPr>
          <w:rFonts w:ascii="Times New Roman" w:hAnsi="Times New Roman" w:cs="Times New Roman"/>
          <w:color w:val="231F20"/>
          <w:sz w:val="24"/>
          <w:szCs w:val="24"/>
        </w:rPr>
        <w:t>or</w:t>
      </w:r>
      <w:r w:rsidRPr="0043015A">
        <w:rPr>
          <w:rFonts w:ascii="Times New Roman" w:hAnsi="Times New Roman" w:cs="Times New Roman"/>
          <w:color w:val="231F20"/>
          <w:spacing w:val="-5"/>
          <w:sz w:val="24"/>
          <w:szCs w:val="24"/>
        </w:rPr>
        <w:t xml:space="preserve"> </w:t>
      </w:r>
      <w:r w:rsidRPr="0043015A">
        <w:rPr>
          <w:rFonts w:ascii="Times New Roman" w:hAnsi="Times New Roman" w:cs="Times New Roman"/>
          <w:color w:val="231F20"/>
          <w:sz w:val="24"/>
          <w:szCs w:val="24"/>
        </w:rPr>
        <w:t>an</w:t>
      </w:r>
      <w:r w:rsidRPr="0043015A">
        <w:rPr>
          <w:rFonts w:ascii="Times New Roman" w:hAnsi="Times New Roman" w:cs="Times New Roman"/>
          <w:color w:val="231F20"/>
          <w:spacing w:val="-6"/>
          <w:sz w:val="24"/>
          <w:szCs w:val="24"/>
        </w:rPr>
        <w:t xml:space="preserve"> </w:t>
      </w:r>
      <w:r w:rsidRPr="0043015A">
        <w:rPr>
          <w:rFonts w:ascii="Times New Roman" w:hAnsi="Times New Roman" w:cs="Times New Roman"/>
          <w:color w:val="231F20"/>
          <w:sz w:val="24"/>
          <w:szCs w:val="24"/>
        </w:rPr>
        <w:t>institution</w:t>
      </w:r>
      <w:r w:rsidRPr="0043015A">
        <w:rPr>
          <w:rFonts w:ascii="Times New Roman" w:hAnsi="Times New Roman" w:cs="Times New Roman"/>
          <w:color w:val="231F20"/>
          <w:spacing w:val="-5"/>
          <w:sz w:val="24"/>
          <w:szCs w:val="24"/>
        </w:rPr>
        <w:t xml:space="preserve"> </w:t>
      </w:r>
      <w:r w:rsidRPr="0043015A">
        <w:rPr>
          <w:rFonts w:ascii="Times New Roman" w:hAnsi="Times New Roman" w:cs="Times New Roman"/>
          <w:color w:val="231F20"/>
          <w:sz w:val="24"/>
          <w:szCs w:val="24"/>
        </w:rPr>
        <w:t>disagrees</w:t>
      </w:r>
      <w:r w:rsidRPr="0043015A">
        <w:rPr>
          <w:rFonts w:ascii="Times New Roman" w:hAnsi="Times New Roman" w:cs="Times New Roman"/>
          <w:color w:val="231F20"/>
          <w:spacing w:val="-6"/>
          <w:sz w:val="24"/>
          <w:szCs w:val="24"/>
        </w:rPr>
        <w:t xml:space="preserve"> </w:t>
      </w:r>
      <w:r w:rsidRPr="0043015A">
        <w:rPr>
          <w:rFonts w:ascii="Times New Roman" w:hAnsi="Times New Roman" w:cs="Times New Roman"/>
          <w:color w:val="231F20"/>
          <w:sz w:val="24"/>
          <w:szCs w:val="24"/>
        </w:rPr>
        <w:t>with</w:t>
      </w:r>
      <w:r w:rsidRPr="0043015A">
        <w:rPr>
          <w:rFonts w:ascii="Times New Roman" w:hAnsi="Times New Roman" w:cs="Times New Roman"/>
          <w:color w:val="231F20"/>
          <w:spacing w:val="-5"/>
          <w:sz w:val="24"/>
          <w:szCs w:val="24"/>
        </w:rPr>
        <w:t xml:space="preserve"> </w:t>
      </w:r>
      <w:r w:rsidRPr="0043015A">
        <w:rPr>
          <w:rFonts w:ascii="Times New Roman" w:hAnsi="Times New Roman" w:cs="Times New Roman"/>
          <w:color w:val="231F20"/>
          <w:sz w:val="24"/>
          <w:szCs w:val="24"/>
        </w:rPr>
        <w:t>the</w:t>
      </w:r>
      <w:r w:rsidRPr="0043015A">
        <w:rPr>
          <w:rFonts w:ascii="Times New Roman" w:hAnsi="Times New Roman" w:cs="Times New Roman"/>
          <w:color w:val="231F20"/>
          <w:spacing w:val="-6"/>
          <w:sz w:val="24"/>
          <w:szCs w:val="24"/>
        </w:rPr>
        <w:t xml:space="preserve"> </w:t>
      </w:r>
      <w:r w:rsidRPr="0043015A">
        <w:rPr>
          <w:rFonts w:ascii="Times New Roman" w:hAnsi="Times New Roman" w:cs="Times New Roman"/>
          <w:color w:val="231F20"/>
          <w:sz w:val="24"/>
          <w:szCs w:val="24"/>
        </w:rPr>
        <w:t>SPE</w:t>
      </w:r>
      <w:r w:rsidRPr="0043015A">
        <w:rPr>
          <w:rFonts w:ascii="Times New Roman" w:hAnsi="Times New Roman" w:cs="Times New Roman"/>
          <w:color w:val="231F20"/>
          <w:spacing w:val="-5"/>
          <w:sz w:val="24"/>
          <w:szCs w:val="24"/>
        </w:rPr>
        <w:t xml:space="preserve"> </w:t>
      </w:r>
      <w:r w:rsidRPr="0043015A">
        <w:rPr>
          <w:rFonts w:ascii="Times New Roman" w:hAnsi="Times New Roman" w:cs="Times New Roman"/>
          <w:color w:val="231F20"/>
          <w:sz w:val="24"/>
          <w:szCs w:val="24"/>
        </w:rPr>
        <w:t>determination</w:t>
      </w:r>
      <w:r w:rsidRPr="0043015A">
        <w:rPr>
          <w:rFonts w:ascii="Times New Roman" w:hAnsi="Times New Roman" w:cs="Times New Roman"/>
          <w:color w:val="231F20"/>
          <w:spacing w:val="-6"/>
          <w:sz w:val="24"/>
          <w:szCs w:val="24"/>
        </w:rPr>
        <w:t xml:space="preserve"> </w:t>
      </w:r>
      <w:r w:rsidRPr="0043015A">
        <w:rPr>
          <w:rFonts w:ascii="Times New Roman" w:hAnsi="Times New Roman" w:cs="Times New Roman"/>
          <w:color w:val="231F20"/>
          <w:sz w:val="24"/>
          <w:szCs w:val="24"/>
        </w:rPr>
        <w:t>of</w:t>
      </w:r>
      <w:r w:rsidRPr="0043015A">
        <w:rPr>
          <w:rFonts w:ascii="Times New Roman" w:hAnsi="Times New Roman" w:cs="Times New Roman"/>
          <w:color w:val="231F20"/>
          <w:spacing w:val="-5"/>
          <w:sz w:val="24"/>
          <w:szCs w:val="24"/>
        </w:rPr>
        <w:t xml:space="preserve"> </w:t>
      </w:r>
      <w:r w:rsidRPr="0043015A">
        <w:rPr>
          <w:rFonts w:ascii="Times New Roman" w:hAnsi="Times New Roman" w:cs="Times New Roman"/>
          <w:color w:val="231F20"/>
          <w:sz w:val="24"/>
          <w:szCs w:val="24"/>
        </w:rPr>
        <w:t>a</w:t>
      </w:r>
      <w:r w:rsidRPr="0043015A">
        <w:rPr>
          <w:rFonts w:ascii="Times New Roman" w:hAnsi="Times New Roman" w:cs="Times New Roman"/>
          <w:color w:val="231F20"/>
          <w:spacing w:val="-6"/>
          <w:sz w:val="24"/>
          <w:szCs w:val="24"/>
        </w:rPr>
        <w:t xml:space="preserve"> </w:t>
      </w:r>
      <w:r w:rsidR="002E77D6" w:rsidRPr="0043015A">
        <w:rPr>
          <w:rFonts w:ascii="Times New Roman" w:hAnsi="Times New Roman" w:cs="Times New Roman"/>
          <w:color w:val="231F20"/>
          <w:sz w:val="24"/>
          <w:szCs w:val="24"/>
        </w:rPr>
        <w:t>Home</w:t>
      </w:r>
      <w:r w:rsidR="002E77D6">
        <w:rPr>
          <w:rFonts w:ascii="Times New Roman" w:hAnsi="Times New Roman" w:cs="Times New Roman"/>
          <w:color w:val="231F20"/>
          <w:sz w:val="24"/>
          <w:szCs w:val="24"/>
        </w:rPr>
        <w:t xml:space="preserve"> </w:t>
      </w:r>
      <w:r w:rsidR="00880F67">
        <w:rPr>
          <w:rFonts w:ascii="Times New Roman" w:hAnsi="Times New Roman" w:cs="Times New Roman"/>
          <w:color w:val="231F20"/>
          <w:sz w:val="24"/>
          <w:szCs w:val="24"/>
        </w:rPr>
        <w:t>State</w:t>
      </w:r>
      <w:r w:rsidRPr="0043015A">
        <w:rPr>
          <w:rFonts w:ascii="Times New Roman" w:hAnsi="Times New Roman" w:cs="Times New Roman"/>
          <w:color w:val="231F20"/>
          <w:sz w:val="24"/>
          <w:szCs w:val="24"/>
        </w:rPr>
        <w:t>,</w:t>
      </w:r>
      <w:r w:rsidRPr="0043015A">
        <w:rPr>
          <w:rFonts w:ascii="Times New Roman" w:hAnsi="Times New Roman" w:cs="Times New Roman"/>
          <w:color w:val="231F20"/>
          <w:spacing w:val="-15"/>
          <w:sz w:val="24"/>
          <w:szCs w:val="24"/>
        </w:rPr>
        <w:t xml:space="preserve"> </w:t>
      </w:r>
      <w:r w:rsidRPr="0043015A">
        <w:rPr>
          <w:rFonts w:ascii="Times New Roman" w:hAnsi="Times New Roman" w:cs="Times New Roman"/>
          <w:color w:val="231F20"/>
          <w:sz w:val="24"/>
          <w:szCs w:val="24"/>
        </w:rPr>
        <w:t>the</w:t>
      </w:r>
      <w:r w:rsidRPr="0043015A">
        <w:rPr>
          <w:rFonts w:ascii="Times New Roman" w:hAnsi="Times New Roman" w:cs="Times New Roman"/>
          <w:color w:val="231F20"/>
          <w:spacing w:val="-14"/>
          <w:sz w:val="24"/>
          <w:szCs w:val="24"/>
        </w:rPr>
        <w:t xml:space="preserve"> </w:t>
      </w:r>
      <w:r w:rsidRPr="0043015A">
        <w:rPr>
          <w:rFonts w:ascii="Times New Roman" w:hAnsi="Times New Roman" w:cs="Times New Roman"/>
          <w:color w:val="231F20"/>
          <w:sz w:val="24"/>
          <w:szCs w:val="24"/>
        </w:rPr>
        <w:t>following</w:t>
      </w:r>
      <w:r w:rsidRPr="0043015A">
        <w:rPr>
          <w:rFonts w:ascii="Times New Roman" w:hAnsi="Times New Roman" w:cs="Times New Roman"/>
          <w:color w:val="231F20"/>
          <w:spacing w:val="-14"/>
          <w:sz w:val="24"/>
          <w:szCs w:val="24"/>
        </w:rPr>
        <w:t xml:space="preserve"> </w:t>
      </w:r>
      <w:r w:rsidRPr="0043015A">
        <w:rPr>
          <w:rFonts w:ascii="Times New Roman" w:hAnsi="Times New Roman" w:cs="Times New Roman"/>
          <w:color w:val="231F20"/>
          <w:sz w:val="24"/>
          <w:szCs w:val="24"/>
        </w:rPr>
        <w:t>will</w:t>
      </w:r>
      <w:r w:rsidRPr="0043015A">
        <w:rPr>
          <w:rFonts w:ascii="Times New Roman" w:hAnsi="Times New Roman" w:cs="Times New Roman"/>
          <w:color w:val="231F20"/>
          <w:spacing w:val="-14"/>
          <w:sz w:val="24"/>
          <w:szCs w:val="24"/>
        </w:rPr>
        <w:t xml:space="preserve"> </w:t>
      </w:r>
      <w:r w:rsidRPr="0043015A">
        <w:rPr>
          <w:rFonts w:ascii="Times New Roman" w:hAnsi="Times New Roman" w:cs="Times New Roman"/>
          <w:color w:val="231F20"/>
          <w:sz w:val="24"/>
          <w:szCs w:val="24"/>
        </w:rPr>
        <w:t>apply:</w:t>
      </w:r>
    </w:p>
    <w:p w14:paraId="5FEF4AC5" w14:textId="77777777" w:rsidR="005F7E58" w:rsidRPr="0043015A" w:rsidRDefault="005F7E58" w:rsidP="005F7E58">
      <w:pPr>
        <w:pStyle w:val="BodyText"/>
        <w:ind w:left="2700" w:right="700"/>
        <w:jc w:val="both"/>
        <w:rPr>
          <w:rFonts w:ascii="Times New Roman" w:hAnsi="Times New Roman" w:cs="Times New Roman"/>
          <w:sz w:val="24"/>
          <w:szCs w:val="24"/>
        </w:rPr>
      </w:pPr>
    </w:p>
    <w:p w14:paraId="1889423F" w14:textId="22400416" w:rsidR="00FF1212" w:rsidRPr="0043015A" w:rsidRDefault="00AF602A" w:rsidP="005F7E58">
      <w:pPr>
        <w:pStyle w:val="ListParagraph"/>
        <w:numPr>
          <w:ilvl w:val="2"/>
          <w:numId w:val="14"/>
        </w:numPr>
        <w:spacing w:before="0"/>
        <w:ind w:left="3240" w:right="700"/>
        <w:jc w:val="both"/>
        <w:rPr>
          <w:rFonts w:ascii="Times New Roman" w:hAnsi="Times New Roman" w:cs="Times New Roman"/>
          <w:sz w:val="24"/>
          <w:szCs w:val="24"/>
        </w:rPr>
      </w:pPr>
      <w:r w:rsidRPr="0043015A">
        <w:rPr>
          <w:rFonts w:ascii="Times New Roman" w:hAnsi="Times New Roman" w:cs="Times New Roman"/>
          <w:color w:val="231F20"/>
          <w:sz w:val="24"/>
          <w:szCs w:val="24"/>
        </w:rPr>
        <w:t>If</w:t>
      </w:r>
      <w:r w:rsidRPr="0043015A">
        <w:rPr>
          <w:rFonts w:ascii="Times New Roman" w:hAnsi="Times New Roman" w:cs="Times New Roman"/>
          <w:color w:val="231F20"/>
          <w:spacing w:val="-10"/>
          <w:sz w:val="24"/>
          <w:szCs w:val="24"/>
        </w:rPr>
        <w:t xml:space="preserve"> </w:t>
      </w:r>
      <w:r w:rsidRPr="0043015A">
        <w:rPr>
          <w:rFonts w:ascii="Times New Roman" w:hAnsi="Times New Roman" w:cs="Times New Roman"/>
          <w:color w:val="231F20"/>
          <w:sz w:val="24"/>
          <w:szCs w:val="24"/>
        </w:rPr>
        <w:t>the</w:t>
      </w:r>
      <w:r w:rsidRPr="0043015A">
        <w:rPr>
          <w:rFonts w:ascii="Times New Roman" w:hAnsi="Times New Roman" w:cs="Times New Roman"/>
          <w:color w:val="231F20"/>
          <w:spacing w:val="-10"/>
          <w:sz w:val="24"/>
          <w:szCs w:val="24"/>
        </w:rPr>
        <w:t xml:space="preserve"> </w:t>
      </w:r>
      <w:r w:rsidRPr="0043015A">
        <w:rPr>
          <w:rFonts w:ascii="Times New Roman" w:hAnsi="Times New Roman" w:cs="Times New Roman"/>
          <w:color w:val="231F20"/>
          <w:sz w:val="24"/>
          <w:szCs w:val="24"/>
        </w:rPr>
        <w:t>state</w:t>
      </w:r>
      <w:r w:rsidRPr="0043015A">
        <w:rPr>
          <w:rFonts w:ascii="Times New Roman" w:hAnsi="Times New Roman" w:cs="Times New Roman"/>
          <w:color w:val="231F20"/>
          <w:spacing w:val="-10"/>
          <w:sz w:val="24"/>
          <w:szCs w:val="24"/>
        </w:rPr>
        <w:t xml:space="preserve"> </w:t>
      </w:r>
      <w:r w:rsidRPr="0043015A">
        <w:rPr>
          <w:rFonts w:ascii="Times New Roman" w:hAnsi="Times New Roman" w:cs="Times New Roman"/>
          <w:color w:val="231F20"/>
          <w:sz w:val="24"/>
          <w:szCs w:val="24"/>
        </w:rPr>
        <w:t>under</w:t>
      </w:r>
      <w:r w:rsidRPr="0043015A">
        <w:rPr>
          <w:rFonts w:ascii="Times New Roman" w:hAnsi="Times New Roman" w:cs="Times New Roman"/>
          <w:color w:val="231F20"/>
          <w:spacing w:val="-10"/>
          <w:sz w:val="24"/>
          <w:szCs w:val="24"/>
        </w:rPr>
        <w:t xml:space="preserve"> </w:t>
      </w:r>
      <w:r w:rsidRPr="0043015A">
        <w:rPr>
          <w:rFonts w:ascii="Times New Roman" w:hAnsi="Times New Roman" w:cs="Times New Roman"/>
          <w:color w:val="231F20"/>
          <w:sz w:val="24"/>
          <w:szCs w:val="24"/>
        </w:rPr>
        <w:t>consideration</w:t>
      </w:r>
      <w:r w:rsidRPr="0043015A">
        <w:rPr>
          <w:rFonts w:ascii="Times New Roman" w:hAnsi="Times New Roman" w:cs="Times New Roman"/>
          <w:color w:val="231F20"/>
          <w:spacing w:val="-10"/>
          <w:sz w:val="24"/>
          <w:szCs w:val="24"/>
        </w:rPr>
        <w:t xml:space="preserve"> </w:t>
      </w:r>
      <w:r w:rsidRPr="0043015A">
        <w:rPr>
          <w:rFonts w:ascii="Times New Roman" w:hAnsi="Times New Roman" w:cs="Times New Roman"/>
          <w:color w:val="231F20"/>
          <w:sz w:val="24"/>
          <w:szCs w:val="24"/>
        </w:rPr>
        <w:t>is</w:t>
      </w:r>
      <w:r w:rsidRPr="0043015A">
        <w:rPr>
          <w:rFonts w:ascii="Times New Roman" w:hAnsi="Times New Roman" w:cs="Times New Roman"/>
          <w:color w:val="231F20"/>
          <w:spacing w:val="-9"/>
          <w:sz w:val="24"/>
          <w:szCs w:val="24"/>
        </w:rPr>
        <w:t xml:space="preserve"> </w:t>
      </w:r>
      <w:r w:rsidRPr="0043015A">
        <w:rPr>
          <w:rFonts w:ascii="Times New Roman" w:hAnsi="Times New Roman" w:cs="Times New Roman"/>
          <w:color w:val="231F20"/>
          <w:sz w:val="24"/>
          <w:szCs w:val="24"/>
        </w:rPr>
        <w:t>in</w:t>
      </w:r>
      <w:r w:rsidRPr="0043015A">
        <w:rPr>
          <w:rFonts w:ascii="Times New Roman" w:hAnsi="Times New Roman" w:cs="Times New Roman"/>
          <w:color w:val="231F20"/>
          <w:spacing w:val="-10"/>
          <w:sz w:val="24"/>
          <w:szCs w:val="24"/>
        </w:rPr>
        <w:t xml:space="preserve"> </w:t>
      </w:r>
      <w:r w:rsidRPr="0043015A">
        <w:rPr>
          <w:rFonts w:ascii="Times New Roman" w:hAnsi="Times New Roman" w:cs="Times New Roman"/>
          <w:color w:val="231F20"/>
          <w:sz w:val="24"/>
          <w:szCs w:val="24"/>
        </w:rPr>
        <w:t>the</w:t>
      </w:r>
      <w:r w:rsidRPr="0043015A">
        <w:rPr>
          <w:rFonts w:ascii="Times New Roman" w:hAnsi="Times New Roman" w:cs="Times New Roman"/>
          <w:color w:val="231F20"/>
          <w:spacing w:val="-10"/>
          <w:sz w:val="24"/>
          <w:szCs w:val="24"/>
        </w:rPr>
        <w:t xml:space="preserve"> </w:t>
      </w:r>
      <w:r w:rsidRPr="0043015A">
        <w:rPr>
          <w:rFonts w:ascii="Times New Roman" w:hAnsi="Times New Roman" w:cs="Times New Roman"/>
          <w:color w:val="231F20"/>
          <w:sz w:val="24"/>
          <w:szCs w:val="24"/>
        </w:rPr>
        <w:t>SREB</w:t>
      </w:r>
      <w:r w:rsidRPr="0043015A">
        <w:rPr>
          <w:rFonts w:ascii="Times New Roman" w:hAnsi="Times New Roman" w:cs="Times New Roman"/>
          <w:color w:val="231F20"/>
          <w:spacing w:val="-10"/>
          <w:sz w:val="24"/>
          <w:szCs w:val="24"/>
        </w:rPr>
        <w:t xml:space="preserve"> </w:t>
      </w:r>
      <w:r w:rsidRPr="0043015A">
        <w:rPr>
          <w:rFonts w:ascii="Times New Roman" w:hAnsi="Times New Roman" w:cs="Times New Roman"/>
          <w:color w:val="231F20"/>
          <w:sz w:val="24"/>
          <w:szCs w:val="24"/>
        </w:rPr>
        <w:t>Region,</w:t>
      </w:r>
      <w:r w:rsidRPr="0043015A">
        <w:rPr>
          <w:rFonts w:ascii="Times New Roman" w:hAnsi="Times New Roman" w:cs="Times New Roman"/>
          <w:color w:val="231F20"/>
          <w:spacing w:val="-10"/>
          <w:sz w:val="24"/>
          <w:szCs w:val="24"/>
        </w:rPr>
        <w:t xml:space="preserve"> </w:t>
      </w:r>
      <w:r w:rsidRPr="0043015A">
        <w:rPr>
          <w:rFonts w:ascii="Times New Roman" w:hAnsi="Times New Roman" w:cs="Times New Roman"/>
          <w:color w:val="231F20"/>
          <w:sz w:val="24"/>
          <w:szCs w:val="24"/>
        </w:rPr>
        <w:t>the</w:t>
      </w:r>
      <w:r w:rsidRPr="0043015A">
        <w:rPr>
          <w:rFonts w:ascii="Times New Roman" w:hAnsi="Times New Roman" w:cs="Times New Roman"/>
          <w:color w:val="231F20"/>
          <w:spacing w:val="-9"/>
          <w:sz w:val="24"/>
          <w:szCs w:val="24"/>
        </w:rPr>
        <w:t xml:space="preserve"> </w:t>
      </w:r>
      <w:r w:rsidRPr="0043015A">
        <w:rPr>
          <w:rFonts w:ascii="Times New Roman" w:hAnsi="Times New Roman" w:cs="Times New Roman"/>
          <w:color w:val="231F20"/>
          <w:sz w:val="24"/>
          <w:szCs w:val="24"/>
        </w:rPr>
        <w:t>appeal</w:t>
      </w:r>
      <w:r w:rsidRPr="0043015A">
        <w:rPr>
          <w:rFonts w:ascii="Times New Roman" w:hAnsi="Times New Roman" w:cs="Times New Roman"/>
          <w:color w:val="231F20"/>
          <w:spacing w:val="-10"/>
          <w:sz w:val="24"/>
          <w:szCs w:val="24"/>
        </w:rPr>
        <w:t xml:space="preserve"> </w:t>
      </w:r>
      <w:r w:rsidRPr="0043015A">
        <w:rPr>
          <w:rFonts w:ascii="Times New Roman" w:hAnsi="Times New Roman" w:cs="Times New Roman"/>
          <w:color w:val="231F20"/>
          <w:sz w:val="24"/>
          <w:szCs w:val="24"/>
        </w:rPr>
        <w:t>will</w:t>
      </w:r>
      <w:r w:rsidRPr="0043015A">
        <w:rPr>
          <w:rFonts w:ascii="Times New Roman" w:hAnsi="Times New Roman" w:cs="Times New Roman"/>
          <w:color w:val="231F20"/>
          <w:spacing w:val="-10"/>
          <w:sz w:val="24"/>
          <w:szCs w:val="24"/>
        </w:rPr>
        <w:t xml:space="preserve"> </w:t>
      </w:r>
      <w:r w:rsidRPr="0043015A">
        <w:rPr>
          <w:rFonts w:ascii="Times New Roman" w:hAnsi="Times New Roman" w:cs="Times New Roman"/>
          <w:color w:val="231F20"/>
          <w:sz w:val="24"/>
          <w:szCs w:val="24"/>
        </w:rPr>
        <w:t>be</w:t>
      </w:r>
      <w:r w:rsidRPr="0043015A">
        <w:rPr>
          <w:rFonts w:ascii="Times New Roman" w:hAnsi="Times New Roman" w:cs="Times New Roman"/>
          <w:color w:val="231F20"/>
          <w:spacing w:val="-10"/>
          <w:sz w:val="24"/>
          <w:szCs w:val="24"/>
        </w:rPr>
        <w:t xml:space="preserve"> </w:t>
      </w:r>
      <w:r w:rsidRPr="0043015A">
        <w:rPr>
          <w:rFonts w:ascii="Times New Roman" w:hAnsi="Times New Roman" w:cs="Times New Roman"/>
          <w:color w:val="231F20"/>
          <w:sz w:val="24"/>
          <w:szCs w:val="24"/>
        </w:rPr>
        <w:t>made</w:t>
      </w:r>
      <w:r w:rsidRPr="0043015A">
        <w:rPr>
          <w:rFonts w:ascii="Times New Roman" w:hAnsi="Times New Roman" w:cs="Times New Roman"/>
          <w:color w:val="231F20"/>
          <w:spacing w:val="-10"/>
          <w:sz w:val="24"/>
          <w:szCs w:val="24"/>
        </w:rPr>
        <w:t xml:space="preserve"> </w:t>
      </w:r>
      <w:r w:rsidRPr="0043015A">
        <w:rPr>
          <w:rFonts w:ascii="Times New Roman" w:hAnsi="Times New Roman" w:cs="Times New Roman"/>
          <w:color w:val="231F20"/>
          <w:sz w:val="24"/>
          <w:szCs w:val="24"/>
        </w:rPr>
        <w:t>to</w:t>
      </w:r>
      <w:r w:rsidRPr="0043015A">
        <w:rPr>
          <w:rFonts w:ascii="Times New Roman" w:hAnsi="Times New Roman" w:cs="Times New Roman"/>
          <w:color w:val="231F20"/>
          <w:spacing w:val="-9"/>
          <w:sz w:val="24"/>
          <w:szCs w:val="24"/>
        </w:rPr>
        <w:t xml:space="preserve"> </w:t>
      </w:r>
      <w:r w:rsidRPr="0043015A">
        <w:rPr>
          <w:rFonts w:ascii="Times New Roman" w:hAnsi="Times New Roman" w:cs="Times New Roman"/>
          <w:color w:val="231F20"/>
          <w:sz w:val="24"/>
          <w:szCs w:val="24"/>
        </w:rPr>
        <w:t>the</w:t>
      </w:r>
      <w:r w:rsidRPr="0043015A">
        <w:rPr>
          <w:rFonts w:ascii="Times New Roman" w:hAnsi="Times New Roman" w:cs="Times New Roman"/>
          <w:color w:val="231F20"/>
          <w:spacing w:val="-53"/>
          <w:sz w:val="24"/>
          <w:szCs w:val="24"/>
        </w:rPr>
        <w:t xml:space="preserve"> </w:t>
      </w:r>
      <w:r w:rsidR="00E564EF">
        <w:rPr>
          <w:rFonts w:ascii="Times New Roman" w:hAnsi="Times New Roman" w:cs="Times New Roman"/>
          <w:color w:val="231F20"/>
          <w:sz w:val="24"/>
          <w:szCs w:val="24"/>
        </w:rPr>
        <w:t>Regional SARA Director</w:t>
      </w:r>
      <w:r w:rsidRPr="0043015A">
        <w:rPr>
          <w:rFonts w:ascii="Times New Roman" w:hAnsi="Times New Roman" w:cs="Times New Roman"/>
          <w:color w:val="231F20"/>
          <w:sz w:val="24"/>
          <w:szCs w:val="24"/>
        </w:rPr>
        <w:t>. Appeals will be reviewed</w:t>
      </w:r>
      <w:r w:rsidRPr="0043015A">
        <w:rPr>
          <w:rFonts w:ascii="Times New Roman" w:hAnsi="Times New Roman" w:cs="Times New Roman"/>
          <w:color w:val="231F20"/>
          <w:spacing w:val="1"/>
          <w:sz w:val="24"/>
          <w:szCs w:val="24"/>
        </w:rPr>
        <w:t xml:space="preserve"> </w:t>
      </w:r>
      <w:r w:rsidRPr="0043015A">
        <w:rPr>
          <w:rFonts w:ascii="Times New Roman" w:hAnsi="Times New Roman" w:cs="Times New Roman"/>
          <w:color w:val="231F20"/>
          <w:sz w:val="24"/>
          <w:szCs w:val="24"/>
        </w:rPr>
        <w:t>by S-SARA staff, the SREB</w:t>
      </w:r>
      <w:r w:rsidRPr="0043015A">
        <w:rPr>
          <w:rFonts w:ascii="Times New Roman" w:hAnsi="Times New Roman" w:cs="Times New Roman"/>
          <w:color w:val="231F20"/>
          <w:spacing w:val="1"/>
          <w:sz w:val="24"/>
          <w:szCs w:val="24"/>
        </w:rPr>
        <w:t xml:space="preserve"> </w:t>
      </w:r>
      <w:r w:rsidRPr="0043015A">
        <w:rPr>
          <w:rFonts w:ascii="Times New Roman" w:hAnsi="Times New Roman" w:cs="Times New Roman"/>
          <w:color w:val="231F20"/>
          <w:sz w:val="24"/>
          <w:szCs w:val="24"/>
        </w:rPr>
        <w:t>President and</w:t>
      </w:r>
      <w:r w:rsidRPr="0043015A">
        <w:rPr>
          <w:rFonts w:ascii="Times New Roman" w:hAnsi="Times New Roman" w:cs="Times New Roman"/>
          <w:color w:val="231F20"/>
          <w:spacing w:val="1"/>
          <w:sz w:val="24"/>
          <w:szCs w:val="24"/>
        </w:rPr>
        <w:t xml:space="preserve"> </w:t>
      </w:r>
      <w:r w:rsidRPr="0043015A">
        <w:rPr>
          <w:rFonts w:ascii="Times New Roman" w:hAnsi="Times New Roman" w:cs="Times New Roman"/>
          <w:color w:val="231F20"/>
          <w:sz w:val="24"/>
          <w:szCs w:val="24"/>
        </w:rPr>
        <w:t>NC-SARA</w:t>
      </w:r>
      <w:r w:rsidRPr="0043015A">
        <w:rPr>
          <w:rFonts w:ascii="Times New Roman" w:hAnsi="Times New Roman" w:cs="Times New Roman"/>
          <w:color w:val="231F20"/>
          <w:spacing w:val="10"/>
          <w:sz w:val="24"/>
          <w:szCs w:val="24"/>
        </w:rPr>
        <w:t xml:space="preserve"> </w:t>
      </w:r>
      <w:r w:rsidRPr="0043015A">
        <w:rPr>
          <w:rFonts w:ascii="Times New Roman" w:hAnsi="Times New Roman" w:cs="Times New Roman"/>
          <w:color w:val="231F20"/>
          <w:sz w:val="24"/>
          <w:szCs w:val="24"/>
        </w:rPr>
        <w:t>staff.</w:t>
      </w:r>
      <w:r w:rsidRPr="0043015A">
        <w:rPr>
          <w:rFonts w:ascii="Times New Roman" w:hAnsi="Times New Roman" w:cs="Times New Roman"/>
          <w:color w:val="231F20"/>
          <w:spacing w:val="11"/>
          <w:sz w:val="24"/>
          <w:szCs w:val="24"/>
        </w:rPr>
        <w:t xml:space="preserve"> </w:t>
      </w:r>
      <w:r w:rsidRPr="0043015A">
        <w:rPr>
          <w:rFonts w:ascii="Times New Roman" w:hAnsi="Times New Roman" w:cs="Times New Roman"/>
          <w:color w:val="231F20"/>
          <w:sz w:val="24"/>
          <w:szCs w:val="24"/>
        </w:rPr>
        <w:t>Affected</w:t>
      </w:r>
      <w:r w:rsidRPr="0043015A">
        <w:rPr>
          <w:rFonts w:ascii="Times New Roman" w:hAnsi="Times New Roman" w:cs="Times New Roman"/>
          <w:color w:val="231F20"/>
          <w:spacing w:val="11"/>
          <w:sz w:val="24"/>
          <w:szCs w:val="24"/>
        </w:rPr>
        <w:t xml:space="preserve"> </w:t>
      </w:r>
      <w:r w:rsidRPr="0043015A">
        <w:rPr>
          <w:rFonts w:ascii="Times New Roman" w:hAnsi="Times New Roman" w:cs="Times New Roman"/>
          <w:color w:val="231F20"/>
          <w:sz w:val="24"/>
          <w:szCs w:val="24"/>
        </w:rPr>
        <w:t>states</w:t>
      </w:r>
      <w:r w:rsidRPr="0043015A">
        <w:rPr>
          <w:rFonts w:ascii="Times New Roman" w:hAnsi="Times New Roman" w:cs="Times New Roman"/>
          <w:color w:val="231F20"/>
          <w:spacing w:val="11"/>
          <w:sz w:val="24"/>
          <w:szCs w:val="24"/>
        </w:rPr>
        <w:t xml:space="preserve"> </w:t>
      </w:r>
      <w:r w:rsidRPr="0043015A">
        <w:rPr>
          <w:rFonts w:ascii="Times New Roman" w:hAnsi="Times New Roman" w:cs="Times New Roman"/>
          <w:color w:val="231F20"/>
          <w:sz w:val="24"/>
          <w:szCs w:val="24"/>
        </w:rPr>
        <w:t>and</w:t>
      </w:r>
      <w:r w:rsidRPr="0043015A">
        <w:rPr>
          <w:rFonts w:ascii="Times New Roman" w:hAnsi="Times New Roman" w:cs="Times New Roman"/>
          <w:color w:val="231F20"/>
          <w:spacing w:val="11"/>
          <w:sz w:val="24"/>
          <w:szCs w:val="24"/>
        </w:rPr>
        <w:t xml:space="preserve"> </w:t>
      </w:r>
      <w:r w:rsidRPr="0043015A">
        <w:rPr>
          <w:rFonts w:ascii="Times New Roman" w:hAnsi="Times New Roman" w:cs="Times New Roman"/>
          <w:color w:val="231F20"/>
          <w:sz w:val="24"/>
          <w:szCs w:val="24"/>
        </w:rPr>
        <w:t>the</w:t>
      </w:r>
      <w:r w:rsidRPr="0043015A">
        <w:rPr>
          <w:rFonts w:ascii="Times New Roman" w:hAnsi="Times New Roman" w:cs="Times New Roman"/>
          <w:color w:val="231F20"/>
          <w:spacing w:val="11"/>
          <w:sz w:val="24"/>
          <w:szCs w:val="24"/>
        </w:rPr>
        <w:t xml:space="preserve"> </w:t>
      </w:r>
      <w:r w:rsidRPr="0043015A">
        <w:rPr>
          <w:rFonts w:ascii="Times New Roman" w:hAnsi="Times New Roman" w:cs="Times New Roman"/>
          <w:color w:val="231F20"/>
          <w:sz w:val="24"/>
          <w:szCs w:val="24"/>
        </w:rPr>
        <w:t>institution</w:t>
      </w:r>
      <w:r w:rsidRPr="0043015A">
        <w:rPr>
          <w:rFonts w:ascii="Times New Roman" w:hAnsi="Times New Roman" w:cs="Times New Roman"/>
          <w:color w:val="231F20"/>
          <w:spacing w:val="11"/>
          <w:sz w:val="24"/>
          <w:szCs w:val="24"/>
        </w:rPr>
        <w:t xml:space="preserve"> </w:t>
      </w:r>
      <w:r w:rsidRPr="0043015A">
        <w:rPr>
          <w:rFonts w:ascii="Times New Roman" w:hAnsi="Times New Roman" w:cs="Times New Roman"/>
          <w:color w:val="231F20"/>
          <w:sz w:val="24"/>
          <w:szCs w:val="24"/>
        </w:rPr>
        <w:t>will</w:t>
      </w:r>
      <w:r w:rsidRPr="0043015A">
        <w:rPr>
          <w:rFonts w:ascii="Times New Roman" w:hAnsi="Times New Roman" w:cs="Times New Roman"/>
          <w:color w:val="231F20"/>
          <w:spacing w:val="11"/>
          <w:sz w:val="24"/>
          <w:szCs w:val="24"/>
        </w:rPr>
        <w:t xml:space="preserve"> </w:t>
      </w:r>
      <w:r w:rsidRPr="0043015A">
        <w:rPr>
          <w:rFonts w:ascii="Times New Roman" w:hAnsi="Times New Roman" w:cs="Times New Roman"/>
          <w:color w:val="231F20"/>
          <w:sz w:val="24"/>
          <w:szCs w:val="24"/>
        </w:rPr>
        <w:t>be</w:t>
      </w:r>
      <w:r w:rsidRPr="0043015A">
        <w:rPr>
          <w:rFonts w:ascii="Times New Roman" w:hAnsi="Times New Roman" w:cs="Times New Roman"/>
          <w:color w:val="231F20"/>
          <w:spacing w:val="11"/>
          <w:sz w:val="24"/>
          <w:szCs w:val="24"/>
        </w:rPr>
        <w:t xml:space="preserve"> </w:t>
      </w:r>
      <w:r w:rsidRPr="0043015A">
        <w:rPr>
          <w:rFonts w:ascii="Times New Roman" w:hAnsi="Times New Roman" w:cs="Times New Roman"/>
          <w:color w:val="231F20"/>
          <w:sz w:val="24"/>
          <w:szCs w:val="24"/>
        </w:rPr>
        <w:t>given</w:t>
      </w:r>
      <w:r w:rsidRPr="0043015A">
        <w:rPr>
          <w:rFonts w:ascii="Times New Roman" w:hAnsi="Times New Roman" w:cs="Times New Roman"/>
          <w:color w:val="231F20"/>
          <w:spacing w:val="11"/>
          <w:sz w:val="24"/>
          <w:szCs w:val="24"/>
        </w:rPr>
        <w:t xml:space="preserve"> </w:t>
      </w:r>
      <w:r w:rsidRPr="0043015A">
        <w:rPr>
          <w:rFonts w:ascii="Times New Roman" w:hAnsi="Times New Roman" w:cs="Times New Roman"/>
          <w:color w:val="231F20"/>
          <w:sz w:val="24"/>
          <w:szCs w:val="24"/>
        </w:rPr>
        <w:t>an</w:t>
      </w:r>
      <w:r w:rsidRPr="0043015A">
        <w:rPr>
          <w:rFonts w:ascii="Times New Roman" w:hAnsi="Times New Roman" w:cs="Times New Roman"/>
          <w:color w:val="231F20"/>
          <w:spacing w:val="11"/>
          <w:sz w:val="24"/>
          <w:szCs w:val="24"/>
        </w:rPr>
        <w:t xml:space="preserve"> </w:t>
      </w:r>
      <w:r w:rsidRPr="0043015A">
        <w:rPr>
          <w:rFonts w:ascii="Times New Roman" w:hAnsi="Times New Roman" w:cs="Times New Roman"/>
          <w:color w:val="231F20"/>
          <w:sz w:val="24"/>
          <w:szCs w:val="24"/>
        </w:rPr>
        <w:t>opportunity</w:t>
      </w:r>
      <w:r w:rsidRPr="0043015A">
        <w:rPr>
          <w:rFonts w:ascii="Times New Roman" w:hAnsi="Times New Roman" w:cs="Times New Roman"/>
          <w:color w:val="231F20"/>
          <w:spacing w:val="11"/>
          <w:sz w:val="24"/>
          <w:szCs w:val="24"/>
        </w:rPr>
        <w:t xml:space="preserve"> </w:t>
      </w:r>
      <w:r w:rsidRPr="0043015A">
        <w:rPr>
          <w:rFonts w:ascii="Times New Roman" w:hAnsi="Times New Roman" w:cs="Times New Roman"/>
          <w:color w:val="231F20"/>
          <w:sz w:val="24"/>
          <w:szCs w:val="24"/>
        </w:rPr>
        <w:t>to</w:t>
      </w:r>
      <w:r w:rsidRPr="0043015A">
        <w:rPr>
          <w:rFonts w:ascii="Times New Roman" w:hAnsi="Times New Roman" w:cs="Times New Roman"/>
          <w:color w:val="231F20"/>
          <w:spacing w:val="11"/>
          <w:sz w:val="24"/>
          <w:szCs w:val="24"/>
        </w:rPr>
        <w:t xml:space="preserve"> </w:t>
      </w:r>
      <w:r w:rsidRPr="0043015A">
        <w:rPr>
          <w:rFonts w:ascii="Times New Roman" w:hAnsi="Times New Roman" w:cs="Times New Roman"/>
          <w:color w:val="231F20"/>
          <w:sz w:val="24"/>
          <w:szCs w:val="24"/>
        </w:rPr>
        <w:t>file</w:t>
      </w:r>
      <w:r w:rsidR="0043015A" w:rsidRPr="0043015A">
        <w:rPr>
          <w:rFonts w:ascii="Times New Roman" w:hAnsi="Times New Roman" w:cs="Times New Roman"/>
          <w:color w:val="231F20"/>
          <w:sz w:val="24"/>
          <w:szCs w:val="24"/>
        </w:rPr>
        <w:t xml:space="preserve"> </w:t>
      </w:r>
      <w:r w:rsidRPr="0043015A">
        <w:rPr>
          <w:rFonts w:ascii="Times New Roman" w:hAnsi="Times New Roman" w:cs="Times New Roman"/>
          <w:color w:val="231F20"/>
          <w:sz w:val="24"/>
          <w:szCs w:val="24"/>
        </w:rPr>
        <w:t>written</w:t>
      </w:r>
      <w:r w:rsidRPr="0043015A">
        <w:rPr>
          <w:rFonts w:ascii="Times New Roman" w:hAnsi="Times New Roman" w:cs="Times New Roman"/>
          <w:color w:val="231F20"/>
          <w:spacing w:val="-13"/>
          <w:sz w:val="24"/>
          <w:szCs w:val="24"/>
        </w:rPr>
        <w:t xml:space="preserve"> </w:t>
      </w:r>
      <w:r w:rsidRPr="0043015A">
        <w:rPr>
          <w:rFonts w:ascii="Times New Roman" w:hAnsi="Times New Roman" w:cs="Times New Roman"/>
          <w:color w:val="231F20"/>
          <w:sz w:val="24"/>
          <w:szCs w:val="24"/>
        </w:rPr>
        <w:t>comments</w:t>
      </w:r>
      <w:r w:rsidRPr="0043015A">
        <w:rPr>
          <w:rFonts w:ascii="Times New Roman" w:hAnsi="Times New Roman" w:cs="Times New Roman"/>
          <w:color w:val="231F20"/>
          <w:spacing w:val="-12"/>
          <w:sz w:val="24"/>
          <w:szCs w:val="24"/>
        </w:rPr>
        <w:t xml:space="preserve"> </w:t>
      </w:r>
      <w:r w:rsidRPr="0043015A">
        <w:rPr>
          <w:rFonts w:ascii="Times New Roman" w:hAnsi="Times New Roman" w:cs="Times New Roman"/>
          <w:color w:val="231F20"/>
          <w:sz w:val="24"/>
          <w:szCs w:val="24"/>
        </w:rPr>
        <w:t>before</w:t>
      </w:r>
      <w:r w:rsidRPr="0043015A">
        <w:rPr>
          <w:rFonts w:ascii="Times New Roman" w:hAnsi="Times New Roman" w:cs="Times New Roman"/>
          <w:color w:val="231F20"/>
          <w:spacing w:val="-12"/>
          <w:sz w:val="24"/>
          <w:szCs w:val="24"/>
        </w:rPr>
        <w:t xml:space="preserve"> </w:t>
      </w:r>
      <w:r w:rsidRPr="0043015A">
        <w:rPr>
          <w:rFonts w:ascii="Times New Roman" w:hAnsi="Times New Roman" w:cs="Times New Roman"/>
          <w:color w:val="231F20"/>
          <w:sz w:val="24"/>
          <w:szCs w:val="24"/>
        </w:rPr>
        <w:t>the</w:t>
      </w:r>
      <w:r w:rsidRPr="0043015A">
        <w:rPr>
          <w:rFonts w:ascii="Times New Roman" w:hAnsi="Times New Roman" w:cs="Times New Roman"/>
          <w:color w:val="231F20"/>
          <w:spacing w:val="-12"/>
          <w:sz w:val="24"/>
          <w:szCs w:val="24"/>
        </w:rPr>
        <w:t xml:space="preserve"> </w:t>
      </w:r>
      <w:r w:rsidRPr="0043015A">
        <w:rPr>
          <w:rFonts w:ascii="Times New Roman" w:hAnsi="Times New Roman" w:cs="Times New Roman"/>
          <w:color w:val="231F20"/>
          <w:sz w:val="24"/>
          <w:szCs w:val="24"/>
        </w:rPr>
        <w:t>SREB</w:t>
      </w:r>
      <w:r w:rsidRPr="0043015A">
        <w:rPr>
          <w:rFonts w:ascii="Times New Roman" w:hAnsi="Times New Roman" w:cs="Times New Roman"/>
          <w:color w:val="231F20"/>
          <w:spacing w:val="-12"/>
          <w:sz w:val="24"/>
          <w:szCs w:val="24"/>
        </w:rPr>
        <w:t xml:space="preserve"> </w:t>
      </w:r>
      <w:r w:rsidRPr="0043015A">
        <w:rPr>
          <w:rFonts w:ascii="Times New Roman" w:hAnsi="Times New Roman" w:cs="Times New Roman"/>
          <w:color w:val="231F20"/>
          <w:sz w:val="24"/>
          <w:szCs w:val="24"/>
        </w:rPr>
        <w:t>President</w:t>
      </w:r>
      <w:r w:rsidRPr="0043015A">
        <w:rPr>
          <w:rFonts w:ascii="Times New Roman" w:hAnsi="Times New Roman" w:cs="Times New Roman"/>
          <w:color w:val="231F20"/>
          <w:spacing w:val="-12"/>
          <w:sz w:val="24"/>
          <w:szCs w:val="24"/>
        </w:rPr>
        <w:t xml:space="preserve"> </w:t>
      </w:r>
      <w:r w:rsidRPr="0043015A">
        <w:rPr>
          <w:rFonts w:ascii="Times New Roman" w:hAnsi="Times New Roman" w:cs="Times New Roman"/>
          <w:color w:val="231F20"/>
          <w:sz w:val="24"/>
          <w:szCs w:val="24"/>
        </w:rPr>
        <w:t>makes</w:t>
      </w:r>
      <w:r w:rsidRPr="0043015A">
        <w:rPr>
          <w:rFonts w:ascii="Times New Roman" w:hAnsi="Times New Roman" w:cs="Times New Roman"/>
          <w:color w:val="231F20"/>
          <w:spacing w:val="-12"/>
          <w:sz w:val="24"/>
          <w:szCs w:val="24"/>
        </w:rPr>
        <w:t xml:space="preserve"> </w:t>
      </w:r>
      <w:r w:rsidRPr="0043015A">
        <w:rPr>
          <w:rFonts w:ascii="Times New Roman" w:hAnsi="Times New Roman" w:cs="Times New Roman"/>
          <w:color w:val="231F20"/>
          <w:sz w:val="24"/>
          <w:szCs w:val="24"/>
        </w:rPr>
        <w:t>a</w:t>
      </w:r>
      <w:r w:rsidRPr="0043015A">
        <w:rPr>
          <w:rFonts w:ascii="Times New Roman" w:hAnsi="Times New Roman" w:cs="Times New Roman"/>
          <w:color w:val="231F20"/>
          <w:spacing w:val="-12"/>
          <w:sz w:val="24"/>
          <w:szCs w:val="24"/>
        </w:rPr>
        <w:t xml:space="preserve"> </w:t>
      </w:r>
      <w:r w:rsidRPr="0043015A">
        <w:rPr>
          <w:rFonts w:ascii="Times New Roman" w:hAnsi="Times New Roman" w:cs="Times New Roman"/>
          <w:color w:val="231F20"/>
          <w:sz w:val="24"/>
          <w:szCs w:val="24"/>
        </w:rPr>
        <w:t>final</w:t>
      </w:r>
      <w:r w:rsidRPr="0043015A">
        <w:rPr>
          <w:rFonts w:ascii="Times New Roman" w:hAnsi="Times New Roman" w:cs="Times New Roman"/>
          <w:color w:val="231F20"/>
          <w:spacing w:val="-12"/>
          <w:sz w:val="24"/>
          <w:szCs w:val="24"/>
        </w:rPr>
        <w:t xml:space="preserve"> </w:t>
      </w:r>
      <w:r w:rsidRPr="0043015A">
        <w:rPr>
          <w:rFonts w:ascii="Times New Roman" w:hAnsi="Times New Roman" w:cs="Times New Roman"/>
          <w:color w:val="231F20"/>
          <w:sz w:val="24"/>
          <w:szCs w:val="24"/>
        </w:rPr>
        <w:t>decision.</w:t>
      </w:r>
      <w:r w:rsidRPr="0043015A">
        <w:rPr>
          <w:rFonts w:ascii="Times New Roman" w:hAnsi="Times New Roman" w:cs="Times New Roman"/>
          <w:color w:val="231F20"/>
          <w:spacing w:val="-12"/>
          <w:sz w:val="24"/>
          <w:szCs w:val="24"/>
        </w:rPr>
        <w:t xml:space="preserve"> </w:t>
      </w:r>
      <w:r w:rsidRPr="0043015A">
        <w:rPr>
          <w:rFonts w:ascii="Times New Roman" w:hAnsi="Times New Roman" w:cs="Times New Roman"/>
          <w:color w:val="231F20"/>
          <w:sz w:val="24"/>
          <w:szCs w:val="24"/>
        </w:rPr>
        <w:t>After</w:t>
      </w:r>
      <w:r w:rsidRPr="0043015A">
        <w:rPr>
          <w:rFonts w:ascii="Times New Roman" w:hAnsi="Times New Roman" w:cs="Times New Roman"/>
          <w:color w:val="231F20"/>
          <w:spacing w:val="-12"/>
          <w:sz w:val="24"/>
          <w:szCs w:val="24"/>
        </w:rPr>
        <w:t xml:space="preserve"> </w:t>
      </w:r>
      <w:r w:rsidRPr="0043015A">
        <w:rPr>
          <w:rFonts w:ascii="Times New Roman" w:hAnsi="Times New Roman" w:cs="Times New Roman"/>
          <w:color w:val="231F20"/>
          <w:sz w:val="24"/>
          <w:szCs w:val="24"/>
        </w:rPr>
        <w:t>this</w:t>
      </w:r>
      <w:r w:rsidRPr="0043015A">
        <w:rPr>
          <w:rFonts w:ascii="Times New Roman" w:hAnsi="Times New Roman" w:cs="Times New Roman"/>
          <w:color w:val="231F20"/>
          <w:spacing w:val="-12"/>
          <w:sz w:val="24"/>
          <w:szCs w:val="24"/>
        </w:rPr>
        <w:t xml:space="preserve"> </w:t>
      </w:r>
      <w:r w:rsidRPr="0043015A">
        <w:rPr>
          <w:rFonts w:ascii="Times New Roman" w:hAnsi="Times New Roman" w:cs="Times New Roman"/>
          <w:color w:val="231F20"/>
          <w:sz w:val="24"/>
          <w:szCs w:val="24"/>
        </w:rPr>
        <w:t>decision</w:t>
      </w:r>
      <w:r w:rsidR="00AE7D64">
        <w:rPr>
          <w:rFonts w:ascii="Times New Roman" w:hAnsi="Times New Roman" w:cs="Times New Roman"/>
          <w:color w:val="231F20"/>
          <w:sz w:val="24"/>
          <w:szCs w:val="24"/>
        </w:rPr>
        <w:t xml:space="preserve"> </w:t>
      </w:r>
      <w:r w:rsidRPr="0043015A">
        <w:rPr>
          <w:rFonts w:ascii="Times New Roman" w:hAnsi="Times New Roman" w:cs="Times New Roman"/>
          <w:color w:val="231F20"/>
          <w:sz w:val="24"/>
          <w:szCs w:val="24"/>
        </w:rPr>
        <w:t>no</w:t>
      </w:r>
      <w:r w:rsidRPr="0043015A">
        <w:rPr>
          <w:rFonts w:ascii="Times New Roman" w:hAnsi="Times New Roman" w:cs="Times New Roman"/>
          <w:color w:val="231F20"/>
          <w:spacing w:val="-11"/>
          <w:sz w:val="24"/>
          <w:szCs w:val="24"/>
        </w:rPr>
        <w:t xml:space="preserve"> </w:t>
      </w:r>
      <w:r w:rsidRPr="0043015A">
        <w:rPr>
          <w:rFonts w:ascii="Times New Roman" w:hAnsi="Times New Roman" w:cs="Times New Roman"/>
          <w:color w:val="231F20"/>
          <w:sz w:val="24"/>
          <w:szCs w:val="24"/>
        </w:rPr>
        <w:t>further</w:t>
      </w:r>
      <w:r w:rsidRPr="0043015A">
        <w:rPr>
          <w:rFonts w:ascii="Times New Roman" w:hAnsi="Times New Roman" w:cs="Times New Roman"/>
          <w:color w:val="231F20"/>
          <w:spacing w:val="-10"/>
          <w:sz w:val="24"/>
          <w:szCs w:val="24"/>
        </w:rPr>
        <w:t xml:space="preserve"> </w:t>
      </w:r>
      <w:r w:rsidRPr="0043015A">
        <w:rPr>
          <w:rFonts w:ascii="Times New Roman" w:hAnsi="Times New Roman" w:cs="Times New Roman"/>
          <w:color w:val="231F20"/>
          <w:sz w:val="24"/>
          <w:szCs w:val="24"/>
        </w:rPr>
        <w:t>appeal</w:t>
      </w:r>
      <w:r w:rsidRPr="0043015A">
        <w:rPr>
          <w:rFonts w:ascii="Times New Roman" w:hAnsi="Times New Roman" w:cs="Times New Roman"/>
          <w:color w:val="231F20"/>
          <w:spacing w:val="-10"/>
          <w:sz w:val="24"/>
          <w:szCs w:val="24"/>
        </w:rPr>
        <w:t xml:space="preserve"> </w:t>
      </w:r>
      <w:r w:rsidRPr="0043015A">
        <w:rPr>
          <w:rFonts w:ascii="Times New Roman" w:hAnsi="Times New Roman" w:cs="Times New Roman"/>
          <w:color w:val="231F20"/>
          <w:sz w:val="24"/>
          <w:szCs w:val="24"/>
        </w:rPr>
        <w:t>is</w:t>
      </w:r>
      <w:r w:rsidRPr="0043015A">
        <w:rPr>
          <w:rFonts w:ascii="Times New Roman" w:hAnsi="Times New Roman" w:cs="Times New Roman"/>
          <w:color w:val="231F20"/>
          <w:spacing w:val="-11"/>
          <w:sz w:val="24"/>
          <w:szCs w:val="24"/>
        </w:rPr>
        <w:t xml:space="preserve"> </w:t>
      </w:r>
      <w:r w:rsidRPr="0043015A">
        <w:rPr>
          <w:rFonts w:ascii="Times New Roman" w:hAnsi="Times New Roman" w:cs="Times New Roman"/>
          <w:color w:val="231F20"/>
          <w:sz w:val="24"/>
          <w:szCs w:val="24"/>
        </w:rPr>
        <w:t>permitted.</w:t>
      </w:r>
    </w:p>
    <w:p w14:paraId="1397E07A" w14:textId="2E879287" w:rsidR="00FF1212" w:rsidRPr="005F7E58" w:rsidRDefault="00AF602A" w:rsidP="002E77D6">
      <w:pPr>
        <w:pStyle w:val="ListParagraph"/>
        <w:numPr>
          <w:ilvl w:val="2"/>
          <w:numId w:val="14"/>
        </w:numPr>
        <w:spacing w:before="0"/>
        <w:ind w:left="3240" w:right="700"/>
        <w:rPr>
          <w:rFonts w:ascii="Times New Roman" w:hAnsi="Times New Roman" w:cs="Times New Roman"/>
          <w:sz w:val="24"/>
          <w:szCs w:val="24"/>
        </w:rPr>
      </w:pPr>
      <w:r w:rsidRPr="008F011B">
        <w:rPr>
          <w:rFonts w:ascii="Times New Roman" w:hAnsi="Times New Roman" w:cs="Times New Roman"/>
          <w:color w:val="231F20"/>
          <w:sz w:val="24"/>
          <w:szCs w:val="24"/>
        </w:rPr>
        <w:t xml:space="preserve">If the state in question is in a different Regional Compact and SREB leadership </w:t>
      </w:r>
      <w:r w:rsidR="00880F67" w:rsidRPr="008F011B">
        <w:rPr>
          <w:rFonts w:ascii="Times New Roman" w:hAnsi="Times New Roman" w:cs="Times New Roman"/>
          <w:color w:val="231F20"/>
          <w:sz w:val="24"/>
          <w:szCs w:val="24"/>
        </w:rPr>
        <w:t>disagrees</w:t>
      </w:r>
      <w:r w:rsidR="00BB3E71">
        <w:rPr>
          <w:rFonts w:ascii="Times New Roman" w:hAnsi="Times New Roman" w:cs="Times New Roman"/>
          <w:color w:val="231F20"/>
          <w:sz w:val="24"/>
          <w:szCs w:val="24"/>
        </w:rPr>
        <w:t xml:space="preserve"> wit</w:t>
      </w:r>
      <w:r w:rsidRPr="008F011B">
        <w:rPr>
          <w:rFonts w:ascii="Times New Roman" w:hAnsi="Times New Roman" w:cs="Times New Roman"/>
          <w:color w:val="231F20"/>
          <w:sz w:val="24"/>
          <w:szCs w:val="24"/>
        </w:rPr>
        <w:t xml:space="preserve">h the other Regional Compact on the Home State assignment, NC-SARA will make </w:t>
      </w:r>
      <w:r w:rsidR="00BB3E71">
        <w:rPr>
          <w:rFonts w:ascii="Times New Roman" w:hAnsi="Times New Roman" w:cs="Times New Roman"/>
          <w:color w:val="231F20"/>
          <w:sz w:val="24"/>
          <w:szCs w:val="24"/>
        </w:rPr>
        <w:t xml:space="preserve">a </w:t>
      </w:r>
      <w:r w:rsidRPr="008F011B">
        <w:rPr>
          <w:rFonts w:ascii="Times New Roman" w:hAnsi="Times New Roman" w:cs="Times New Roman"/>
          <w:color w:val="231F20"/>
          <w:sz w:val="24"/>
          <w:szCs w:val="24"/>
        </w:rPr>
        <w:t>final determination in consultation with the affected Regional Compacts. Affected states</w:t>
      </w:r>
      <w:r w:rsidRPr="008F011B">
        <w:rPr>
          <w:rFonts w:ascii="Times New Roman" w:hAnsi="Times New Roman" w:cs="Times New Roman"/>
          <w:color w:val="231F20"/>
          <w:spacing w:val="1"/>
          <w:sz w:val="24"/>
          <w:szCs w:val="24"/>
        </w:rPr>
        <w:t xml:space="preserve"> </w:t>
      </w:r>
      <w:r w:rsidRPr="008F011B">
        <w:rPr>
          <w:rFonts w:ascii="Times New Roman" w:hAnsi="Times New Roman" w:cs="Times New Roman"/>
          <w:color w:val="231F20"/>
          <w:sz w:val="24"/>
          <w:szCs w:val="24"/>
        </w:rPr>
        <w:t>and</w:t>
      </w:r>
      <w:r w:rsidRPr="008F011B">
        <w:rPr>
          <w:rFonts w:ascii="Times New Roman" w:hAnsi="Times New Roman" w:cs="Times New Roman"/>
          <w:color w:val="231F20"/>
          <w:spacing w:val="-2"/>
          <w:sz w:val="24"/>
          <w:szCs w:val="24"/>
        </w:rPr>
        <w:t xml:space="preserve"> </w:t>
      </w:r>
      <w:r w:rsidRPr="008F011B">
        <w:rPr>
          <w:rFonts w:ascii="Times New Roman" w:hAnsi="Times New Roman" w:cs="Times New Roman"/>
          <w:color w:val="231F20"/>
          <w:sz w:val="24"/>
          <w:szCs w:val="24"/>
        </w:rPr>
        <w:t>the</w:t>
      </w:r>
      <w:r w:rsidRPr="008F011B">
        <w:rPr>
          <w:rFonts w:ascii="Times New Roman" w:hAnsi="Times New Roman" w:cs="Times New Roman"/>
          <w:color w:val="231F20"/>
          <w:spacing w:val="-2"/>
          <w:sz w:val="24"/>
          <w:szCs w:val="24"/>
        </w:rPr>
        <w:t xml:space="preserve"> </w:t>
      </w:r>
      <w:r w:rsidRPr="008F011B">
        <w:rPr>
          <w:rFonts w:ascii="Times New Roman" w:hAnsi="Times New Roman" w:cs="Times New Roman"/>
          <w:color w:val="231F20"/>
          <w:sz w:val="24"/>
          <w:szCs w:val="24"/>
        </w:rPr>
        <w:t>institution</w:t>
      </w:r>
      <w:r w:rsidRPr="008F011B">
        <w:rPr>
          <w:rFonts w:ascii="Times New Roman" w:hAnsi="Times New Roman" w:cs="Times New Roman"/>
          <w:color w:val="231F20"/>
          <w:spacing w:val="-1"/>
          <w:sz w:val="24"/>
          <w:szCs w:val="24"/>
        </w:rPr>
        <w:t xml:space="preserve"> </w:t>
      </w:r>
      <w:r w:rsidRPr="008F011B">
        <w:rPr>
          <w:rFonts w:ascii="Times New Roman" w:hAnsi="Times New Roman" w:cs="Times New Roman"/>
          <w:color w:val="231F20"/>
          <w:sz w:val="24"/>
          <w:szCs w:val="24"/>
        </w:rPr>
        <w:t>will</w:t>
      </w:r>
      <w:r w:rsidRPr="008F011B">
        <w:rPr>
          <w:rFonts w:ascii="Times New Roman" w:hAnsi="Times New Roman" w:cs="Times New Roman"/>
          <w:color w:val="231F20"/>
          <w:spacing w:val="-2"/>
          <w:sz w:val="24"/>
          <w:szCs w:val="24"/>
        </w:rPr>
        <w:t xml:space="preserve"> </w:t>
      </w:r>
      <w:r w:rsidRPr="008F011B">
        <w:rPr>
          <w:rFonts w:ascii="Times New Roman" w:hAnsi="Times New Roman" w:cs="Times New Roman"/>
          <w:color w:val="231F20"/>
          <w:sz w:val="24"/>
          <w:szCs w:val="24"/>
        </w:rPr>
        <w:t>be</w:t>
      </w:r>
      <w:r w:rsidRPr="008F011B">
        <w:rPr>
          <w:rFonts w:ascii="Times New Roman" w:hAnsi="Times New Roman" w:cs="Times New Roman"/>
          <w:color w:val="231F20"/>
          <w:spacing w:val="-2"/>
          <w:sz w:val="24"/>
          <w:szCs w:val="24"/>
        </w:rPr>
        <w:t xml:space="preserve"> </w:t>
      </w:r>
      <w:r w:rsidRPr="008F011B">
        <w:rPr>
          <w:rFonts w:ascii="Times New Roman" w:hAnsi="Times New Roman" w:cs="Times New Roman"/>
          <w:color w:val="231F20"/>
          <w:sz w:val="24"/>
          <w:szCs w:val="24"/>
        </w:rPr>
        <w:t>given</w:t>
      </w:r>
      <w:r w:rsidRPr="008F011B">
        <w:rPr>
          <w:rFonts w:ascii="Times New Roman" w:hAnsi="Times New Roman" w:cs="Times New Roman"/>
          <w:color w:val="231F20"/>
          <w:spacing w:val="-1"/>
          <w:sz w:val="24"/>
          <w:szCs w:val="24"/>
        </w:rPr>
        <w:t xml:space="preserve"> </w:t>
      </w:r>
      <w:r w:rsidRPr="008F011B">
        <w:rPr>
          <w:rFonts w:ascii="Times New Roman" w:hAnsi="Times New Roman" w:cs="Times New Roman"/>
          <w:color w:val="231F20"/>
          <w:sz w:val="24"/>
          <w:szCs w:val="24"/>
        </w:rPr>
        <w:t>an</w:t>
      </w:r>
      <w:r w:rsidRPr="008F011B">
        <w:rPr>
          <w:rFonts w:ascii="Times New Roman" w:hAnsi="Times New Roman" w:cs="Times New Roman"/>
          <w:color w:val="231F20"/>
          <w:spacing w:val="-2"/>
          <w:sz w:val="24"/>
          <w:szCs w:val="24"/>
        </w:rPr>
        <w:t xml:space="preserve"> </w:t>
      </w:r>
      <w:r w:rsidRPr="008F011B">
        <w:rPr>
          <w:rFonts w:ascii="Times New Roman" w:hAnsi="Times New Roman" w:cs="Times New Roman"/>
          <w:color w:val="231F20"/>
          <w:sz w:val="24"/>
          <w:szCs w:val="24"/>
        </w:rPr>
        <w:t>opportunity</w:t>
      </w:r>
      <w:r w:rsidRPr="008F011B">
        <w:rPr>
          <w:rFonts w:ascii="Times New Roman" w:hAnsi="Times New Roman" w:cs="Times New Roman"/>
          <w:color w:val="231F20"/>
          <w:spacing w:val="-1"/>
          <w:sz w:val="24"/>
          <w:szCs w:val="24"/>
        </w:rPr>
        <w:t xml:space="preserve"> </w:t>
      </w:r>
      <w:r w:rsidRPr="008F011B">
        <w:rPr>
          <w:rFonts w:ascii="Times New Roman" w:hAnsi="Times New Roman" w:cs="Times New Roman"/>
          <w:color w:val="231F20"/>
          <w:sz w:val="24"/>
          <w:szCs w:val="24"/>
        </w:rPr>
        <w:t>to</w:t>
      </w:r>
      <w:r w:rsidRPr="008F011B">
        <w:rPr>
          <w:rFonts w:ascii="Times New Roman" w:hAnsi="Times New Roman" w:cs="Times New Roman"/>
          <w:color w:val="231F20"/>
          <w:spacing w:val="-2"/>
          <w:sz w:val="24"/>
          <w:szCs w:val="24"/>
        </w:rPr>
        <w:t xml:space="preserve"> </w:t>
      </w:r>
      <w:r w:rsidRPr="008F011B">
        <w:rPr>
          <w:rFonts w:ascii="Times New Roman" w:hAnsi="Times New Roman" w:cs="Times New Roman"/>
          <w:color w:val="231F20"/>
          <w:sz w:val="24"/>
          <w:szCs w:val="24"/>
        </w:rPr>
        <w:t>file</w:t>
      </w:r>
      <w:r w:rsidRPr="008F011B">
        <w:rPr>
          <w:rFonts w:ascii="Times New Roman" w:hAnsi="Times New Roman" w:cs="Times New Roman"/>
          <w:color w:val="231F20"/>
          <w:spacing w:val="-2"/>
          <w:sz w:val="24"/>
          <w:szCs w:val="24"/>
        </w:rPr>
        <w:t xml:space="preserve"> </w:t>
      </w:r>
      <w:r w:rsidRPr="008F011B">
        <w:rPr>
          <w:rFonts w:ascii="Times New Roman" w:hAnsi="Times New Roman" w:cs="Times New Roman"/>
          <w:color w:val="231F20"/>
          <w:sz w:val="24"/>
          <w:szCs w:val="24"/>
        </w:rPr>
        <w:t>written</w:t>
      </w:r>
      <w:r w:rsidRPr="008F011B">
        <w:rPr>
          <w:rFonts w:ascii="Times New Roman" w:hAnsi="Times New Roman" w:cs="Times New Roman"/>
          <w:color w:val="231F20"/>
          <w:spacing w:val="-1"/>
          <w:sz w:val="24"/>
          <w:szCs w:val="24"/>
        </w:rPr>
        <w:t xml:space="preserve"> </w:t>
      </w:r>
      <w:r w:rsidRPr="008F011B">
        <w:rPr>
          <w:rFonts w:ascii="Times New Roman" w:hAnsi="Times New Roman" w:cs="Times New Roman"/>
          <w:color w:val="231F20"/>
          <w:sz w:val="24"/>
          <w:szCs w:val="24"/>
        </w:rPr>
        <w:t>comments</w:t>
      </w:r>
      <w:r w:rsidRPr="008F011B">
        <w:rPr>
          <w:rFonts w:ascii="Times New Roman" w:hAnsi="Times New Roman" w:cs="Times New Roman"/>
          <w:color w:val="231F20"/>
          <w:spacing w:val="-2"/>
          <w:sz w:val="24"/>
          <w:szCs w:val="24"/>
        </w:rPr>
        <w:t xml:space="preserve"> </w:t>
      </w:r>
      <w:r w:rsidRPr="008F011B">
        <w:rPr>
          <w:rFonts w:ascii="Times New Roman" w:hAnsi="Times New Roman" w:cs="Times New Roman"/>
          <w:color w:val="231F20"/>
          <w:sz w:val="24"/>
          <w:szCs w:val="24"/>
        </w:rPr>
        <w:t>at</w:t>
      </w:r>
      <w:r w:rsidRPr="008F011B">
        <w:rPr>
          <w:rFonts w:ascii="Times New Roman" w:hAnsi="Times New Roman" w:cs="Times New Roman"/>
          <w:color w:val="231F20"/>
          <w:spacing w:val="-1"/>
          <w:sz w:val="24"/>
          <w:szCs w:val="24"/>
        </w:rPr>
        <w:t xml:space="preserve"> </w:t>
      </w:r>
      <w:r w:rsidRPr="008F011B">
        <w:rPr>
          <w:rFonts w:ascii="Times New Roman" w:hAnsi="Times New Roman" w:cs="Times New Roman"/>
          <w:color w:val="231F20"/>
          <w:sz w:val="24"/>
          <w:szCs w:val="24"/>
        </w:rPr>
        <w:t>the</w:t>
      </w:r>
      <w:r w:rsidRPr="008F011B">
        <w:rPr>
          <w:rFonts w:ascii="Times New Roman" w:hAnsi="Times New Roman" w:cs="Times New Roman"/>
          <w:color w:val="231F20"/>
          <w:spacing w:val="-2"/>
          <w:sz w:val="24"/>
          <w:szCs w:val="24"/>
        </w:rPr>
        <w:t xml:space="preserve"> </w:t>
      </w:r>
      <w:r w:rsidR="00880F67" w:rsidRPr="008F011B">
        <w:rPr>
          <w:rFonts w:ascii="Times New Roman" w:hAnsi="Times New Roman" w:cs="Times New Roman"/>
          <w:color w:val="231F20"/>
          <w:sz w:val="24"/>
          <w:szCs w:val="24"/>
        </w:rPr>
        <w:t>discretion</w:t>
      </w:r>
      <w:r w:rsidR="00880F67">
        <w:rPr>
          <w:rFonts w:ascii="Times New Roman" w:hAnsi="Times New Roman" w:cs="Times New Roman"/>
          <w:color w:val="231F20"/>
          <w:sz w:val="24"/>
          <w:szCs w:val="24"/>
        </w:rPr>
        <w:t xml:space="preserve"> </w:t>
      </w:r>
      <w:r w:rsidR="00397F2C">
        <w:rPr>
          <w:rFonts w:ascii="Times New Roman" w:hAnsi="Times New Roman" w:cs="Times New Roman"/>
          <w:color w:val="231F20"/>
          <w:sz w:val="24"/>
          <w:szCs w:val="24"/>
        </w:rPr>
        <w:t>of</w:t>
      </w:r>
      <w:r w:rsidRPr="008F011B">
        <w:rPr>
          <w:rFonts w:ascii="Times New Roman" w:hAnsi="Times New Roman" w:cs="Times New Roman"/>
          <w:color w:val="231F20"/>
          <w:spacing w:val="-15"/>
          <w:sz w:val="24"/>
          <w:szCs w:val="24"/>
        </w:rPr>
        <w:t xml:space="preserve"> </w:t>
      </w:r>
      <w:r w:rsidRPr="008F011B">
        <w:rPr>
          <w:rFonts w:ascii="Times New Roman" w:hAnsi="Times New Roman" w:cs="Times New Roman"/>
          <w:color w:val="231F20"/>
          <w:sz w:val="24"/>
          <w:szCs w:val="24"/>
        </w:rPr>
        <w:t>NC-SARA.</w:t>
      </w:r>
    </w:p>
    <w:p w14:paraId="78EF83FD" w14:textId="77777777" w:rsidR="005F7E58" w:rsidRPr="008F011B" w:rsidRDefault="005F7E58" w:rsidP="005F7E58">
      <w:pPr>
        <w:pStyle w:val="ListParagraph"/>
        <w:spacing w:before="0"/>
        <w:ind w:left="3240" w:right="700" w:firstLine="0"/>
        <w:jc w:val="both"/>
        <w:rPr>
          <w:rFonts w:ascii="Times New Roman" w:hAnsi="Times New Roman" w:cs="Times New Roman"/>
          <w:sz w:val="24"/>
          <w:szCs w:val="24"/>
        </w:rPr>
      </w:pPr>
    </w:p>
    <w:p w14:paraId="448B62FD" w14:textId="77777777" w:rsidR="00FF1212" w:rsidRPr="005F7E58" w:rsidRDefault="00AF602A" w:rsidP="005F7E58">
      <w:pPr>
        <w:pStyle w:val="Heading4"/>
        <w:numPr>
          <w:ilvl w:val="1"/>
          <w:numId w:val="14"/>
        </w:numPr>
        <w:spacing w:before="0"/>
        <w:ind w:left="2700"/>
        <w:rPr>
          <w:rFonts w:ascii="Times New Roman" w:hAnsi="Times New Roman" w:cs="Times New Roman"/>
          <w:b w:val="0"/>
          <w:bCs w:val="0"/>
          <w:i w:val="0"/>
          <w:iCs w:val="0"/>
          <w:sz w:val="24"/>
          <w:szCs w:val="24"/>
        </w:rPr>
      </w:pPr>
      <w:bookmarkStart w:id="27" w:name="_TOC_250003"/>
      <w:bookmarkEnd w:id="27"/>
      <w:r w:rsidRPr="005F7E58">
        <w:rPr>
          <w:rFonts w:ascii="Times New Roman" w:hAnsi="Times New Roman" w:cs="Times New Roman"/>
          <w:b w:val="0"/>
          <w:bCs w:val="0"/>
          <w:i w:val="0"/>
          <w:iCs w:val="0"/>
          <w:color w:val="231F20"/>
          <w:sz w:val="24"/>
          <w:szCs w:val="24"/>
        </w:rPr>
        <w:t>Supervised Field Experience Appeal</w:t>
      </w:r>
    </w:p>
    <w:p w14:paraId="1F3F79BF" w14:textId="77777777" w:rsidR="005F7E58" w:rsidRDefault="005F7E58" w:rsidP="005F7E58">
      <w:pPr>
        <w:pStyle w:val="BodyText"/>
        <w:ind w:left="2700" w:right="700"/>
        <w:jc w:val="both"/>
        <w:rPr>
          <w:rFonts w:ascii="Times New Roman" w:hAnsi="Times New Roman" w:cs="Times New Roman"/>
          <w:color w:val="231F20"/>
          <w:sz w:val="24"/>
          <w:szCs w:val="24"/>
        </w:rPr>
      </w:pPr>
    </w:p>
    <w:p w14:paraId="10394579" w14:textId="631BF041" w:rsidR="005F7E58" w:rsidRDefault="00AF602A" w:rsidP="005F7E58">
      <w:pPr>
        <w:pStyle w:val="BodyText"/>
        <w:ind w:left="2700" w:right="700"/>
        <w:jc w:val="both"/>
        <w:rPr>
          <w:rFonts w:ascii="Times New Roman" w:hAnsi="Times New Roman" w:cs="Times New Roman"/>
          <w:color w:val="231F20"/>
          <w:sz w:val="24"/>
          <w:szCs w:val="24"/>
        </w:rPr>
      </w:pPr>
      <w:r w:rsidRPr="008F011B">
        <w:rPr>
          <w:rFonts w:ascii="Times New Roman" w:hAnsi="Times New Roman" w:cs="Times New Roman"/>
          <w:color w:val="231F20"/>
          <w:sz w:val="24"/>
          <w:szCs w:val="24"/>
        </w:rPr>
        <w:t xml:space="preserve">If a Host State objects to a Supervised Field Experience or clinical placement under </w:t>
      </w:r>
      <w:r w:rsidRPr="008F011B">
        <w:rPr>
          <w:rFonts w:ascii="Times New Roman" w:hAnsi="Times New Roman" w:cs="Times New Roman"/>
          <w:color w:val="231F20"/>
          <w:sz w:val="24"/>
          <w:szCs w:val="24"/>
        </w:rPr>
        <w:lastRenderedPageBreak/>
        <w:t xml:space="preserve">SARA on the grounds set forth in subsection 2, the </w:t>
      </w:r>
      <w:r w:rsidR="00833A5A">
        <w:rPr>
          <w:rFonts w:ascii="Times New Roman" w:hAnsi="Times New Roman" w:cs="Times New Roman"/>
          <w:color w:val="231F20"/>
          <w:sz w:val="24"/>
          <w:szCs w:val="24"/>
        </w:rPr>
        <w:t>Regional Steering Committee</w:t>
      </w:r>
      <w:r w:rsidR="00EC3A77" w:rsidRPr="008F011B">
        <w:rPr>
          <w:rFonts w:ascii="Times New Roman" w:hAnsi="Times New Roman" w:cs="Times New Roman"/>
          <w:color w:val="231F20"/>
          <w:sz w:val="24"/>
          <w:szCs w:val="24"/>
        </w:rPr>
        <w:t xml:space="preserve"> of</w:t>
      </w:r>
      <w:r w:rsidRPr="008F011B">
        <w:rPr>
          <w:rFonts w:ascii="Times New Roman" w:hAnsi="Times New Roman" w:cs="Times New Roman"/>
          <w:color w:val="231F20"/>
          <w:sz w:val="24"/>
          <w:szCs w:val="24"/>
        </w:rPr>
        <w:t xml:space="preserve"> the affected Regional Compact(s) shall determine whether the placement is allowable under SARA (SARA </w:t>
      </w:r>
      <w:r w:rsidR="0020430A">
        <w:rPr>
          <w:rFonts w:ascii="Times New Roman" w:hAnsi="Times New Roman" w:cs="Times New Roman"/>
          <w:color w:val="231F20"/>
          <w:sz w:val="24"/>
          <w:szCs w:val="24"/>
        </w:rPr>
        <w:t xml:space="preserve">Policy </w:t>
      </w:r>
      <w:r w:rsidRPr="008F011B">
        <w:rPr>
          <w:rFonts w:ascii="Times New Roman" w:hAnsi="Times New Roman" w:cs="Times New Roman"/>
          <w:color w:val="231F20"/>
          <w:sz w:val="24"/>
          <w:szCs w:val="24"/>
        </w:rPr>
        <w:t>Manual 5.11d.3). If states outside of the SREB Region are involved, S-SARA staff will include other Regional Compact staff in the resolution process.</w:t>
      </w:r>
    </w:p>
    <w:p w14:paraId="49D78457" w14:textId="77777777" w:rsidR="005F7E58" w:rsidRPr="005F7E58" w:rsidRDefault="005F7E58" w:rsidP="005F7E58">
      <w:pPr>
        <w:pStyle w:val="BodyText"/>
        <w:ind w:left="2700" w:right="700"/>
        <w:jc w:val="both"/>
        <w:rPr>
          <w:rFonts w:ascii="Times New Roman" w:hAnsi="Times New Roman" w:cs="Times New Roman"/>
          <w:color w:val="231F20"/>
          <w:sz w:val="24"/>
          <w:szCs w:val="24"/>
        </w:rPr>
      </w:pPr>
    </w:p>
    <w:p w14:paraId="5DA0F18C" w14:textId="5080006C" w:rsidR="00FF1212" w:rsidRPr="008F011B" w:rsidRDefault="00AF602A" w:rsidP="005F7E58">
      <w:pPr>
        <w:pStyle w:val="ListParagraph"/>
        <w:numPr>
          <w:ilvl w:val="2"/>
          <w:numId w:val="14"/>
        </w:numPr>
        <w:spacing w:before="0"/>
        <w:ind w:left="3240" w:right="700" w:hanging="360"/>
        <w:jc w:val="both"/>
        <w:rPr>
          <w:rFonts w:ascii="Times New Roman" w:hAnsi="Times New Roman" w:cs="Times New Roman"/>
          <w:sz w:val="24"/>
          <w:szCs w:val="24"/>
        </w:rPr>
      </w:pPr>
      <w:r w:rsidRPr="008F011B">
        <w:rPr>
          <w:rFonts w:ascii="Times New Roman" w:hAnsi="Times New Roman" w:cs="Times New Roman"/>
          <w:color w:val="231F20"/>
          <w:sz w:val="24"/>
          <w:szCs w:val="24"/>
        </w:rPr>
        <w:t xml:space="preserve">The objection to field experience shall be submitted in writing within 30 days to the S-SARA staff and </w:t>
      </w:r>
      <w:r w:rsidR="00833A5A">
        <w:rPr>
          <w:rFonts w:ascii="Times New Roman" w:hAnsi="Times New Roman" w:cs="Times New Roman"/>
          <w:color w:val="231F20"/>
          <w:sz w:val="24"/>
          <w:szCs w:val="24"/>
        </w:rPr>
        <w:t>Regional Steering Committee</w:t>
      </w:r>
      <w:r w:rsidRPr="008F011B">
        <w:rPr>
          <w:rFonts w:ascii="Times New Roman" w:hAnsi="Times New Roman" w:cs="Times New Roman"/>
          <w:color w:val="231F20"/>
          <w:sz w:val="24"/>
          <w:szCs w:val="24"/>
        </w:rPr>
        <w:t xml:space="preserve"> for consideration.</w:t>
      </w:r>
    </w:p>
    <w:p w14:paraId="025F7A0E" w14:textId="77777777" w:rsidR="00FF1212" w:rsidRPr="008F011B" w:rsidRDefault="00AF602A" w:rsidP="005F7E58">
      <w:pPr>
        <w:pStyle w:val="ListParagraph"/>
        <w:numPr>
          <w:ilvl w:val="2"/>
          <w:numId w:val="14"/>
        </w:numPr>
        <w:spacing w:before="0"/>
        <w:ind w:left="3240" w:right="700" w:hanging="360"/>
        <w:jc w:val="both"/>
        <w:rPr>
          <w:rFonts w:ascii="Times New Roman" w:hAnsi="Times New Roman" w:cs="Times New Roman"/>
          <w:sz w:val="24"/>
          <w:szCs w:val="24"/>
        </w:rPr>
      </w:pPr>
      <w:r w:rsidRPr="008F011B">
        <w:rPr>
          <w:rFonts w:ascii="Times New Roman" w:hAnsi="Times New Roman" w:cs="Times New Roman"/>
          <w:color w:val="231F20"/>
          <w:sz w:val="24"/>
          <w:szCs w:val="24"/>
        </w:rPr>
        <w:t>The S-SARA staff will distribute the objection to members with a suggested resolution, requiring comment from members within two weeks of distribution.</w:t>
      </w:r>
    </w:p>
    <w:p w14:paraId="23DA17AC" w14:textId="77777777" w:rsidR="00FF1212" w:rsidRPr="008F011B" w:rsidRDefault="00AF602A" w:rsidP="005F7E58">
      <w:pPr>
        <w:pStyle w:val="ListParagraph"/>
        <w:numPr>
          <w:ilvl w:val="2"/>
          <w:numId w:val="14"/>
        </w:numPr>
        <w:spacing w:before="0"/>
        <w:ind w:left="3240" w:right="700" w:hanging="360"/>
        <w:jc w:val="both"/>
        <w:rPr>
          <w:rFonts w:ascii="Times New Roman" w:hAnsi="Times New Roman" w:cs="Times New Roman"/>
          <w:sz w:val="24"/>
          <w:szCs w:val="24"/>
        </w:rPr>
      </w:pPr>
      <w:r w:rsidRPr="008F011B">
        <w:rPr>
          <w:rFonts w:ascii="Times New Roman" w:hAnsi="Times New Roman" w:cs="Times New Roman"/>
          <w:color w:val="231F20"/>
          <w:sz w:val="24"/>
          <w:szCs w:val="24"/>
        </w:rPr>
        <w:t>If all members agree with the resolution by email, the determination will be communicated to the Host State immediately.</w:t>
      </w:r>
    </w:p>
    <w:p w14:paraId="00CAD7E4" w14:textId="76F96083" w:rsidR="00FF1212" w:rsidRPr="008F011B" w:rsidRDefault="00AF602A" w:rsidP="005F7E58">
      <w:pPr>
        <w:pStyle w:val="ListParagraph"/>
        <w:numPr>
          <w:ilvl w:val="2"/>
          <w:numId w:val="14"/>
        </w:numPr>
        <w:spacing w:before="0"/>
        <w:ind w:left="3240" w:right="700" w:hanging="360"/>
        <w:jc w:val="both"/>
        <w:rPr>
          <w:rFonts w:ascii="Times New Roman" w:hAnsi="Times New Roman" w:cs="Times New Roman"/>
          <w:sz w:val="24"/>
          <w:szCs w:val="24"/>
        </w:rPr>
      </w:pPr>
      <w:r w:rsidRPr="008F011B">
        <w:rPr>
          <w:rFonts w:ascii="Times New Roman" w:hAnsi="Times New Roman" w:cs="Times New Roman"/>
          <w:color w:val="231F20"/>
          <w:sz w:val="24"/>
          <w:szCs w:val="24"/>
        </w:rPr>
        <w:t xml:space="preserve">If members do not agree initially, the item will be placed on the agenda at the next </w:t>
      </w:r>
      <w:r w:rsidR="00833A5A">
        <w:rPr>
          <w:rFonts w:ascii="Times New Roman" w:hAnsi="Times New Roman" w:cs="Times New Roman"/>
          <w:color w:val="231F20"/>
          <w:sz w:val="24"/>
          <w:szCs w:val="24"/>
        </w:rPr>
        <w:t>Regional Steering Committee</w:t>
      </w:r>
      <w:r w:rsidRPr="008F011B">
        <w:rPr>
          <w:rFonts w:ascii="Times New Roman" w:hAnsi="Times New Roman" w:cs="Times New Roman"/>
          <w:color w:val="231F20"/>
          <w:sz w:val="24"/>
          <w:szCs w:val="24"/>
        </w:rPr>
        <w:t xml:space="preserve"> meeting for discussion and voting.</w:t>
      </w:r>
    </w:p>
    <w:p w14:paraId="75ED0887" w14:textId="73F1368E" w:rsidR="008F011B" w:rsidRPr="00FE0E92" w:rsidRDefault="00AF602A" w:rsidP="005F7E58">
      <w:pPr>
        <w:pStyle w:val="ListParagraph"/>
        <w:numPr>
          <w:ilvl w:val="2"/>
          <w:numId w:val="14"/>
        </w:numPr>
        <w:spacing w:before="0"/>
        <w:ind w:left="3240" w:right="700" w:hanging="360"/>
        <w:jc w:val="both"/>
        <w:rPr>
          <w:rFonts w:ascii="Times New Roman" w:hAnsi="Times New Roman" w:cs="Times New Roman"/>
          <w:sz w:val="24"/>
          <w:szCs w:val="24"/>
        </w:rPr>
      </w:pPr>
      <w:r w:rsidRPr="008F011B">
        <w:rPr>
          <w:rFonts w:ascii="Times New Roman" w:hAnsi="Times New Roman" w:cs="Times New Roman"/>
          <w:color w:val="231F20"/>
          <w:sz w:val="24"/>
          <w:szCs w:val="24"/>
        </w:rPr>
        <w:t xml:space="preserve">The </w:t>
      </w:r>
      <w:r w:rsidR="00833A5A">
        <w:rPr>
          <w:rFonts w:ascii="Times New Roman" w:hAnsi="Times New Roman" w:cs="Times New Roman"/>
          <w:color w:val="231F20"/>
          <w:sz w:val="24"/>
          <w:szCs w:val="24"/>
        </w:rPr>
        <w:t>Regional Steering Committee</w:t>
      </w:r>
      <w:r w:rsidRPr="008F011B">
        <w:rPr>
          <w:rFonts w:ascii="Times New Roman" w:hAnsi="Times New Roman" w:cs="Times New Roman"/>
          <w:color w:val="231F20"/>
          <w:sz w:val="24"/>
          <w:szCs w:val="24"/>
        </w:rPr>
        <w:t xml:space="preserve"> determination for resolution is the final decision, with no further appeal.</w:t>
      </w:r>
    </w:p>
    <w:p w14:paraId="3605FA0F" w14:textId="77777777" w:rsidR="00FF1212" w:rsidRPr="008F011B" w:rsidRDefault="00FF1212" w:rsidP="00DE6EBB">
      <w:pPr>
        <w:pStyle w:val="BodyText"/>
        <w:ind w:right="700"/>
        <w:rPr>
          <w:rFonts w:ascii="Times New Roman" w:hAnsi="Times New Roman" w:cs="Times New Roman"/>
          <w:sz w:val="24"/>
          <w:szCs w:val="24"/>
        </w:rPr>
      </w:pPr>
    </w:p>
    <w:p w14:paraId="1E56D43F" w14:textId="7489E6C7" w:rsidR="00FF1212" w:rsidRPr="008F011B" w:rsidRDefault="00EC61D3" w:rsidP="00DE6EBB">
      <w:pPr>
        <w:pStyle w:val="Heading2"/>
        <w:ind w:left="1440" w:right="610" w:firstLine="0"/>
        <w:rPr>
          <w:rFonts w:ascii="Times New Roman" w:hAnsi="Times New Roman" w:cs="Times New Roman"/>
          <w:sz w:val="28"/>
          <w:szCs w:val="28"/>
        </w:rPr>
      </w:pPr>
      <w:bookmarkStart w:id="28" w:name="_Toc134625428"/>
      <w:r w:rsidRPr="008F011B">
        <w:rPr>
          <w:rFonts w:ascii="Times New Roman" w:hAnsi="Times New Roman" w:cs="Times New Roman"/>
          <w:color w:val="00588F"/>
          <w:sz w:val="28"/>
          <w:szCs w:val="28"/>
        </w:rPr>
        <w:t>XI.</w:t>
      </w:r>
      <w:r w:rsidR="008F011B">
        <w:rPr>
          <w:rFonts w:ascii="Times New Roman" w:hAnsi="Times New Roman" w:cs="Times New Roman"/>
          <w:color w:val="00588F"/>
          <w:sz w:val="28"/>
          <w:szCs w:val="28"/>
        </w:rPr>
        <w:tab/>
      </w:r>
      <w:r w:rsidR="00AF602A" w:rsidRPr="008F011B">
        <w:rPr>
          <w:rFonts w:ascii="Times New Roman" w:hAnsi="Times New Roman" w:cs="Times New Roman"/>
          <w:color w:val="00588F"/>
          <w:sz w:val="28"/>
          <w:szCs w:val="28"/>
        </w:rPr>
        <w:t>S-SARA</w:t>
      </w:r>
      <w:r w:rsidR="00AF602A" w:rsidRPr="008F011B">
        <w:rPr>
          <w:rFonts w:ascii="Times New Roman" w:hAnsi="Times New Roman" w:cs="Times New Roman"/>
          <w:color w:val="00588F"/>
          <w:spacing w:val="59"/>
          <w:sz w:val="28"/>
          <w:szCs w:val="28"/>
        </w:rPr>
        <w:t xml:space="preserve"> </w:t>
      </w:r>
      <w:r w:rsidR="00833A5A">
        <w:rPr>
          <w:rFonts w:ascii="Times New Roman" w:hAnsi="Times New Roman" w:cs="Times New Roman"/>
          <w:color w:val="00588F"/>
          <w:sz w:val="28"/>
          <w:szCs w:val="28"/>
        </w:rPr>
        <w:t>Regional Steering Committee</w:t>
      </w:r>
      <w:r w:rsidR="00AF602A" w:rsidRPr="008F011B">
        <w:rPr>
          <w:rFonts w:ascii="Times New Roman" w:hAnsi="Times New Roman" w:cs="Times New Roman"/>
          <w:color w:val="00588F"/>
          <w:spacing w:val="60"/>
          <w:sz w:val="28"/>
          <w:szCs w:val="28"/>
        </w:rPr>
        <w:t xml:space="preserve"> </w:t>
      </w:r>
      <w:r w:rsidR="00AF602A" w:rsidRPr="008F011B">
        <w:rPr>
          <w:rFonts w:ascii="Times New Roman" w:hAnsi="Times New Roman" w:cs="Times New Roman"/>
          <w:color w:val="00588F"/>
          <w:sz w:val="28"/>
          <w:szCs w:val="28"/>
        </w:rPr>
        <w:t>Action</w:t>
      </w:r>
      <w:r w:rsidR="00AF602A" w:rsidRPr="008F011B">
        <w:rPr>
          <w:rFonts w:ascii="Times New Roman" w:hAnsi="Times New Roman" w:cs="Times New Roman"/>
          <w:color w:val="00588F"/>
          <w:spacing w:val="60"/>
          <w:sz w:val="28"/>
          <w:szCs w:val="28"/>
        </w:rPr>
        <w:t xml:space="preserve"> </w:t>
      </w:r>
      <w:r w:rsidR="00AF602A" w:rsidRPr="008F011B">
        <w:rPr>
          <w:rFonts w:ascii="Times New Roman" w:hAnsi="Times New Roman" w:cs="Times New Roman"/>
          <w:color w:val="00588F"/>
          <w:sz w:val="28"/>
          <w:szCs w:val="28"/>
        </w:rPr>
        <w:t>Against</w:t>
      </w:r>
      <w:r w:rsidR="00AF602A" w:rsidRPr="008F011B">
        <w:rPr>
          <w:rFonts w:ascii="Times New Roman" w:hAnsi="Times New Roman" w:cs="Times New Roman"/>
          <w:color w:val="00588F"/>
          <w:spacing w:val="59"/>
          <w:sz w:val="28"/>
          <w:szCs w:val="28"/>
        </w:rPr>
        <w:t xml:space="preserve"> </w:t>
      </w:r>
      <w:r w:rsidR="00AF602A" w:rsidRPr="008F011B">
        <w:rPr>
          <w:rFonts w:ascii="Times New Roman" w:hAnsi="Times New Roman" w:cs="Times New Roman"/>
          <w:color w:val="00588F"/>
          <w:sz w:val="28"/>
          <w:szCs w:val="28"/>
        </w:rPr>
        <w:t>S-SARA</w:t>
      </w:r>
      <w:r w:rsidR="00C267E7">
        <w:rPr>
          <w:rFonts w:ascii="Times New Roman" w:hAnsi="Times New Roman" w:cs="Times New Roman"/>
          <w:color w:val="00588F"/>
          <w:sz w:val="28"/>
          <w:szCs w:val="28"/>
        </w:rPr>
        <w:t xml:space="preserve"> </w:t>
      </w:r>
      <w:r w:rsidR="00AF602A" w:rsidRPr="008F011B">
        <w:rPr>
          <w:rFonts w:ascii="Times New Roman" w:hAnsi="Times New Roman" w:cs="Times New Roman"/>
          <w:color w:val="00588F"/>
          <w:spacing w:val="-77"/>
          <w:sz w:val="28"/>
          <w:szCs w:val="28"/>
        </w:rPr>
        <w:t xml:space="preserve"> </w:t>
      </w:r>
      <w:r w:rsidR="008F011B">
        <w:rPr>
          <w:rFonts w:ascii="Times New Roman" w:hAnsi="Times New Roman" w:cs="Times New Roman"/>
          <w:color w:val="00588F"/>
          <w:spacing w:val="-77"/>
          <w:sz w:val="28"/>
          <w:szCs w:val="28"/>
        </w:rPr>
        <w:t xml:space="preserve">    </w:t>
      </w:r>
      <w:r w:rsidR="00AF602A" w:rsidRPr="008F011B">
        <w:rPr>
          <w:rFonts w:ascii="Times New Roman" w:hAnsi="Times New Roman" w:cs="Times New Roman"/>
          <w:color w:val="00588F"/>
          <w:sz w:val="28"/>
          <w:szCs w:val="28"/>
        </w:rPr>
        <w:t>Member</w:t>
      </w:r>
      <w:r w:rsidR="00AF602A" w:rsidRPr="008F011B">
        <w:rPr>
          <w:rFonts w:ascii="Times New Roman" w:hAnsi="Times New Roman" w:cs="Times New Roman"/>
          <w:color w:val="00588F"/>
          <w:spacing w:val="-13"/>
          <w:sz w:val="28"/>
          <w:szCs w:val="28"/>
        </w:rPr>
        <w:t xml:space="preserve"> </w:t>
      </w:r>
      <w:r w:rsidR="00AF602A" w:rsidRPr="008F011B">
        <w:rPr>
          <w:rFonts w:ascii="Times New Roman" w:hAnsi="Times New Roman" w:cs="Times New Roman"/>
          <w:color w:val="00588F"/>
          <w:sz w:val="28"/>
          <w:szCs w:val="28"/>
        </w:rPr>
        <w:t>States</w:t>
      </w:r>
      <w:bookmarkEnd w:id="28"/>
    </w:p>
    <w:p w14:paraId="173E06B2" w14:textId="77777777" w:rsidR="005F7E58" w:rsidRDefault="005F7E58" w:rsidP="00DE6EBB">
      <w:pPr>
        <w:pStyle w:val="BodyText"/>
        <w:ind w:left="2180" w:right="700"/>
        <w:jc w:val="both"/>
        <w:rPr>
          <w:rFonts w:ascii="Times New Roman" w:hAnsi="Times New Roman" w:cs="Times New Roman"/>
          <w:color w:val="231F20"/>
          <w:sz w:val="24"/>
          <w:szCs w:val="24"/>
        </w:rPr>
      </w:pPr>
    </w:p>
    <w:p w14:paraId="0419485C" w14:textId="3EE7CEB5" w:rsidR="00FF1212" w:rsidRDefault="007F6930" w:rsidP="005F7E58">
      <w:pPr>
        <w:pStyle w:val="BodyText"/>
        <w:ind w:left="2520" w:right="700" w:hanging="360"/>
        <w:jc w:val="both"/>
        <w:rPr>
          <w:rFonts w:ascii="Times New Roman" w:hAnsi="Times New Roman" w:cs="Times New Roman"/>
          <w:color w:val="231F20"/>
          <w:sz w:val="24"/>
          <w:szCs w:val="24"/>
        </w:rPr>
      </w:pPr>
      <w:r>
        <w:rPr>
          <w:rFonts w:ascii="Times New Roman" w:hAnsi="Times New Roman" w:cs="Times New Roman"/>
          <w:color w:val="231F20"/>
          <w:sz w:val="24"/>
          <w:szCs w:val="24"/>
        </w:rPr>
        <w:t>As p</w:t>
      </w:r>
      <w:r w:rsidR="00AF602A" w:rsidRPr="008F011B">
        <w:rPr>
          <w:rFonts w:ascii="Times New Roman" w:hAnsi="Times New Roman" w:cs="Times New Roman"/>
          <w:color w:val="231F20"/>
          <w:sz w:val="24"/>
          <w:szCs w:val="24"/>
        </w:rPr>
        <w:t>er</w:t>
      </w:r>
      <w:r w:rsidR="00AF602A" w:rsidRPr="008F011B">
        <w:rPr>
          <w:rFonts w:ascii="Times New Roman" w:hAnsi="Times New Roman" w:cs="Times New Roman"/>
          <w:color w:val="231F20"/>
          <w:spacing w:val="9"/>
          <w:sz w:val="24"/>
          <w:szCs w:val="24"/>
        </w:rPr>
        <w:t xml:space="preserve"> </w:t>
      </w:r>
      <w:r w:rsidR="00AF602A" w:rsidRPr="008F011B">
        <w:rPr>
          <w:rFonts w:ascii="Times New Roman" w:hAnsi="Times New Roman" w:cs="Times New Roman"/>
          <w:color w:val="231F20"/>
          <w:sz w:val="24"/>
          <w:szCs w:val="24"/>
        </w:rPr>
        <w:t>Section</w:t>
      </w:r>
      <w:r w:rsidR="00AF602A" w:rsidRPr="008F011B">
        <w:rPr>
          <w:rFonts w:ascii="Times New Roman" w:hAnsi="Times New Roman" w:cs="Times New Roman"/>
          <w:color w:val="231F20"/>
          <w:spacing w:val="9"/>
          <w:sz w:val="24"/>
          <w:szCs w:val="24"/>
        </w:rPr>
        <w:t xml:space="preserve"> </w:t>
      </w:r>
      <w:r w:rsidR="00AF602A" w:rsidRPr="008F011B">
        <w:rPr>
          <w:rFonts w:ascii="Times New Roman" w:hAnsi="Times New Roman" w:cs="Times New Roman"/>
          <w:color w:val="231F20"/>
          <w:sz w:val="24"/>
          <w:szCs w:val="24"/>
        </w:rPr>
        <w:t>4.3</w:t>
      </w:r>
      <w:r w:rsidR="00AF602A" w:rsidRPr="008F011B">
        <w:rPr>
          <w:rFonts w:ascii="Times New Roman" w:hAnsi="Times New Roman" w:cs="Times New Roman"/>
          <w:color w:val="231F20"/>
          <w:spacing w:val="10"/>
          <w:sz w:val="24"/>
          <w:szCs w:val="24"/>
        </w:rPr>
        <w:t xml:space="preserve"> </w:t>
      </w:r>
      <w:r w:rsidR="00AF602A" w:rsidRPr="008F011B">
        <w:rPr>
          <w:rFonts w:ascii="Times New Roman" w:hAnsi="Times New Roman" w:cs="Times New Roman"/>
          <w:color w:val="231F20"/>
          <w:sz w:val="24"/>
          <w:szCs w:val="24"/>
        </w:rPr>
        <w:t>of</w:t>
      </w:r>
      <w:r w:rsidR="00AF602A" w:rsidRPr="008F011B">
        <w:rPr>
          <w:rFonts w:ascii="Times New Roman" w:hAnsi="Times New Roman" w:cs="Times New Roman"/>
          <w:color w:val="231F20"/>
          <w:spacing w:val="9"/>
          <w:sz w:val="24"/>
          <w:szCs w:val="24"/>
        </w:rPr>
        <w:t xml:space="preserve"> </w:t>
      </w:r>
      <w:r w:rsidR="00AF602A" w:rsidRPr="008F011B">
        <w:rPr>
          <w:rFonts w:ascii="Times New Roman" w:hAnsi="Times New Roman" w:cs="Times New Roman"/>
          <w:color w:val="231F20"/>
          <w:sz w:val="24"/>
          <w:szCs w:val="24"/>
        </w:rPr>
        <w:t>the</w:t>
      </w:r>
      <w:r w:rsidR="00AF602A" w:rsidRPr="008F011B">
        <w:rPr>
          <w:rFonts w:ascii="Times New Roman" w:hAnsi="Times New Roman" w:cs="Times New Roman"/>
          <w:color w:val="231F20"/>
          <w:spacing w:val="10"/>
          <w:sz w:val="24"/>
          <w:szCs w:val="24"/>
        </w:rPr>
        <w:t xml:space="preserve"> </w:t>
      </w:r>
      <w:r w:rsidR="00AF602A" w:rsidRPr="008F011B">
        <w:rPr>
          <w:rFonts w:ascii="Times New Roman" w:hAnsi="Times New Roman" w:cs="Times New Roman"/>
          <w:color w:val="231F20"/>
          <w:sz w:val="24"/>
          <w:szCs w:val="24"/>
        </w:rPr>
        <w:t>Unified</w:t>
      </w:r>
      <w:r w:rsidR="00AF602A" w:rsidRPr="008F011B">
        <w:rPr>
          <w:rFonts w:ascii="Times New Roman" w:hAnsi="Times New Roman" w:cs="Times New Roman"/>
          <w:color w:val="231F20"/>
          <w:spacing w:val="9"/>
          <w:sz w:val="24"/>
          <w:szCs w:val="24"/>
        </w:rPr>
        <w:t xml:space="preserve"> </w:t>
      </w:r>
      <w:r w:rsidR="00AF602A" w:rsidRPr="008F011B">
        <w:rPr>
          <w:rFonts w:ascii="Times New Roman" w:hAnsi="Times New Roman" w:cs="Times New Roman"/>
          <w:color w:val="231F20"/>
          <w:sz w:val="24"/>
          <w:szCs w:val="24"/>
        </w:rPr>
        <w:t>State</w:t>
      </w:r>
      <w:r w:rsidR="00AF602A" w:rsidRPr="008F011B">
        <w:rPr>
          <w:rFonts w:ascii="Times New Roman" w:hAnsi="Times New Roman" w:cs="Times New Roman"/>
          <w:color w:val="231F20"/>
          <w:spacing w:val="10"/>
          <w:sz w:val="24"/>
          <w:szCs w:val="24"/>
        </w:rPr>
        <w:t xml:space="preserve"> </w:t>
      </w:r>
      <w:r w:rsidR="00AF602A" w:rsidRPr="008F011B">
        <w:rPr>
          <w:rFonts w:ascii="Times New Roman" w:hAnsi="Times New Roman" w:cs="Times New Roman"/>
          <w:color w:val="231F20"/>
          <w:sz w:val="24"/>
          <w:szCs w:val="24"/>
        </w:rPr>
        <w:t>Authorization</w:t>
      </w:r>
      <w:r w:rsidR="00AF602A" w:rsidRPr="008F011B">
        <w:rPr>
          <w:rFonts w:ascii="Times New Roman" w:hAnsi="Times New Roman" w:cs="Times New Roman"/>
          <w:color w:val="231F20"/>
          <w:spacing w:val="9"/>
          <w:sz w:val="24"/>
          <w:szCs w:val="24"/>
        </w:rPr>
        <w:t xml:space="preserve"> </w:t>
      </w:r>
      <w:r w:rsidR="00AF602A" w:rsidRPr="008F011B">
        <w:rPr>
          <w:rFonts w:ascii="Times New Roman" w:hAnsi="Times New Roman" w:cs="Times New Roman"/>
          <w:color w:val="231F20"/>
          <w:sz w:val="24"/>
          <w:szCs w:val="24"/>
        </w:rPr>
        <w:t>Reciprocity</w:t>
      </w:r>
      <w:r w:rsidR="00AF602A" w:rsidRPr="008F011B">
        <w:rPr>
          <w:rFonts w:ascii="Times New Roman" w:hAnsi="Times New Roman" w:cs="Times New Roman"/>
          <w:color w:val="231F20"/>
          <w:spacing w:val="10"/>
          <w:sz w:val="24"/>
          <w:szCs w:val="24"/>
        </w:rPr>
        <w:t xml:space="preserve"> </w:t>
      </w:r>
      <w:r w:rsidR="00AF602A" w:rsidRPr="008F011B">
        <w:rPr>
          <w:rFonts w:ascii="Times New Roman" w:hAnsi="Times New Roman" w:cs="Times New Roman"/>
          <w:color w:val="231F20"/>
          <w:sz w:val="24"/>
          <w:szCs w:val="24"/>
        </w:rPr>
        <w:t>Agreement,</w:t>
      </w:r>
      <w:r w:rsidR="00AF602A" w:rsidRPr="008F011B">
        <w:rPr>
          <w:rFonts w:ascii="Times New Roman" w:hAnsi="Times New Roman" w:cs="Times New Roman"/>
          <w:color w:val="231F20"/>
          <w:spacing w:val="9"/>
          <w:sz w:val="24"/>
          <w:szCs w:val="24"/>
        </w:rPr>
        <w:t xml:space="preserve"> </w:t>
      </w:r>
      <w:r w:rsidR="00AF602A" w:rsidRPr="008F011B">
        <w:rPr>
          <w:rFonts w:ascii="Times New Roman" w:hAnsi="Times New Roman" w:cs="Times New Roman"/>
          <w:color w:val="231F20"/>
          <w:sz w:val="24"/>
          <w:szCs w:val="24"/>
        </w:rPr>
        <w:t>the</w:t>
      </w:r>
      <w:r w:rsidR="00AF602A" w:rsidRPr="008F011B">
        <w:rPr>
          <w:rFonts w:ascii="Times New Roman" w:hAnsi="Times New Roman" w:cs="Times New Roman"/>
          <w:color w:val="231F20"/>
          <w:spacing w:val="10"/>
          <w:sz w:val="24"/>
          <w:szCs w:val="24"/>
        </w:rPr>
        <w:t xml:space="preserve"> </w:t>
      </w:r>
      <w:r w:rsidR="00AF602A" w:rsidRPr="008F011B">
        <w:rPr>
          <w:rFonts w:ascii="Times New Roman" w:hAnsi="Times New Roman" w:cs="Times New Roman"/>
          <w:color w:val="231F20"/>
          <w:sz w:val="24"/>
          <w:szCs w:val="24"/>
        </w:rPr>
        <w:t>S-SARA</w:t>
      </w:r>
      <w:r w:rsidR="00347DCE">
        <w:rPr>
          <w:rFonts w:ascii="Times New Roman" w:hAnsi="Times New Roman" w:cs="Times New Roman"/>
          <w:color w:val="231F20"/>
          <w:sz w:val="24"/>
          <w:szCs w:val="24"/>
        </w:rPr>
        <w:t xml:space="preserve"> </w:t>
      </w:r>
      <w:r w:rsidR="00833A5A">
        <w:rPr>
          <w:rFonts w:ascii="Times New Roman" w:hAnsi="Times New Roman" w:cs="Times New Roman"/>
          <w:color w:val="231F20"/>
          <w:sz w:val="24"/>
          <w:szCs w:val="24"/>
        </w:rPr>
        <w:t>Regional Steering Committee</w:t>
      </w:r>
      <w:r w:rsidR="00AF602A" w:rsidRPr="008F011B">
        <w:rPr>
          <w:rFonts w:ascii="Times New Roman" w:hAnsi="Times New Roman" w:cs="Times New Roman"/>
          <w:color w:val="231F20"/>
          <w:spacing w:val="10"/>
          <w:sz w:val="24"/>
          <w:szCs w:val="24"/>
        </w:rPr>
        <w:t xml:space="preserve"> </w:t>
      </w:r>
      <w:r w:rsidR="00880F67" w:rsidRPr="008F011B">
        <w:rPr>
          <w:rFonts w:ascii="Times New Roman" w:hAnsi="Times New Roman" w:cs="Times New Roman"/>
          <w:color w:val="231F20"/>
          <w:sz w:val="24"/>
          <w:szCs w:val="24"/>
        </w:rPr>
        <w:t>will</w:t>
      </w:r>
      <w:r w:rsidR="007226ED">
        <w:rPr>
          <w:rFonts w:ascii="Times New Roman" w:hAnsi="Times New Roman" w:cs="Times New Roman"/>
          <w:color w:val="231F20"/>
          <w:sz w:val="24"/>
          <w:szCs w:val="24"/>
        </w:rPr>
        <w:t xml:space="preserve"> mo</w:t>
      </w:r>
      <w:r w:rsidR="00AF602A" w:rsidRPr="008F011B">
        <w:rPr>
          <w:rFonts w:ascii="Times New Roman" w:hAnsi="Times New Roman" w:cs="Times New Roman"/>
          <w:color w:val="231F20"/>
          <w:sz w:val="24"/>
          <w:szCs w:val="24"/>
        </w:rPr>
        <w:t>nitor</w:t>
      </w:r>
      <w:r w:rsidR="00AF602A" w:rsidRPr="008F011B">
        <w:rPr>
          <w:rFonts w:ascii="Times New Roman" w:hAnsi="Times New Roman" w:cs="Times New Roman"/>
          <w:color w:val="231F20"/>
          <w:spacing w:val="-10"/>
          <w:sz w:val="24"/>
          <w:szCs w:val="24"/>
        </w:rPr>
        <w:t xml:space="preserve"> </w:t>
      </w:r>
      <w:r w:rsidR="00AF602A" w:rsidRPr="008F011B">
        <w:rPr>
          <w:rFonts w:ascii="Times New Roman" w:hAnsi="Times New Roman" w:cs="Times New Roman"/>
          <w:color w:val="231F20"/>
          <w:sz w:val="24"/>
          <w:szCs w:val="24"/>
        </w:rPr>
        <w:t>participating</w:t>
      </w:r>
      <w:r w:rsidR="00AF602A" w:rsidRPr="008F011B">
        <w:rPr>
          <w:rFonts w:ascii="Times New Roman" w:hAnsi="Times New Roman" w:cs="Times New Roman"/>
          <w:color w:val="231F20"/>
          <w:spacing w:val="-10"/>
          <w:sz w:val="24"/>
          <w:szCs w:val="24"/>
        </w:rPr>
        <w:t xml:space="preserve"> </w:t>
      </w:r>
      <w:r w:rsidR="00AF602A" w:rsidRPr="008F011B">
        <w:rPr>
          <w:rFonts w:ascii="Times New Roman" w:hAnsi="Times New Roman" w:cs="Times New Roman"/>
          <w:color w:val="231F20"/>
          <w:sz w:val="24"/>
          <w:szCs w:val="24"/>
        </w:rPr>
        <w:t>states’</w:t>
      </w:r>
      <w:r w:rsidR="00AF602A" w:rsidRPr="008F011B">
        <w:rPr>
          <w:rFonts w:ascii="Times New Roman" w:hAnsi="Times New Roman" w:cs="Times New Roman"/>
          <w:color w:val="231F20"/>
          <w:spacing w:val="-10"/>
          <w:sz w:val="24"/>
          <w:szCs w:val="24"/>
        </w:rPr>
        <w:t xml:space="preserve"> </w:t>
      </w:r>
      <w:r w:rsidR="00AF602A" w:rsidRPr="008F011B">
        <w:rPr>
          <w:rFonts w:ascii="Times New Roman" w:hAnsi="Times New Roman" w:cs="Times New Roman"/>
          <w:color w:val="231F20"/>
          <w:sz w:val="24"/>
          <w:szCs w:val="24"/>
        </w:rPr>
        <w:t>compliance</w:t>
      </w:r>
      <w:r w:rsidR="00AF602A" w:rsidRPr="008F011B">
        <w:rPr>
          <w:rFonts w:ascii="Times New Roman" w:hAnsi="Times New Roman" w:cs="Times New Roman"/>
          <w:color w:val="231F20"/>
          <w:spacing w:val="-10"/>
          <w:sz w:val="24"/>
          <w:szCs w:val="24"/>
        </w:rPr>
        <w:t xml:space="preserve"> </w:t>
      </w:r>
      <w:r w:rsidR="00AF602A" w:rsidRPr="008F011B">
        <w:rPr>
          <w:rFonts w:ascii="Times New Roman" w:hAnsi="Times New Roman" w:cs="Times New Roman"/>
          <w:color w:val="231F20"/>
          <w:sz w:val="24"/>
          <w:szCs w:val="24"/>
        </w:rPr>
        <w:t>with</w:t>
      </w:r>
      <w:r w:rsidR="00AF602A" w:rsidRPr="008F011B">
        <w:rPr>
          <w:rFonts w:ascii="Times New Roman" w:hAnsi="Times New Roman" w:cs="Times New Roman"/>
          <w:color w:val="231F20"/>
          <w:spacing w:val="-10"/>
          <w:sz w:val="24"/>
          <w:szCs w:val="24"/>
        </w:rPr>
        <w:t xml:space="preserve"> </w:t>
      </w:r>
      <w:r w:rsidR="00AF602A" w:rsidRPr="008F011B">
        <w:rPr>
          <w:rFonts w:ascii="Times New Roman" w:hAnsi="Times New Roman" w:cs="Times New Roman"/>
          <w:color w:val="231F20"/>
          <w:sz w:val="24"/>
          <w:szCs w:val="24"/>
        </w:rPr>
        <w:t>SARA</w:t>
      </w:r>
      <w:r w:rsidR="00AF602A" w:rsidRPr="008F011B">
        <w:rPr>
          <w:rFonts w:ascii="Times New Roman" w:hAnsi="Times New Roman" w:cs="Times New Roman"/>
          <w:color w:val="231F20"/>
          <w:spacing w:val="-10"/>
          <w:sz w:val="24"/>
          <w:szCs w:val="24"/>
        </w:rPr>
        <w:t xml:space="preserve"> </w:t>
      </w:r>
      <w:r w:rsidR="00AF602A" w:rsidRPr="008F011B">
        <w:rPr>
          <w:rFonts w:ascii="Times New Roman" w:hAnsi="Times New Roman" w:cs="Times New Roman"/>
          <w:color w:val="231F20"/>
          <w:sz w:val="24"/>
          <w:szCs w:val="24"/>
        </w:rPr>
        <w:t>and</w:t>
      </w:r>
      <w:r w:rsidR="00AF602A" w:rsidRPr="008F011B">
        <w:rPr>
          <w:rFonts w:ascii="Times New Roman" w:hAnsi="Times New Roman" w:cs="Times New Roman"/>
          <w:color w:val="231F20"/>
          <w:spacing w:val="-9"/>
          <w:sz w:val="24"/>
          <w:szCs w:val="24"/>
        </w:rPr>
        <w:t xml:space="preserve"> </w:t>
      </w:r>
      <w:r w:rsidR="00AF602A" w:rsidRPr="008F011B">
        <w:rPr>
          <w:rFonts w:ascii="Times New Roman" w:hAnsi="Times New Roman" w:cs="Times New Roman"/>
          <w:color w:val="231F20"/>
          <w:sz w:val="24"/>
          <w:szCs w:val="24"/>
        </w:rPr>
        <w:t>may:</w:t>
      </w:r>
    </w:p>
    <w:p w14:paraId="3A4B2443" w14:textId="77777777" w:rsidR="00C267E7" w:rsidRPr="008F011B" w:rsidRDefault="00C267E7" w:rsidP="005F7E58">
      <w:pPr>
        <w:pStyle w:val="BodyText"/>
        <w:ind w:left="2520" w:right="700" w:hanging="360"/>
        <w:jc w:val="both"/>
        <w:rPr>
          <w:rFonts w:ascii="Times New Roman" w:hAnsi="Times New Roman" w:cs="Times New Roman"/>
          <w:sz w:val="24"/>
          <w:szCs w:val="24"/>
        </w:rPr>
      </w:pPr>
    </w:p>
    <w:p w14:paraId="58F9B23C" w14:textId="61FEDA94" w:rsidR="00FF1212" w:rsidRPr="008F011B" w:rsidRDefault="00AF602A" w:rsidP="00DE6EBB">
      <w:pPr>
        <w:pStyle w:val="ListParagraph"/>
        <w:numPr>
          <w:ilvl w:val="1"/>
          <w:numId w:val="6"/>
        </w:numPr>
        <w:spacing w:before="0"/>
        <w:ind w:left="3240" w:right="700"/>
        <w:jc w:val="both"/>
        <w:rPr>
          <w:rFonts w:ascii="Times New Roman" w:hAnsi="Times New Roman" w:cs="Times New Roman"/>
          <w:sz w:val="24"/>
          <w:szCs w:val="24"/>
        </w:rPr>
      </w:pPr>
      <w:r w:rsidRPr="008F011B">
        <w:rPr>
          <w:rFonts w:ascii="Times New Roman" w:hAnsi="Times New Roman" w:cs="Times New Roman"/>
          <w:color w:val="231F20"/>
          <w:sz w:val="24"/>
          <w:szCs w:val="24"/>
        </w:rPr>
        <w:t>Expel</w:t>
      </w:r>
      <w:r w:rsidRPr="008F011B">
        <w:rPr>
          <w:rFonts w:ascii="Times New Roman" w:hAnsi="Times New Roman" w:cs="Times New Roman"/>
          <w:color w:val="231F20"/>
          <w:spacing w:val="-4"/>
          <w:sz w:val="24"/>
          <w:szCs w:val="24"/>
        </w:rPr>
        <w:t xml:space="preserve"> </w:t>
      </w:r>
      <w:r w:rsidRPr="008F011B">
        <w:rPr>
          <w:rFonts w:ascii="Times New Roman" w:hAnsi="Times New Roman" w:cs="Times New Roman"/>
          <w:color w:val="231F20"/>
          <w:sz w:val="24"/>
          <w:szCs w:val="24"/>
        </w:rPr>
        <w:t>a</w:t>
      </w:r>
      <w:r w:rsidRPr="008F011B">
        <w:rPr>
          <w:rFonts w:ascii="Times New Roman" w:hAnsi="Times New Roman" w:cs="Times New Roman"/>
          <w:color w:val="231F20"/>
          <w:spacing w:val="-4"/>
          <w:sz w:val="24"/>
          <w:szCs w:val="24"/>
        </w:rPr>
        <w:t xml:space="preserve"> </w:t>
      </w:r>
      <w:r w:rsidRPr="008F011B">
        <w:rPr>
          <w:rFonts w:ascii="Times New Roman" w:hAnsi="Times New Roman" w:cs="Times New Roman"/>
          <w:color w:val="231F20"/>
          <w:sz w:val="24"/>
          <w:szCs w:val="24"/>
        </w:rPr>
        <w:t>state</w:t>
      </w:r>
      <w:r w:rsidRPr="008F011B">
        <w:rPr>
          <w:rFonts w:ascii="Times New Roman" w:hAnsi="Times New Roman" w:cs="Times New Roman"/>
          <w:color w:val="231F20"/>
          <w:spacing w:val="-4"/>
          <w:sz w:val="24"/>
          <w:szCs w:val="24"/>
        </w:rPr>
        <w:t xml:space="preserve"> </w:t>
      </w:r>
      <w:r w:rsidRPr="008F011B">
        <w:rPr>
          <w:rFonts w:ascii="Times New Roman" w:hAnsi="Times New Roman" w:cs="Times New Roman"/>
          <w:color w:val="231F20"/>
          <w:sz w:val="24"/>
          <w:szCs w:val="24"/>
        </w:rPr>
        <w:t>from</w:t>
      </w:r>
      <w:r w:rsidRPr="008F011B">
        <w:rPr>
          <w:rFonts w:ascii="Times New Roman" w:hAnsi="Times New Roman" w:cs="Times New Roman"/>
          <w:color w:val="231F20"/>
          <w:spacing w:val="-3"/>
          <w:sz w:val="24"/>
          <w:szCs w:val="24"/>
        </w:rPr>
        <w:t xml:space="preserve"> </w:t>
      </w:r>
      <w:r w:rsidR="000E206D" w:rsidRPr="008F011B">
        <w:rPr>
          <w:rFonts w:ascii="Times New Roman" w:hAnsi="Times New Roman" w:cs="Times New Roman"/>
          <w:color w:val="231F20"/>
          <w:sz w:val="24"/>
          <w:szCs w:val="24"/>
        </w:rPr>
        <w:t>SARA</w:t>
      </w:r>
    </w:p>
    <w:p w14:paraId="7E378634" w14:textId="2820209C" w:rsidR="00FF1212" w:rsidRPr="008F011B" w:rsidRDefault="00AF602A" w:rsidP="00DE6EBB">
      <w:pPr>
        <w:pStyle w:val="ListParagraph"/>
        <w:numPr>
          <w:ilvl w:val="1"/>
          <w:numId w:val="6"/>
        </w:numPr>
        <w:spacing w:before="0"/>
        <w:ind w:left="3240" w:right="700"/>
        <w:jc w:val="both"/>
        <w:rPr>
          <w:rFonts w:ascii="Times New Roman" w:hAnsi="Times New Roman" w:cs="Times New Roman"/>
          <w:sz w:val="24"/>
          <w:szCs w:val="24"/>
        </w:rPr>
      </w:pPr>
      <w:r w:rsidRPr="008F011B">
        <w:rPr>
          <w:rFonts w:ascii="Times New Roman" w:hAnsi="Times New Roman" w:cs="Times New Roman"/>
          <w:color w:val="231F20"/>
          <w:sz w:val="24"/>
          <w:szCs w:val="24"/>
        </w:rPr>
        <w:t>Sanction</w:t>
      </w:r>
      <w:r w:rsidRPr="008F011B">
        <w:rPr>
          <w:rFonts w:ascii="Times New Roman" w:hAnsi="Times New Roman" w:cs="Times New Roman"/>
          <w:color w:val="231F20"/>
          <w:spacing w:val="-2"/>
          <w:sz w:val="24"/>
          <w:szCs w:val="24"/>
        </w:rPr>
        <w:t xml:space="preserve"> </w:t>
      </w:r>
      <w:r w:rsidRPr="008F011B">
        <w:rPr>
          <w:rFonts w:ascii="Times New Roman" w:hAnsi="Times New Roman" w:cs="Times New Roman"/>
          <w:color w:val="231F20"/>
          <w:sz w:val="24"/>
          <w:szCs w:val="24"/>
        </w:rPr>
        <w:t>and</w:t>
      </w:r>
      <w:r w:rsidRPr="008F011B">
        <w:rPr>
          <w:rFonts w:ascii="Times New Roman" w:hAnsi="Times New Roman" w:cs="Times New Roman"/>
          <w:color w:val="231F20"/>
          <w:spacing w:val="-2"/>
          <w:sz w:val="24"/>
          <w:szCs w:val="24"/>
        </w:rPr>
        <w:t xml:space="preserve"> </w:t>
      </w:r>
      <w:r w:rsidRPr="008F011B">
        <w:rPr>
          <w:rFonts w:ascii="Times New Roman" w:hAnsi="Times New Roman" w:cs="Times New Roman"/>
          <w:color w:val="231F20"/>
          <w:sz w:val="24"/>
          <w:szCs w:val="24"/>
        </w:rPr>
        <w:t>outline</w:t>
      </w:r>
      <w:r w:rsidRPr="008F011B">
        <w:rPr>
          <w:rFonts w:ascii="Times New Roman" w:hAnsi="Times New Roman" w:cs="Times New Roman"/>
          <w:color w:val="231F20"/>
          <w:spacing w:val="-2"/>
          <w:sz w:val="24"/>
          <w:szCs w:val="24"/>
        </w:rPr>
        <w:t xml:space="preserve"> </w:t>
      </w:r>
      <w:r w:rsidRPr="008F011B">
        <w:rPr>
          <w:rFonts w:ascii="Times New Roman" w:hAnsi="Times New Roman" w:cs="Times New Roman"/>
          <w:color w:val="231F20"/>
          <w:sz w:val="24"/>
          <w:szCs w:val="24"/>
        </w:rPr>
        <w:t>corrective</w:t>
      </w:r>
      <w:r w:rsidRPr="008F011B">
        <w:rPr>
          <w:rFonts w:ascii="Times New Roman" w:hAnsi="Times New Roman" w:cs="Times New Roman"/>
          <w:color w:val="231F20"/>
          <w:spacing w:val="-2"/>
          <w:sz w:val="24"/>
          <w:szCs w:val="24"/>
        </w:rPr>
        <w:t xml:space="preserve"> </w:t>
      </w:r>
      <w:r w:rsidRPr="008F011B">
        <w:rPr>
          <w:rFonts w:ascii="Times New Roman" w:hAnsi="Times New Roman" w:cs="Times New Roman"/>
          <w:color w:val="231F20"/>
          <w:sz w:val="24"/>
          <w:szCs w:val="24"/>
        </w:rPr>
        <w:t>actions</w:t>
      </w:r>
      <w:r w:rsidRPr="008F011B">
        <w:rPr>
          <w:rFonts w:ascii="Times New Roman" w:hAnsi="Times New Roman" w:cs="Times New Roman"/>
          <w:color w:val="231F20"/>
          <w:spacing w:val="-2"/>
          <w:sz w:val="24"/>
          <w:szCs w:val="24"/>
        </w:rPr>
        <w:t xml:space="preserve"> </w:t>
      </w:r>
      <w:r w:rsidRPr="008F011B">
        <w:rPr>
          <w:rFonts w:ascii="Times New Roman" w:hAnsi="Times New Roman" w:cs="Times New Roman"/>
          <w:color w:val="231F20"/>
          <w:sz w:val="24"/>
          <w:szCs w:val="24"/>
        </w:rPr>
        <w:t>for</w:t>
      </w:r>
      <w:r w:rsidRPr="008F011B">
        <w:rPr>
          <w:rFonts w:ascii="Times New Roman" w:hAnsi="Times New Roman" w:cs="Times New Roman"/>
          <w:color w:val="231F20"/>
          <w:spacing w:val="-1"/>
          <w:sz w:val="24"/>
          <w:szCs w:val="24"/>
        </w:rPr>
        <w:t xml:space="preserve"> </w:t>
      </w:r>
      <w:r w:rsidRPr="008F011B">
        <w:rPr>
          <w:rFonts w:ascii="Times New Roman" w:hAnsi="Times New Roman" w:cs="Times New Roman"/>
          <w:color w:val="231F20"/>
          <w:sz w:val="24"/>
          <w:szCs w:val="24"/>
        </w:rPr>
        <w:t>states</w:t>
      </w:r>
      <w:r w:rsidRPr="008F011B">
        <w:rPr>
          <w:rFonts w:ascii="Times New Roman" w:hAnsi="Times New Roman" w:cs="Times New Roman"/>
          <w:color w:val="231F20"/>
          <w:spacing w:val="-2"/>
          <w:sz w:val="24"/>
          <w:szCs w:val="24"/>
        </w:rPr>
        <w:t xml:space="preserve"> </w:t>
      </w:r>
      <w:r w:rsidRPr="008F011B">
        <w:rPr>
          <w:rFonts w:ascii="Times New Roman" w:hAnsi="Times New Roman" w:cs="Times New Roman"/>
          <w:color w:val="231F20"/>
          <w:sz w:val="24"/>
          <w:szCs w:val="24"/>
        </w:rPr>
        <w:t>that</w:t>
      </w:r>
      <w:r w:rsidRPr="008F011B">
        <w:rPr>
          <w:rFonts w:ascii="Times New Roman" w:hAnsi="Times New Roman" w:cs="Times New Roman"/>
          <w:color w:val="231F20"/>
          <w:spacing w:val="-2"/>
          <w:sz w:val="24"/>
          <w:szCs w:val="24"/>
        </w:rPr>
        <w:t xml:space="preserve"> </w:t>
      </w:r>
      <w:r w:rsidRPr="008F011B">
        <w:rPr>
          <w:rFonts w:ascii="Times New Roman" w:hAnsi="Times New Roman" w:cs="Times New Roman"/>
          <w:color w:val="231F20"/>
          <w:sz w:val="24"/>
          <w:szCs w:val="24"/>
        </w:rPr>
        <w:t>fail</w:t>
      </w:r>
      <w:r w:rsidRPr="008F011B">
        <w:rPr>
          <w:rFonts w:ascii="Times New Roman" w:hAnsi="Times New Roman" w:cs="Times New Roman"/>
          <w:color w:val="231F20"/>
          <w:spacing w:val="-2"/>
          <w:sz w:val="24"/>
          <w:szCs w:val="24"/>
        </w:rPr>
        <w:t xml:space="preserve"> </w:t>
      </w:r>
      <w:r w:rsidRPr="008F011B">
        <w:rPr>
          <w:rFonts w:ascii="Times New Roman" w:hAnsi="Times New Roman" w:cs="Times New Roman"/>
          <w:color w:val="231F20"/>
          <w:sz w:val="24"/>
          <w:szCs w:val="24"/>
        </w:rPr>
        <w:t>to</w:t>
      </w:r>
      <w:r w:rsidRPr="008F011B">
        <w:rPr>
          <w:rFonts w:ascii="Times New Roman" w:hAnsi="Times New Roman" w:cs="Times New Roman"/>
          <w:color w:val="231F20"/>
          <w:spacing w:val="-2"/>
          <w:sz w:val="24"/>
          <w:szCs w:val="24"/>
        </w:rPr>
        <w:t xml:space="preserve"> </w:t>
      </w:r>
      <w:r w:rsidRPr="008F011B">
        <w:rPr>
          <w:rFonts w:ascii="Times New Roman" w:hAnsi="Times New Roman" w:cs="Times New Roman"/>
          <w:color w:val="231F20"/>
          <w:sz w:val="24"/>
          <w:szCs w:val="24"/>
        </w:rPr>
        <w:t>meet</w:t>
      </w:r>
      <w:r w:rsidRPr="008F011B">
        <w:rPr>
          <w:rFonts w:ascii="Times New Roman" w:hAnsi="Times New Roman" w:cs="Times New Roman"/>
          <w:color w:val="231F20"/>
          <w:spacing w:val="-1"/>
          <w:sz w:val="24"/>
          <w:szCs w:val="24"/>
        </w:rPr>
        <w:t xml:space="preserve"> </w:t>
      </w:r>
      <w:r w:rsidRPr="008F011B">
        <w:rPr>
          <w:rFonts w:ascii="Times New Roman" w:hAnsi="Times New Roman" w:cs="Times New Roman"/>
          <w:color w:val="231F20"/>
          <w:sz w:val="24"/>
          <w:szCs w:val="24"/>
        </w:rPr>
        <w:t>the</w:t>
      </w:r>
      <w:r w:rsidRPr="008F011B">
        <w:rPr>
          <w:rFonts w:ascii="Times New Roman" w:hAnsi="Times New Roman" w:cs="Times New Roman"/>
          <w:color w:val="231F20"/>
          <w:spacing w:val="-2"/>
          <w:sz w:val="24"/>
          <w:szCs w:val="24"/>
        </w:rPr>
        <w:t xml:space="preserve"> </w:t>
      </w:r>
      <w:r w:rsidRPr="008F011B">
        <w:rPr>
          <w:rFonts w:ascii="Times New Roman" w:hAnsi="Times New Roman" w:cs="Times New Roman"/>
          <w:color w:val="231F20"/>
          <w:sz w:val="24"/>
          <w:szCs w:val="24"/>
        </w:rPr>
        <w:t>requirements</w:t>
      </w:r>
      <w:r w:rsidRPr="008F011B">
        <w:rPr>
          <w:rFonts w:ascii="Times New Roman" w:hAnsi="Times New Roman" w:cs="Times New Roman"/>
          <w:color w:val="231F20"/>
          <w:spacing w:val="-2"/>
          <w:sz w:val="24"/>
          <w:szCs w:val="24"/>
        </w:rPr>
        <w:t xml:space="preserve"> </w:t>
      </w:r>
      <w:r w:rsidR="00880F67" w:rsidRPr="008F011B">
        <w:rPr>
          <w:rFonts w:ascii="Times New Roman" w:hAnsi="Times New Roman" w:cs="Times New Roman"/>
          <w:color w:val="231F20"/>
          <w:sz w:val="24"/>
          <w:szCs w:val="24"/>
        </w:rPr>
        <w:t>fo</w:t>
      </w:r>
      <w:r w:rsidR="007226ED">
        <w:rPr>
          <w:rFonts w:ascii="Times New Roman" w:hAnsi="Times New Roman" w:cs="Times New Roman"/>
          <w:color w:val="231F20"/>
          <w:sz w:val="24"/>
          <w:szCs w:val="24"/>
        </w:rPr>
        <w:t>r pa</w:t>
      </w:r>
      <w:r w:rsidRPr="008F011B">
        <w:rPr>
          <w:rFonts w:ascii="Times New Roman" w:hAnsi="Times New Roman" w:cs="Times New Roman"/>
          <w:color w:val="231F20"/>
          <w:sz w:val="24"/>
          <w:szCs w:val="24"/>
        </w:rPr>
        <w:t>rticipation</w:t>
      </w:r>
    </w:p>
    <w:p w14:paraId="33247400" w14:textId="01AB03B4" w:rsidR="00FF1212" w:rsidRPr="005F7E58" w:rsidRDefault="00AF602A" w:rsidP="00DE6EBB">
      <w:pPr>
        <w:pStyle w:val="ListParagraph"/>
        <w:numPr>
          <w:ilvl w:val="1"/>
          <w:numId w:val="6"/>
        </w:numPr>
        <w:spacing w:before="0"/>
        <w:ind w:left="3240" w:right="700"/>
        <w:jc w:val="both"/>
        <w:rPr>
          <w:rFonts w:ascii="Times New Roman" w:hAnsi="Times New Roman" w:cs="Times New Roman"/>
          <w:sz w:val="24"/>
          <w:szCs w:val="24"/>
        </w:rPr>
      </w:pPr>
      <w:r w:rsidRPr="008F011B">
        <w:rPr>
          <w:rFonts w:ascii="Times New Roman" w:hAnsi="Times New Roman" w:cs="Times New Roman"/>
          <w:color w:val="231F20"/>
          <w:sz w:val="24"/>
          <w:szCs w:val="24"/>
        </w:rPr>
        <w:t>Dismiss</w:t>
      </w:r>
      <w:r w:rsidRPr="008F011B">
        <w:rPr>
          <w:rFonts w:ascii="Times New Roman" w:hAnsi="Times New Roman" w:cs="Times New Roman"/>
          <w:color w:val="231F20"/>
          <w:spacing w:val="-6"/>
          <w:sz w:val="24"/>
          <w:szCs w:val="24"/>
        </w:rPr>
        <w:t xml:space="preserve"> </w:t>
      </w:r>
      <w:r w:rsidRPr="008F011B">
        <w:rPr>
          <w:rFonts w:ascii="Times New Roman" w:hAnsi="Times New Roman" w:cs="Times New Roman"/>
          <w:color w:val="231F20"/>
          <w:sz w:val="24"/>
          <w:szCs w:val="24"/>
        </w:rPr>
        <w:t>any</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states</w:t>
      </w:r>
      <w:r w:rsidRPr="008F011B">
        <w:rPr>
          <w:rFonts w:ascii="Times New Roman" w:hAnsi="Times New Roman" w:cs="Times New Roman"/>
          <w:color w:val="231F20"/>
          <w:spacing w:val="-6"/>
          <w:sz w:val="24"/>
          <w:szCs w:val="24"/>
        </w:rPr>
        <w:t xml:space="preserve"> </w:t>
      </w:r>
      <w:r w:rsidRPr="008F011B">
        <w:rPr>
          <w:rFonts w:ascii="Times New Roman" w:hAnsi="Times New Roman" w:cs="Times New Roman"/>
          <w:color w:val="231F20"/>
          <w:sz w:val="24"/>
          <w:szCs w:val="24"/>
        </w:rPr>
        <w:t>that</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fail</w:t>
      </w:r>
      <w:r w:rsidRPr="008F011B">
        <w:rPr>
          <w:rFonts w:ascii="Times New Roman" w:hAnsi="Times New Roman" w:cs="Times New Roman"/>
          <w:color w:val="231F20"/>
          <w:spacing w:val="-6"/>
          <w:sz w:val="24"/>
          <w:szCs w:val="24"/>
        </w:rPr>
        <w:t xml:space="preserve"> </w:t>
      </w:r>
      <w:r w:rsidRPr="008F011B">
        <w:rPr>
          <w:rFonts w:ascii="Times New Roman" w:hAnsi="Times New Roman" w:cs="Times New Roman"/>
          <w:color w:val="231F20"/>
          <w:sz w:val="24"/>
          <w:szCs w:val="24"/>
        </w:rPr>
        <w:t>to</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respond</w:t>
      </w:r>
      <w:r w:rsidRPr="008F011B">
        <w:rPr>
          <w:rFonts w:ascii="Times New Roman" w:hAnsi="Times New Roman" w:cs="Times New Roman"/>
          <w:color w:val="231F20"/>
          <w:spacing w:val="-6"/>
          <w:sz w:val="24"/>
          <w:szCs w:val="24"/>
        </w:rPr>
        <w:t xml:space="preserve"> </w:t>
      </w:r>
      <w:r w:rsidRPr="008F011B">
        <w:rPr>
          <w:rFonts w:ascii="Times New Roman" w:hAnsi="Times New Roman" w:cs="Times New Roman"/>
          <w:color w:val="231F20"/>
          <w:sz w:val="24"/>
          <w:szCs w:val="24"/>
        </w:rPr>
        <w:t>to</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concerns</w:t>
      </w:r>
      <w:r w:rsidRPr="008F011B">
        <w:rPr>
          <w:rFonts w:ascii="Times New Roman" w:hAnsi="Times New Roman" w:cs="Times New Roman"/>
          <w:color w:val="231F20"/>
          <w:spacing w:val="-6"/>
          <w:sz w:val="24"/>
          <w:szCs w:val="24"/>
        </w:rPr>
        <w:t xml:space="preserve"> </w:t>
      </w:r>
      <w:r w:rsidRPr="008F011B">
        <w:rPr>
          <w:rFonts w:ascii="Times New Roman" w:hAnsi="Times New Roman" w:cs="Times New Roman"/>
          <w:color w:val="231F20"/>
          <w:sz w:val="24"/>
          <w:szCs w:val="24"/>
        </w:rPr>
        <w:t>and</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plans</w:t>
      </w:r>
      <w:r w:rsidRPr="008F011B">
        <w:rPr>
          <w:rFonts w:ascii="Times New Roman" w:hAnsi="Times New Roman" w:cs="Times New Roman"/>
          <w:color w:val="231F20"/>
          <w:spacing w:val="-6"/>
          <w:sz w:val="24"/>
          <w:szCs w:val="24"/>
        </w:rPr>
        <w:t xml:space="preserve"> </w:t>
      </w:r>
      <w:r w:rsidRPr="008F011B">
        <w:rPr>
          <w:rFonts w:ascii="Times New Roman" w:hAnsi="Times New Roman" w:cs="Times New Roman"/>
          <w:color w:val="231F20"/>
          <w:sz w:val="24"/>
          <w:szCs w:val="24"/>
        </w:rPr>
        <w:t>for</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improvement</w:t>
      </w:r>
    </w:p>
    <w:p w14:paraId="6ED7F7BC" w14:textId="77777777" w:rsidR="005F7E58" w:rsidRPr="008F011B" w:rsidRDefault="005F7E58" w:rsidP="005F7E58">
      <w:pPr>
        <w:pStyle w:val="ListParagraph"/>
        <w:spacing w:before="0"/>
        <w:ind w:left="3240" w:right="700" w:firstLine="0"/>
        <w:jc w:val="both"/>
        <w:rPr>
          <w:rFonts w:ascii="Times New Roman" w:hAnsi="Times New Roman" w:cs="Times New Roman"/>
          <w:sz w:val="24"/>
          <w:szCs w:val="24"/>
        </w:rPr>
      </w:pPr>
    </w:p>
    <w:p w14:paraId="1882E843" w14:textId="073C22BA" w:rsidR="00FF1212" w:rsidRPr="00C267E7" w:rsidRDefault="00AF602A" w:rsidP="00DE6EBB">
      <w:pPr>
        <w:pStyle w:val="Heading3"/>
        <w:spacing w:before="0"/>
        <w:ind w:left="2180" w:right="700" w:firstLine="0"/>
        <w:jc w:val="both"/>
        <w:rPr>
          <w:rFonts w:ascii="Times New Roman" w:hAnsi="Times New Roman" w:cs="Times New Roman"/>
          <w:sz w:val="24"/>
          <w:szCs w:val="24"/>
        </w:rPr>
      </w:pPr>
      <w:bookmarkStart w:id="29" w:name="_Toc134625429"/>
      <w:r w:rsidRPr="00C267E7">
        <w:rPr>
          <w:rFonts w:ascii="Times New Roman" w:hAnsi="Times New Roman" w:cs="Times New Roman"/>
          <w:sz w:val="24"/>
          <w:szCs w:val="24"/>
        </w:rPr>
        <w:t>A</w:t>
      </w:r>
      <w:bookmarkStart w:id="30" w:name="_TOC_250001"/>
      <w:r w:rsidRPr="00C267E7">
        <w:rPr>
          <w:rFonts w:ascii="Times New Roman" w:hAnsi="Times New Roman" w:cs="Times New Roman"/>
          <w:color w:val="00588F"/>
          <w:sz w:val="24"/>
          <w:szCs w:val="24"/>
        </w:rPr>
        <w:t>.</w:t>
      </w:r>
      <w:r w:rsidRPr="00C267E7">
        <w:rPr>
          <w:rFonts w:ascii="Times New Roman" w:hAnsi="Times New Roman" w:cs="Times New Roman"/>
          <w:color w:val="00588F"/>
          <w:spacing w:val="44"/>
          <w:sz w:val="24"/>
          <w:szCs w:val="24"/>
        </w:rPr>
        <w:t xml:space="preserve"> </w:t>
      </w:r>
      <w:r w:rsidRPr="00C267E7">
        <w:rPr>
          <w:rFonts w:ascii="Times New Roman" w:hAnsi="Times New Roman" w:cs="Times New Roman"/>
          <w:sz w:val="24"/>
          <w:szCs w:val="24"/>
        </w:rPr>
        <w:t>Sanctioning</w:t>
      </w:r>
      <w:r w:rsidRPr="00C267E7">
        <w:rPr>
          <w:rFonts w:ascii="Times New Roman" w:hAnsi="Times New Roman" w:cs="Times New Roman"/>
          <w:spacing w:val="-6"/>
          <w:sz w:val="24"/>
          <w:szCs w:val="24"/>
        </w:rPr>
        <w:t xml:space="preserve"> </w:t>
      </w:r>
      <w:bookmarkEnd w:id="30"/>
      <w:r w:rsidRPr="00C267E7">
        <w:rPr>
          <w:rFonts w:ascii="Times New Roman" w:hAnsi="Times New Roman" w:cs="Times New Roman"/>
          <w:sz w:val="24"/>
          <w:szCs w:val="24"/>
        </w:rPr>
        <w:t>States</w:t>
      </w:r>
      <w:bookmarkEnd w:id="29"/>
    </w:p>
    <w:p w14:paraId="290CE28F" w14:textId="77777777" w:rsidR="005F7E58" w:rsidRPr="008F011B" w:rsidRDefault="005F7E58" w:rsidP="00DE6EBB">
      <w:pPr>
        <w:pStyle w:val="Heading3"/>
        <w:spacing w:before="0"/>
        <w:ind w:left="2180" w:right="700" w:firstLine="0"/>
        <w:jc w:val="both"/>
        <w:rPr>
          <w:rFonts w:ascii="Times New Roman" w:hAnsi="Times New Roman" w:cs="Times New Roman"/>
          <w:sz w:val="24"/>
          <w:szCs w:val="24"/>
        </w:rPr>
      </w:pPr>
    </w:p>
    <w:p w14:paraId="71151805" w14:textId="20BE6B81" w:rsidR="00FF1212" w:rsidRPr="008F011B" w:rsidRDefault="00AF602A" w:rsidP="00DE6EBB">
      <w:pPr>
        <w:pStyle w:val="BodyText"/>
        <w:ind w:left="2460" w:right="700"/>
        <w:jc w:val="both"/>
        <w:rPr>
          <w:rFonts w:ascii="Times New Roman" w:hAnsi="Times New Roman" w:cs="Times New Roman"/>
          <w:sz w:val="24"/>
          <w:szCs w:val="24"/>
        </w:rPr>
      </w:pPr>
      <w:r w:rsidRPr="008F011B">
        <w:rPr>
          <w:rFonts w:ascii="Times New Roman" w:hAnsi="Times New Roman" w:cs="Times New Roman"/>
          <w:b/>
          <w:color w:val="231F20"/>
          <w:sz w:val="24"/>
          <w:szCs w:val="24"/>
        </w:rPr>
        <w:t>Level</w:t>
      </w:r>
      <w:r w:rsidRPr="008F011B">
        <w:rPr>
          <w:rFonts w:ascii="Times New Roman" w:hAnsi="Times New Roman" w:cs="Times New Roman"/>
          <w:b/>
          <w:color w:val="231F20"/>
          <w:spacing w:val="1"/>
          <w:sz w:val="24"/>
          <w:szCs w:val="24"/>
        </w:rPr>
        <w:t xml:space="preserve"> </w:t>
      </w:r>
      <w:r w:rsidRPr="008F011B">
        <w:rPr>
          <w:rFonts w:ascii="Times New Roman" w:hAnsi="Times New Roman" w:cs="Times New Roman"/>
          <w:b/>
          <w:color w:val="231F20"/>
          <w:sz w:val="24"/>
          <w:szCs w:val="24"/>
        </w:rPr>
        <w:t>I:</w:t>
      </w:r>
      <w:r w:rsidRPr="008F011B">
        <w:rPr>
          <w:rFonts w:ascii="Times New Roman" w:hAnsi="Times New Roman" w:cs="Times New Roman"/>
          <w:b/>
          <w:color w:val="231F20"/>
          <w:spacing w:val="3"/>
          <w:sz w:val="24"/>
          <w:szCs w:val="24"/>
        </w:rPr>
        <w:t xml:space="preserve"> </w:t>
      </w:r>
      <w:r w:rsidRPr="008F011B">
        <w:rPr>
          <w:rFonts w:ascii="Times New Roman" w:hAnsi="Times New Roman" w:cs="Times New Roman"/>
          <w:color w:val="231F20"/>
          <w:sz w:val="24"/>
          <w:szCs w:val="24"/>
        </w:rPr>
        <w:t>Initial</w:t>
      </w:r>
      <w:r w:rsidRPr="008F011B">
        <w:rPr>
          <w:rFonts w:ascii="Times New Roman" w:hAnsi="Times New Roman" w:cs="Times New Roman"/>
          <w:color w:val="231F20"/>
          <w:spacing w:val="2"/>
          <w:sz w:val="24"/>
          <w:szCs w:val="24"/>
        </w:rPr>
        <w:t xml:space="preserve"> </w:t>
      </w:r>
      <w:r w:rsidRPr="008F011B">
        <w:rPr>
          <w:rFonts w:ascii="Times New Roman" w:hAnsi="Times New Roman" w:cs="Times New Roman"/>
          <w:color w:val="231F20"/>
          <w:sz w:val="24"/>
          <w:szCs w:val="24"/>
        </w:rPr>
        <w:t>sanction</w:t>
      </w:r>
      <w:r w:rsidRPr="008F011B">
        <w:rPr>
          <w:rFonts w:ascii="Times New Roman" w:hAnsi="Times New Roman" w:cs="Times New Roman"/>
          <w:color w:val="231F20"/>
          <w:spacing w:val="3"/>
          <w:sz w:val="24"/>
          <w:szCs w:val="24"/>
        </w:rPr>
        <w:t xml:space="preserve"> </w:t>
      </w:r>
      <w:r w:rsidRPr="008F011B">
        <w:rPr>
          <w:rFonts w:ascii="Times New Roman" w:hAnsi="Times New Roman" w:cs="Times New Roman"/>
          <w:color w:val="231F20"/>
          <w:sz w:val="24"/>
          <w:szCs w:val="24"/>
        </w:rPr>
        <w:t>will</w:t>
      </w:r>
      <w:r w:rsidRPr="008F011B">
        <w:rPr>
          <w:rFonts w:ascii="Times New Roman" w:hAnsi="Times New Roman" w:cs="Times New Roman"/>
          <w:color w:val="231F20"/>
          <w:spacing w:val="3"/>
          <w:sz w:val="24"/>
          <w:szCs w:val="24"/>
        </w:rPr>
        <w:t xml:space="preserve"> </w:t>
      </w:r>
      <w:r w:rsidRPr="008F011B">
        <w:rPr>
          <w:rFonts w:ascii="Times New Roman" w:hAnsi="Times New Roman" w:cs="Times New Roman"/>
          <w:color w:val="231F20"/>
          <w:sz w:val="24"/>
          <w:szCs w:val="24"/>
        </w:rPr>
        <w:t>be</w:t>
      </w:r>
      <w:r w:rsidRPr="008F011B">
        <w:rPr>
          <w:rFonts w:ascii="Times New Roman" w:hAnsi="Times New Roman" w:cs="Times New Roman"/>
          <w:color w:val="231F20"/>
          <w:spacing w:val="2"/>
          <w:sz w:val="24"/>
          <w:szCs w:val="24"/>
        </w:rPr>
        <w:t xml:space="preserve"> </w:t>
      </w:r>
      <w:r w:rsidRPr="008F011B">
        <w:rPr>
          <w:rFonts w:ascii="Times New Roman" w:hAnsi="Times New Roman" w:cs="Times New Roman"/>
          <w:color w:val="231F20"/>
          <w:sz w:val="24"/>
          <w:szCs w:val="24"/>
        </w:rPr>
        <w:t>a</w:t>
      </w:r>
      <w:r w:rsidRPr="008F011B">
        <w:rPr>
          <w:rFonts w:ascii="Times New Roman" w:hAnsi="Times New Roman" w:cs="Times New Roman"/>
          <w:color w:val="231F20"/>
          <w:spacing w:val="3"/>
          <w:sz w:val="24"/>
          <w:szCs w:val="24"/>
        </w:rPr>
        <w:t xml:space="preserve"> </w:t>
      </w:r>
      <w:r w:rsidRPr="008F011B">
        <w:rPr>
          <w:rFonts w:ascii="Times New Roman" w:hAnsi="Times New Roman" w:cs="Times New Roman"/>
          <w:color w:val="231F20"/>
          <w:sz w:val="24"/>
          <w:szCs w:val="24"/>
        </w:rPr>
        <w:t>written</w:t>
      </w:r>
      <w:r w:rsidRPr="008F011B">
        <w:rPr>
          <w:rFonts w:ascii="Times New Roman" w:hAnsi="Times New Roman" w:cs="Times New Roman"/>
          <w:color w:val="231F20"/>
          <w:spacing w:val="3"/>
          <w:sz w:val="24"/>
          <w:szCs w:val="24"/>
        </w:rPr>
        <w:t xml:space="preserve"> </w:t>
      </w:r>
      <w:r w:rsidRPr="008F011B">
        <w:rPr>
          <w:rFonts w:ascii="Times New Roman" w:hAnsi="Times New Roman" w:cs="Times New Roman"/>
          <w:color w:val="231F20"/>
          <w:sz w:val="24"/>
          <w:szCs w:val="24"/>
        </w:rPr>
        <w:t>reprimand</w:t>
      </w:r>
      <w:r w:rsidRPr="008F011B">
        <w:rPr>
          <w:rFonts w:ascii="Times New Roman" w:hAnsi="Times New Roman" w:cs="Times New Roman"/>
          <w:color w:val="231F20"/>
          <w:spacing w:val="3"/>
          <w:sz w:val="24"/>
          <w:szCs w:val="24"/>
        </w:rPr>
        <w:t xml:space="preserve"> </w:t>
      </w:r>
      <w:r w:rsidRPr="008F011B">
        <w:rPr>
          <w:rFonts w:ascii="Times New Roman" w:hAnsi="Times New Roman" w:cs="Times New Roman"/>
          <w:color w:val="231F20"/>
          <w:sz w:val="24"/>
          <w:szCs w:val="24"/>
        </w:rPr>
        <w:t>from</w:t>
      </w:r>
      <w:r w:rsidRPr="008F011B">
        <w:rPr>
          <w:rFonts w:ascii="Times New Roman" w:hAnsi="Times New Roman" w:cs="Times New Roman"/>
          <w:color w:val="231F20"/>
          <w:spacing w:val="2"/>
          <w:sz w:val="24"/>
          <w:szCs w:val="24"/>
        </w:rPr>
        <w:t xml:space="preserve"> </w:t>
      </w:r>
      <w:r w:rsidRPr="008F011B">
        <w:rPr>
          <w:rFonts w:ascii="Times New Roman" w:hAnsi="Times New Roman" w:cs="Times New Roman"/>
          <w:color w:val="231F20"/>
          <w:sz w:val="24"/>
          <w:szCs w:val="24"/>
        </w:rPr>
        <w:t>the</w:t>
      </w:r>
      <w:r w:rsidRPr="008F011B">
        <w:rPr>
          <w:rFonts w:ascii="Times New Roman" w:hAnsi="Times New Roman" w:cs="Times New Roman"/>
          <w:color w:val="231F20"/>
          <w:spacing w:val="3"/>
          <w:sz w:val="24"/>
          <w:szCs w:val="24"/>
        </w:rPr>
        <w:t xml:space="preserve"> </w:t>
      </w:r>
      <w:r w:rsidRPr="008F011B">
        <w:rPr>
          <w:rFonts w:ascii="Times New Roman" w:hAnsi="Times New Roman" w:cs="Times New Roman"/>
          <w:color w:val="231F20"/>
          <w:sz w:val="24"/>
          <w:szCs w:val="24"/>
        </w:rPr>
        <w:t>S-SARA</w:t>
      </w:r>
      <w:r w:rsidRPr="008F011B">
        <w:rPr>
          <w:rFonts w:ascii="Times New Roman" w:hAnsi="Times New Roman" w:cs="Times New Roman"/>
          <w:color w:val="231F20"/>
          <w:spacing w:val="3"/>
          <w:sz w:val="24"/>
          <w:szCs w:val="24"/>
        </w:rPr>
        <w:t xml:space="preserve"> </w:t>
      </w:r>
      <w:r w:rsidR="00833A5A">
        <w:rPr>
          <w:rFonts w:ascii="Times New Roman" w:hAnsi="Times New Roman" w:cs="Times New Roman"/>
          <w:color w:val="231F20"/>
          <w:sz w:val="24"/>
          <w:szCs w:val="24"/>
        </w:rPr>
        <w:t>Regional Steering Committee</w:t>
      </w:r>
      <w:r w:rsidRPr="008F011B">
        <w:rPr>
          <w:rFonts w:ascii="Times New Roman" w:hAnsi="Times New Roman" w:cs="Times New Roman"/>
          <w:color w:val="231F20"/>
          <w:sz w:val="24"/>
          <w:szCs w:val="24"/>
        </w:rPr>
        <w:t>,</w:t>
      </w:r>
      <w:r w:rsidRPr="008F011B">
        <w:rPr>
          <w:rFonts w:ascii="Times New Roman" w:hAnsi="Times New Roman" w:cs="Times New Roman"/>
          <w:color w:val="231F20"/>
          <w:spacing w:val="2"/>
          <w:sz w:val="24"/>
          <w:szCs w:val="24"/>
        </w:rPr>
        <w:t xml:space="preserve"> </w:t>
      </w:r>
      <w:r w:rsidRPr="008F011B">
        <w:rPr>
          <w:rFonts w:ascii="Times New Roman" w:hAnsi="Times New Roman" w:cs="Times New Roman"/>
          <w:color w:val="231F20"/>
          <w:sz w:val="24"/>
          <w:szCs w:val="24"/>
        </w:rPr>
        <w:t>with</w:t>
      </w:r>
      <w:r w:rsidRPr="008F011B">
        <w:rPr>
          <w:rFonts w:ascii="Times New Roman" w:hAnsi="Times New Roman" w:cs="Times New Roman"/>
          <w:color w:val="231F20"/>
          <w:spacing w:val="3"/>
          <w:sz w:val="24"/>
          <w:szCs w:val="24"/>
        </w:rPr>
        <w:t xml:space="preserve"> </w:t>
      </w:r>
      <w:r w:rsidRPr="008F011B">
        <w:rPr>
          <w:rFonts w:ascii="Times New Roman" w:hAnsi="Times New Roman" w:cs="Times New Roman"/>
          <w:color w:val="231F20"/>
          <w:sz w:val="24"/>
          <w:szCs w:val="24"/>
        </w:rPr>
        <w:t>a</w:t>
      </w:r>
      <w:r w:rsidRPr="008F011B">
        <w:rPr>
          <w:rFonts w:ascii="Times New Roman" w:hAnsi="Times New Roman" w:cs="Times New Roman"/>
          <w:color w:val="231F20"/>
          <w:spacing w:val="3"/>
          <w:sz w:val="24"/>
          <w:szCs w:val="24"/>
        </w:rPr>
        <w:t xml:space="preserve"> </w:t>
      </w:r>
      <w:r w:rsidRPr="008F011B">
        <w:rPr>
          <w:rFonts w:ascii="Times New Roman" w:hAnsi="Times New Roman" w:cs="Times New Roman"/>
          <w:color w:val="231F20"/>
          <w:sz w:val="24"/>
          <w:szCs w:val="24"/>
        </w:rPr>
        <w:t>request</w:t>
      </w:r>
      <w:r w:rsidRPr="008F011B">
        <w:rPr>
          <w:rFonts w:ascii="Times New Roman" w:hAnsi="Times New Roman" w:cs="Times New Roman"/>
          <w:color w:val="231F20"/>
          <w:spacing w:val="2"/>
          <w:sz w:val="24"/>
          <w:szCs w:val="24"/>
        </w:rPr>
        <w:t xml:space="preserve"> </w:t>
      </w:r>
      <w:r w:rsidRPr="008F011B">
        <w:rPr>
          <w:rFonts w:ascii="Times New Roman" w:hAnsi="Times New Roman" w:cs="Times New Roman"/>
          <w:color w:val="231F20"/>
          <w:sz w:val="24"/>
          <w:szCs w:val="24"/>
        </w:rPr>
        <w:t>for</w:t>
      </w:r>
      <w:r w:rsidRPr="008F011B">
        <w:rPr>
          <w:rFonts w:ascii="Times New Roman" w:hAnsi="Times New Roman" w:cs="Times New Roman"/>
          <w:color w:val="231F20"/>
          <w:spacing w:val="1"/>
          <w:sz w:val="24"/>
          <w:szCs w:val="24"/>
        </w:rPr>
        <w:t xml:space="preserve"> </w:t>
      </w:r>
      <w:r w:rsidRPr="008F011B">
        <w:rPr>
          <w:rFonts w:ascii="Times New Roman" w:hAnsi="Times New Roman" w:cs="Times New Roman"/>
          <w:color w:val="231F20"/>
          <w:sz w:val="24"/>
          <w:szCs w:val="24"/>
        </w:rPr>
        <w:t>documentation</w:t>
      </w:r>
      <w:r w:rsidRPr="008F011B">
        <w:rPr>
          <w:rFonts w:ascii="Times New Roman" w:hAnsi="Times New Roman" w:cs="Times New Roman"/>
          <w:color w:val="231F20"/>
          <w:spacing w:val="-6"/>
          <w:sz w:val="24"/>
          <w:szCs w:val="24"/>
        </w:rPr>
        <w:t xml:space="preserve"> </w:t>
      </w:r>
      <w:r w:rsidRPr="008F011B">
        <w:rPr>
          <w:rFonts w:ascii="Times New Roman" w:hAnsi="Times New Roman" w:cs="Times New Roman"/>
          <w:color w:val="231F20"/>
          <w:sz w:val="24"/>
          <w:szCs w:val="24"/>
        </w:rPr>
        <w:t>of</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corrective</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actions</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within</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a</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specified</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time</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period,</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depending</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on</w:t>
      </w:r>
      <w:r w:rsidRPr="008F011B">
        <w:rPr>
          <w:rFonts w:ascii="Times New Roman" w:hAnsi="Times New Roman" w:cs="Times New Roman"/>
          <w:color w:val="231F20"/>
          <w:spacing w:val="-6"/>
          <w:sz w:val="24"/>
          <w:szCs w:val="24"/>
        </w:rPr>
        <w:t xml:space="preserve"> </w:t>
      </w:r>
      <w:r w:rsidRPr="008F011B">
        <w:rPr>
          <w:rFonts w:ascii="Times New Roman" w:hAnsi="Times New Roman" w:cs="Times New Roman"/>
          <w:color w:val="231F20"/>
          <w:sz w:val="24"/>
          <w:szCs w:val="24"/>
        </w:rPr>
        <w:t>the</w:t>
      </w:r>
      <w:r w:rsidRPr="008F011B">
        <w:rPr>
          <w:rFonts w:ascii="Times New Roman" w:hAnsi="Times New Roman" w:cs="Times New Roman"/>
          <w:color w:val="231F20"/>
          <w:spacing w:val="-5"/>
          <w:sz w:val="24"/>
          <w:szCs w:val="24"/>
        </w:rPr>
        <w:t xml:space="preserve"> </w:t>
      </w:r>
      <w:r w:rsidR="00880F67" w:rsidRPr="008F011B">
        <w:rPr>
          <w:rFonts w:ascii="Times New Roman" w:hAnsi="Times New Roman" w:cs="Times New Roman"/>
          <w:color w:val="231F20"/>
          <w:sz w:val="24"/>
          <w:szCs w:val="24"/>
        </w:rPr>
        <w:t>corrective</w:t>
      </w:r>
      <w:r w:rsidR="00880F67">
        <w:rPr>
          <w:rFonts w:ascii="Times New Roman" w:hAnsi="Times New Roman" w:cs="Times New Roman"/>
          <w:color w:val="231F20"/>
          <w:sz w:val="24"/>
          <w:szCs w:val="24"/>
        </w:rPr>
        <w:t xml:space="preserve"> </w:t>
      </w:r>
      <w:r w:rsidR="00880F67" w:rsidRPr="008F011B">
        <w:rPr>
          <w:rFonts w:ascii="Times New Roman" w:hAnsi="Times New Roman" w:cs="Times New Roman"/>
          <w:color w:val="231F20"/>
          <w:spacing w:val="-52"/>
          <w:sz w:val="24"/>
          <w:szCs w:val="24"/>
        </w:rPr>
        <w:t>a</w:t>
      </w:r>
      <w:r w:rsidRPr="008F011B">
        <w:rPr>
          <w:rFonts w:ascii="Times New Roman" w:hAnsi="Times New Roman" w:cs="Times New Roman"/>
          <w:color w:val="231F20"/>
          <w:sz w:val="24"/>
          <w:szCs w:val="24"/>
        </w:rPr>
        <w:t>ctions</w:t>
      </w:r>
      <w:r w:rsidRPr="008F011B">
        <w:rPr>
          <w:rFonts w:ascii="Times New Roman" w:hAnsi="Times New Roman" w:cs="Times New Roman"/>
          <w:color w:val="231F20"/>
          <w:spacing w:val="-11"/>
          <w:sz w:val="24"/>
          <w:szCs w:val="24"/>
        </w:rPr>
        <w:t xml:space="preserve"> </w:t>
      </w:r>
      <w:r w:rsidRPr="008F011B">
        <w:rPr>
          <w:rFonts w:ascii="Times New Roman" w:hAnsi="Times New Roman" w:cs="Times New Roman"/>
          <w:color w:val="231F20"/>
          <w:sz w:val="24"/>
          <w:szCs w:val="24"/>
        </w:rPr>
        <w:t>required.</w:t>
      </w:r>
    </w:p>
    <w:p w14:paraId="5147752C" w14:textId="5A41FA2D" w:rsidR="00FF1212" w:rsidRPr="008F011B" w:rsidRDefault="00AF602A" w:rsidP="00DE6EBB">
      <w:pPr>
        <w:pStyle w:val="BodyText"/>
        <w:ind w:left="2460" w:right="700" w:hanging="1"/>
        <w:jc w:val="both"/>
        <w:rPr>
          <w:rFonts w:ascii="Times New Roman" w:hAnsi="Times New Roman" w:cs="Times New Roman"/>
          <w:sz w:val="24"/>
          <w:szCs w:val="24"/>
        </w:rPr>
      </w:pPr>
      <w:r w:rsidRPr="008F011B">
        <w:rPr>
          <w:rFonts w:ascii="Times New Roman" w:hAnsi="Times New Roman" w:cs="Times New Roman"/>
          <w:b/>
          <w:color w:val="231F20"/>
          <w:sz w:val="24"/>
          <w:szCs w:val="24"/>
        </w:rPr>
        <w:t>Level</w:t>
      </w:r>
      <w:r w:rsidRPr="008F011B">
        <w:rPr>
          <w:rFonts w:ascii="Times New Roman" w:hAnsi="Times New Roman" w:cs="Times New Roman"/>
          <w:b/>
          <w:color w:val="231F20"/>
          <w:spacing w:val="2"/>
          <w:sz w:val="24"/>
          <w:szCs w:val="24"/>
        </w:rPr>
        <w:t xml:space="preserve"> </w:t>
      </w:r>
      <w:r w:rsidRPr="008F011B">
        <w:rPr>
          <w:rFonts w:ascii="Times New Roman" w:hAnsi="Times New Roman" w:cs="Times New Roman"/>
          <w:b/>
          <w:color w:val="231F20"/>
          <w:sz w:val="24"/>
          <w:szCs w:val="24"/>
        </w:rPr>
        <w:t>II:</w:t>
      </w:r>
      <w:r w:rsidRPr="008F011B">
        <w:rPr>
          <w:rFonts w:ascii="Times New Roman" w:hAnsi="Times New Roman" w:cs="Times New Roman"/>
          <w:b/>
          <w:color w:val="231F20"/>
          <w:spacing w:val="5"/>
          <w:sz w:val="24"/>
          <w:szCs w:val="24"/>
        </w:rPr>
        <w:t xml:space="preserve"> </w:t>
      </w:r>
      <w:r w:rsidRPr="008F011B">
        <w:rPr>
          <w:rFonts w:ascii="Times New Roman" w:hAnsi="Times New Roman" w:cs="Times New Roman"/>
          <w:color w:val="231F20"/>
          <w:sz w:val="24"/>
          <w:szCs w:val="24"/>
        </w:rPr>
        <w:t>If</w:t>
      </w:r>
      <w:r w:rsidRPr="008F011B">
        <w:rPr>
          <w:rFonts w:ascii="Times New Roman" w:hAnsi="Times New Roman" w:cs="Times New Roman"/>
          <w:color w:val="231F20"/>
          <w:spacing w:val="4"/>
          <w:sz w:val="24"/>
          <w:szCs w:val="24"/>
        </w:rPr>
        <w:t xml:space="preserve"> </w:t>
      </w:r>
      <w:r w:rsidRPr="008F011B">
        <w:rPr>
          <w:rFonts w:ascii="Times New Roman" w:hAnsi="Times New Roman" w:cs="Times New Roman"/>
          <w:color w:val="231F20"/>
          <w:sz w:val="24"/>
          <w:szCs w:val="24"/>
        </w:rPr>
        <w:t>corrective</w:t>
      </w:r>
      <w:r w:rsidRPr="008F011B">
        <w:rPr>
          <w:rFonts w:ascii="Times New Roman" w:hAnsi="Times New Roman" w:cs="Times New Roman"/>
          <w:color w:val="231F20"/>
          <w:spacing w:val="4"/>
          <w:sz w:val="24"/>
          <w:szCs w:val="24"/>
        </w:rPr>
        <w:t xml:space="preserve"> </w:t>
      </w:r>
      <w:r w:rsidRPr="008F011B">
        <w:rPr>
          <w:rFonts w:ascii="Times New Roman" w:hAnsi="Times New Roman" w:cs="Times New Roman"/>
          <w:color w:val="231F20"/>
          <w:sz w:val="24"/>
          <w:szCs w:val="24"/>
        </w:rPr>
        <w:t>actions</w:t>
      </w:r>
      <w:r w:rsidRPr="008F011B">
        <w:rPr>
          <w:rFonts w:ascii="Times New Roman" w:hAnsi="Times New Roman" w:cs="Times New Roman"/>
          <w:color w:val="231F20"/>
          <w:spacing w:val="4"/>
          <w:sz w:val="24"/>
          <w:szCs w:val="24"/>
        </w:rPr>
        <w:t xml:space="preserve"> </w:t>
      </w:r>
      <w:r w:rsidRPr="008F011B">
        <w:rPr>
          <w:rFonts w:ascii="Times New Roman" w:hAnsi="Times New Roman" w:cs="Times New Roman"/>
          <w:color w:val="231F20"/>
          <w:sz w:val="24"/>
          <w:szCs w:val="24"/>
        </w:rPr>
        <w:t>are</w:t>
      </w:r>
      <w:r w:rsidRPr="008F011B">
        <w:rPr>
          <w:rFonts w:ascii="Times New Roman" w:hAnsi="Times New Roman" w:cs="Times New Roman"/>
          <w:color w:val="231F20"/>
          <w:spacing w:val="4"/>
          <w:sz w:val="24"/>
          <w:szCs w:val="24"/>
        </w:rPr>
        <w:t xml:space="preserve"> </w:t>
      </w:r>
      <w:r w:rsidRPr="008F011B">
        <w:rPr>
          <w:rFonts w:ascii="Times New Roman" w:hAnsi="Times New Roman" w:cs="Times New Roman"/>
          <w:color w:val="231F20"/>
          <w:sz w:val="24"/>
          <w:szCs w:val="24"/>
        </w:rPr>
        <w:t>not</w:t>
      </w:r>
      <w:r w:rsidRPr="008F011B">
        <w:rPr>
          <w:rFonts w:ascii="Times New Roman" w:hAnsi="Times New Roman" w:cs="Times New Roman"/>
          <w:color w:val="231F20"/>
          <w:spacing w:val="4"/>
          <w:sz w:val="24"/>
          <w:szCs w:val="24"/>
        </w:rPr>
        <w:t xml:space="preserve"> </w:t>
      </w:r>
      <w:r w:rsidRPr="008F011B">
        <w:rPr>
          <w:rFonts w:ascii="Times New Roman" w:hAnsi="Times New Roman" w:cs="Times New Roman"/>
          <w:color w:val="231F20"/>
          <w:sz w:val="24"/>
          <w:szCs w:val="24"/>
        </w:rPr>
        <w:t>achieved</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within</w:t>
      </w:r>
      <w:r w:rsidRPr="008F011B">
        <w:rPr>
          <w:rFonts w:ascii="Times New Roman" w:hAnsi="Times New Roman" w:cs="Times New Roman"/>
          <w:color w:val="231F20"/>
          <w:spacing w:val="4"/>
          <w:sz w:val="24"/>
          <w:szCs w:val="24"/>
        </w:rPr>
        <w:t xml:space="preserve"> </w:t>
      </w:r>
      <w:r w:rsidRPr="008F011B">
        <w:rPr>
          <w:rFonts w:ascii="Times New Roman" w:hAnsi="Times New Roman" w:cs="Times New Roman"/>
          <w:color w:val="231F20"/>
          <w:sz w:val="24"/>
          <w:szCs w:val="24"/>
        </w:rPr>
        <w:t>the</w:t>
      </w:r>
      <w:r w:rsidRPr="008F011B">
        <w:rPr>
          <w:rFonts w:ascii="Times New Roman" w:hAnsi="Times New Roman" w:cs="Times New Roman"/>
          <w:color w:val="231F20"/>
          <w:spacing w:val="4"/>
          <w:sz w:val="24"/>
          <w:szCs w:val="24"/>
        </w:rPr>
        <w:t xml:space="preserve"> </w:t>
      </w:r>
      <w:r w:rsidRPr="008F011B">
        <w:rPr>
          <w:rFonts w:ascii="Times New Roman" w:hAnsi="Times New Roman" w:cs="Times New Roman"/>
          <w:color w:val="231F20"/>
          <w:sz w:val="24"/>
          <w:szCs w:val="24"/>
        </w:rPr>
        <w:t>specified</w:t>
      </w:r>
      <w:r w:rsidRPr="008F011B">
        <w:rPr>
          <w:rFonts w:ascii="Times New Roman" w:hAnsi="Times New Roman" w:cs="Times New Roman"/>
          <w:color w:val="231F20"/>
          <w:spacing w:val="4"/>
          <w:sz w:val="24"/>
          <w:szCs w:val="24"/>
        </w:rPr>
        <w:t xml:space="preserve"> </w:t>
      </w:r>
      <w:r w:rsidRPr="008F011B">
        <w:rPr>
          <w:rFonts w:ascii="Times New Roman" w:hAnsi="Times New Roman" w:cs="Times New Roman"/>
          <w:color w:val="231F20"/>
          <w:sz w:val="24"/>
          <w:szCs w:val="24"/>
        </w:rPr>
        <w:t>time,</w:t>
      </w:r>
      <w:r w:rsidRPr="008F011B">
        <w:rPr>
          <w:rFonts w:ascii="Times New Roman" w:hAnsi="Times New Roman" w:cs="Times New Roman"/>
          <w:color w:val="231F20"/>
          <w:spacing w:val="4"/>
          <w:sz w:val="24"/>
          <w:szCs w:val="24"/>
        </w:rPr>
        <w:t xml:space="preserve"> </w:t>
      </w:r>
      <w:r w:rsidRPr="008F011B">
        <w:rPr>
          <w:rFonts w:ascii="Times New Roman" w:hAnsi="Times New Roman" w:cs="Times New Roman"/>
          <w:color w:val="231F20"/>
          <w:sz w:val="24"/>
          <w:szCs w:val="24"/>
        </w:rPr>
        <w:t>the</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S-SARA</w:t>
      </w:r>
      <w:r w:rsidRPr="008F011B">
        <w:rPr>
          <w:rFonts w:ascii="Times New Roman" w:hAnsi="Times New Roman" w:cs="Times New Roman"/>
          <w:color w:val="231F20"/>
          <w:spacing w:val="4"/>
          <w:sz w:val="24"/>
          <w:szCs w:val="24"/>
        </w:rPr>
        <w:t xml:space="preserve"> </w:t>
      </w:r>
      <w:r w:rsidR="00833A5A">
        <w:rPr>
          <w:rFonts w:ascii="Times New Roman" w:hAnsi="Times New Roman" w:cs="Times New Roman"/>
          <w:color w:val="231F20"/>
          <w:sz w:val="24"/>
          <w:szCs w:val="24"/>
        </w:rPr>
        <w:t>Regional Steering Committee</w:t>
      </w:r>
      <w:r w:rsidRPr="008F011B">
        <w:rPr>
          <w:rFonts w:ascii="Times New Roman" w:hAnsi="Times New Roman" w:cs="Times New Roman"/>
          <w:color w:val="231F20"/>
          <w:spacing w:val="4"/>
          <w:sz w:val="24"/>
          <w:szCs w:val="24"/>
        </w:rPr>
        <w:t xml:space="preserve"> </w:t>
      </w:r>
      <w:r w:rsidRPr="008F011B">
        <w:rPr>
          <w:rFonts w:ascii="Times New Roman" w:hAnsi="Times New Roman" w:cs="Times New Roman"/>
          <w:color w:val="231F20"/>
          <w:sz w:val="24"/>
          <w:szCs w:val="24"/>
        </w:rPr>
        <w:t>will</w:t>
      </w:r>
      <w:r w:rsidRPr="008F011B">
        <w:rPr>
          <w:rFonts w:ascii="Times New Roman" w:hAnsi="Times New Roman" w:cs="Times New Roman"/>
          <w:color w:val="231F20"/>
          <w:spacing w:val="1"/>
          <w:sz w:val="24"/>
          <w:szCs w:val="24"/>
        </w:rPr>
        <w:t xml:space="preserve"> </w:t>
      </w:r>
      <w:r w:rsidRPr="008F011B">
        <w:rPr>
          <w:rFonts w:ascii="Times New Roman" w:hAnsi="Times New Roman" w:cs="Times New Roman"/>
          <w:color w:val="231F20"/>
          <w:sz w:val="24"/>
          <w:szCs w:val="24"/>
        </w:rPr>
        <w:t>address</w:t>
      </w:r>
      <w:r w:rsidRPr="008F011B">
        <w:rPr>
          <w:rFonts w:ascii="Times New Roman" w:hAnsi="Times New Roman" w:cs="Times New Roman"/>
          <w:color w:val="231F20"/>
          <w:spacing w:val="-11"/>
          <w:sz w:val="24"/>
          <w:szCs w:val="24"/>
        </w:rPr>
        <w:t xml:space="preserve"> </w:t>
      </w:r>
      <w:r w:rsidRPr="008F011B">
        <w:rPr>
          <w:rFonts w:ascii="Times New Roman" w:hAnsi="Times New Roman" w:cs="Times New Roman"/>
          <w:color w:val="231F20"/>
          <w:sz w:val="24"/>
          <w:szCs w:val="24"/>
        </w:rPr>
        <w:t>the</w:t>
      </w:r>
      <w:r w:rsidRPr="008F011B">
        <w:rPr>
          <w:rFonts w:ascii="Times New Roman" w:hAnsi="Times New Roman" w:cs="Times New Roman"/>
          <w:color w:val="231F20"/>
          <w:spacing w:val="-10"/>
          <w:sz w:val="24"/>
          <w:szCs w:val="24"/>
        </w:rPr>
        <w:t xml:space="preserve"> </w:t>
      </w:r>
      <w:r w:rsidRPr="008F011B">
        <w:rPr>
          <w:rFonts w:ascii="Times New Roman" w:hAnsi="Times New Roman" w:cs="Times New Roman"/>
          <w:color w:val="231F20"/>
          <w:sz w:val="24"/>
          <w:szCs w:val="24"/>
        </w:rPr>
        <w:t>reprimand</w:t>
      </w:r>
      <w:r w:rsidRPr="008F011B">
        <w:rPr>
          <w:rFonts w:ascii="Times New Roman" w:hAnsi="Times New Roman" w:cs="Times New Roman"/>
          <w:color w:val="231F20"/>
          <w:spacing w:val="-10"/>
          <w:sz w:val="24"/>
          <w:szCs w:val="24"/>
        </w:rPr>
        <w:t xml:space="preserve"> </w:t>
      </w:r>
      <w:r w:rsidRPr="008F011B">
        <w:rPr>
          <w:rFonts w:ascii="Times New Roman" w:hAnsi="Times New Roman" w:cs="Times New Roman"/>
          <w:color w:val="231F20"/>
          <w:sz w:val="24"/>
          <w:szCs w:val="24"/>
        </w:rPr>
        <w:t>to</w:t>
      </w:r>
      <w:r w:rsidRPr="008F011B">
        <w:rPr>
          <w:rFonts w:ascii="Times New Roman" w:hAnsi="Times New Roman" w:cs="Times New Roman"/>
          <w:color w:val="231F20"/>
          <w:spacing w:val="-10"/>
          <w:sz w:val="24"/>
          <w:szCs w:val="24"/>
        </w:rPr>
        <w:t xml:space="preserve"> </w:t>
      </w:r>
      <w:r w:rsidRPr="008F011B">
        <w:rPr>
          <w:rFonts w:ascii="Times New Roman" w:hAnsi="Times New Roman" w:cs="Times New Roman"/>
          <w:color w:val="231F20"/>
          <w:sz w:val="24"/>
          <w:szCs w:val="24"/>
        </w:rPr>
        <w:t>the</w:t>
      </w:r>
      <w:r w:rsidRPr="008F011B">
        <w:rPr>
          <w:rFonts w:ascii="Times New Roman" w:hAnsi="Times New Roman" w:cs="Times New Roman"/>
          <w:color w:val="231F20"/>
          <w:spacing w:val="-11"/>
          <w:sz w:val="24"/>
          <w:szCs w:val="24"/>
        </w:rPr>
        <w:t xml:space="preserve"> </w:t>
      </w:r>
      <w:r w:rsidRPr="008F011B">
        <w:rPr>
          <w:rFonts w:ascii="Times New Roman" w:hAnsi="Times New Roman" w:cs="Times New Roman"/>
          <w:color w:val="231F20"/>
          <w:sz w:val="24"/>
          <w:szCs w:val="24"/>
        </w:rPr>
        <w:t>Education</w:t>
      </w:r>
      <w:r w:rsidRPr="008F011B">
        <w:rPr>
          <w:rFonts w:ascii="Times New Roman" w:hAnsi="Times New Roman" w:cs="Times New Roman"/>
          <w:color w:val="231F20"/>
          <w:spacing w:val="-10"/>
          <w:sz w:val="24"/>
          <w:szCs w:val="24"/>
        </w:rPr>
        <w:t xml:space="preserve"> </w:t>
      </w:r>
      <w:r w:rsidRPr="008F011B">
        <w:rPr>
          <w:rFonts w:ascii="Times New Roman" w:hAnsi="Times New Roman" w:cs="Times New Roman"/>
          <w:color w:val="231F20"/>
          <w:sz w:val="24"/>
          <w:szCs w:val="24"/>
        </w:rPr>
        <w:t>Commissioner,</w:t>
      </w:r>
      <w:r w:rsidRPr="008F011B">
        <w:rPr>
          <w:rFonts w:ascii="Times New Roman" w:hAnsi="Times New Roman" w:cs="Times New Roman"/>
          <w:color w:val="231F20"/>
          <w:spacing w:val="-10"/>
          <w:sz w:val="24"/>
          <w:szCs w:val="24"/>
        </w:rPr>
        <w:t xml:space="preserve"> </w:t>
      </w:r>
      <w:r w:rsidRPr="008F011B">
        <w:rPr>
          <w:rFonts w:ascii="Times New Roman" w:hAnsi="Times New Roman" w:cs="Times New Roman"/>
          <w:color w:val="231F20"/>
          <w:sz w:val="24"/>
          <w:szCs w:val="24"/>
        </w:rPr>
        <w:t>Governor</w:t>
      </w:r>
      <w:r w:rsidRPr="008F011B">
        <w:rPr>
          <w:rFonts w:ascii="Times New Roman" w:hAnsi="Times New Roman" w:cs="Times New Roman"/>
          <w:color w:val="231F20"/>
          <w:spacing w:val="-10"/>
          <w:sz w:val="24"/>
          <w:szCs w:val="24"/>
        </w:rPr>
        <w:t xml:space="preserve"> </w:t>
      </w:r>
      <w:r w:rsidRPr="008F011B">
        <w:rPr>
          <w:rFonts w:ascii="Times New Roman" w:hAnsi="Times New Roman" w:cs="Times New Roman"/>
          <w:color w:val="231F20"/>
          <w:sz w:val="24"/>
          <w:szCs w:val="24"/>
        </w:rPr>
        <w:t>or</w:t>
      </w:r>
      <w:r w:rsidRPr="008F011B">
        <w:rPr>
          <w:rFonts w:ascii="Times New Roman" w:hAnsi="Times New Roman" w:cs="Times New Roman"/>
          <w:color w:val="231F20"/>
          <w:spacing w:val="-10"/>
          <w:sz w:val="24"/>
          <w:szCs w:val="24"/>
        </w:rPr>
        <w:t xml:space="preserve"> </w:t>
      </w:r>
      <w:r w:rsidRPr="008F011B">
        <w:rPr>
          <w:rFonts w:ascii="Times New Roman" w:hAnsi="Times New Roman" w:cs="Times New Roman"/>
          <w:color w:val="231F20"/>
          <w:sz w:val="24"/>
          <w:szCs w:val="24"/>
        </w:rPr>
        <w:t>legislative</w:t>
      </w:r>
      <w:r w:rsidRPr="008F011B">
        <w:rPr>
          <w:rFonts w:ascii="Times New Roman" w:hAnsi="Times New Roman" w:cs="Times New Roman"/>
          <w:color w:val="231F20"/>
          <w:spacing w:val="-11"/>
          <w:sz w:val="24"/>
          <w:szCs w:val="24"/>
        </w:rPr>
        <w:t xml:space="preserve"> </w:t>
      </w:r>
      <w:r w:rsidRPr="008F011B">
        <w:rPr>
          <w:rFonts w:ascii="Times New Roman" w:hAnsi="Times New Roman" w:cs="Times New Roman"/>
          <w:color w:val="231F20"/>
          <w:sz w:val="24"/>
          <w:szCs w:val="24"/>
        </w:rPr>
        <w:t>body</w:t>
      </w:r>
      <w:r w:rsidRPr="008F011B">
        <w:rPr>
          <w:rFonts w:ascii="Times New Roman" w:hAnsi="Times New Roman" w:cs="Times New Roman"/>
          <w:color w:val="231F20"/>
          <w:spacing w:val="-10"/>
          <w:sz w:val="24"/>
          <w:szCs w:val="24"/>
        </w:rPr>
        <w:t xml:space="preserve"> </w:t>
      </w:r>
      <w:r w:rsidRPr="008F011B">
        <w:rPr>
          <w:rFonts w:ascii="Times New Roman" w:hAnsi="Times New Roman" w:cs="Times New Roman"/>
          <w:color w:val="231F20"/>
          <w:sz w:val="24"/>
          <w:szCs w:val="24"/>
        </w:rPr>
        <w:t>and</w:t>
      </w:r>
      <w:r w:rsidRPr="008F011B">
        <w:rPr>
          <w:rFonts w:ascii="Times New Roman" w:hAnsi="Times New Roman" w:cs="Times New Roman"/>
          <w:color w:val="231F20"/>
          <w:spacing w:val="-10"/>
          <w:sz w:val="24"/>
          <w:szCs w:val="24"/>
        </w:rPr>
        <w:t xml:space="preserve"> </w:t>
      </w:r>
      <w:r w:rsidRPr="008F011B">
        <w:rPr>
          <w:rFonts w:ascii="Times New Roman" w:hAnsi="Times New Roman" w:cs="Times New Roman"/>
          <w:color w:val="231F20"/>
          <w:sz w:val="24"/>
          <w:szCs w:val="24"/>
        </w:rPr>
        <w:t>copy</w:t>
      </w:r>
      <w:r w:rsidRPr="008F011B">
        <w:rPr>
          <w:rFonts w:ascii="Times New Roman" w:hAnsi="Times New Roman" w:cs="Times New Roman"/>
          <w:color w:val="231F20"/>
          <w:spacing w:val="-52"/>
          <w:sz w:val="24"/>
          <w:szCs w:val="24"/>
        </w:rPr>
        <w:t xml:space="preserve"> </w:t>
      </w:r>
      <w:r w:rsidRPr="008F011B">
        <w:rPr>
          <w:rFonts w:ascii="Times New Roman" w:hAnsi="Times New Roman" w:cs="Times New Roman"/>
          <w:color w:val="231F20"/>
          <w:sz w:val="24"/>
          <w:szCs w:val="24"/>
        </w:rPr>
        <w:t>the</w:t>
      </w:r>
      <w:r w:rsidRPr="008F011B">
        <w:rPr>
          <w:rFonts w:ascii="Times New Roman" w:hAnsi="Times New Roman" w:cs="Times New Roman"/>
          <w:color w:val="231F20"/>
          <w:spacing w:val="-11"/>
          <w:sz w:val="24"/>
          <w:szCs w:val="24"/>
        </w:rPr>
        <w:t xml:space="preserve"> </w:t>
      </w:r>
      <w:r w:rsidRPr="008F011B">
        <w:rPr>
          <w:rFonts w:ascii="Times New Roman" w:hAnsi="Times New Roman" w:cs="Times New Roman"/>
          <w:color w:val="231F20"/>
          <w:sz w:val="24"/>
          <w:szCs w:val="24"/>
        </w:rPr>
        <w:t>state’s</w:t>
      </w:r>
      <w:r w:rsidRPr="008F011B">
        <w:rPr>
          <w:rFonts w:ascii="Times New Roman" w:hAnsi="Times New Roman" w:cs="Times New Roman"/>
          <w:color w:val="231F20"/>
          <w:spacing w:val="-10"/>
          <w:sz w:val="24"/>
          <w:szCs w:val="24"/>
        </w:rPr>
        <w:t xml:space="preserve"> </w:t>
      </w:r>
      <w:r w:rsidRPr="008F011B">
        <w:rPr>
          <w:rFonts w:ascii="Times New Roman" w:hAnsi="Times New Roman" w:cs="Times New Roman"/>
          <w:color w:val="231F20"/>
          <w:sz w:val="24"/>
          <w:szCs w:val="24"/>
        </w:rPr>
        <w:t>institutions.</w:t>
      </w:r>
    </w:p>
    <w:p w14:paraId="3D66EE7A" w14:textId="77777777" w:rsidR="00FF1212" w:rsidRPr="008F011B" w:rsidRDefault="00AF602A" w:rsidP="00DE6EBB">
      <w:pPr>
        <w:ind w:left="2460" w:right="700"/>
        <w:jc w:val="both"/>
        <w:rPr>
          <w:rFonts w:ascii="Times New Roman" w:hAnsi="Times New Roman" w:cs="Times New Roman"/>
          <w:sz w:val="24"/>
          <w:szCs w:val="24"/>
        </w:rPr>
      </w:pPr>
      <w:r w:rsidRPr="008F011B">
        <w:rPr>
          <w:rFonts w:ascii="Times New Roman" w:hAnsi="Times New Roman" w:cs="Times New Roman"/>
          <w:b/>
          <w:color w:val="231F20"/>
          <w:sz w:val="24"/>
          <w:szCs w:val="24"/>
        </w:rPr>
        <w:t>Level</w:t>
      </w:r>
      <w:r w:rsidRPr="008F011B">
        <w:rPr>
          <w:rFonts w:ascii="Times New Roman" w:hAnsi="Times New Roman" w:cs="Times New Roman"/>
          <w:b/>
          <w:color w:val="231F20"/>
          <w:spacing w:val="-2"/>
          <w:sz w:val="24"/>
          <w:szCs w:val="24"/>
        </w:rPr>
        <w:t xml:space="preserve"> </w:t>
      </w:r>
      <w:r w:rsidRPr="008F011B">
        <w:rPr>
          <w:rFonts w:ascii="Times New Roman" w:hAnsi="Times New Roman" w:cs="Times New Roman"/>
          <w:b/>
          <w:color w:val="231F20"/>
          <w:sz w:val="24"/>
          <w:szCs w:val="24"/>
        </w:rPr>
        <w:t xml:space="preserve">III: </w:t>
      </w:r>
      <w:r w:rsidRPr="008F011B">
        <w:rPr>
          <w:rFonts w:ascii="Times New Roman" w:hAnsi="Times New Roman" w:cs="Times New Roman"/>
          <w:color w:val="231F20"/>
          <w:sz w:val="24"/>
          <w:szCs w:val="24"/>
        </w:rPr>
        <w:t>Expulsion.</w:t>
      </w:r>
    </w:p>
    <w:p w14:paraId="7E987F37" w14:textId="77777777" w:rsidR="00FF1212" w:rsidRDefault="00FF1212" w:rsidP="00DE6EBB">
      <w:pPr>
        <w:jc w:val="both"/>
        <w:rPr>
          <w:rFonts w:ascii="Times New Roman" w:hAnsi="Times New Roman" w:cs="Times New Roman"/>
          <w:sz w:val="24"/>
          <w:szCs w:val="24"/>
        </w:rPr>
      </w:pPr>
    </w:p>
    <w:p w14:paraId="5B67FDE2" w14:textId="5CEA0C1A" w:rsidR="00FF1212" w:rsidRDefault="00AF602A" w:rsidP="00DE6EBB">
      <w:pPr>
        <w:pStyle w:val="Heading4"/>
        <w:spacing w:before="0"/>
        <w:ind w:left="2440" w:firstLine="0"/>
        <w:rPr>
          <w:rFonts w:ascii="Times New Roman" w:hAnsi="Times New Roman" w:cs="Times New Roman"/>
          <w:b w:val="0"/>
          <w:bCs w:val="0"/>
          <w:i w:val="0"/>
          <w:iCs w:val="0"/>
          <w:color w:val="231F20"/>
          <w:sz w:val="24"/>
          <w:szCs w:val="24"/>
        </w:rPr>
      </w:pPr>
      <w:bookmarkStart w:id="31" w:name="_TOC_250000"/>
      <w:r w:rsidRPr="005F7E58">
        <w:rPr>
          <w:rFonts w:ascii="Times New Roman" w:hAnsi="Times New Roman" w:cs="Times New Roman"/>
          <w:b w:val="0"/>
          <w:bCs w:val="0"/>
          <w:i w:val="0"/>
          <w:iCs w:val="0"/>
          <w:color w:val="231F20"/>
          <w:sz w:val="24"/>
          <w:szCs w:val="24"/>
        </w:rPr>
        <w:t>i</w:t>
      </w:r>
      <w:r w:rsidRPr="008F011B">
        <w:rPr>
          <w:rFonts w:ascii="Times New Roman" w:hAnsi="Times New Roman" w:cs="Times New Roman"/>
          <w:color w:val="231F20"/>
          <w:sz w:val="24"/>
          <w:szCs w:val="24"/>
        </w:rPr>
        <w:t>.</w:t>
      </w:r>
      <w:r w:rsidRPr="008F011B">
        <w:rPr>
          <w:rFonts w:ascii="Times New Roman" w:hAnsi="Times New Roman" w:cs="Times New Roman"/>
          <w:color w:val="231F20"/>
          <w:spacing w:val="71"/>
          <w:sz w:val="24"/>
          <w:szCs w:val="24"/>
        </w:rPr>
        <w:t xml:space="preserve"> </w:t>
      </w:r>
      <w:r w:rsidRPr="005F7E58">
        <w:rPr>
          <w:rFonts w:ascii="Times New Roman" w:hAnsi="Times New Roman" w:cs="Times New Roman"/>
          <w:b w:val="0"/>
          <w:bCs w:val="0"/>
          <w:i w:val="0"/>
          <w:iCs w:val="0"/>
          <w:color w:val="231F20"/>
          <w:sz w:val="24"/>
          <w:szCs w:val="24"/>
        </w:rPr>
        <w:t>State</w:t>
      </w:r>
      <w:r w:rsidRPr="005F7E58">
        <w:rPr>
          <w:rFonts w:ascii="Times New Roman" w:hAnsi="Times New Roman" w:cs="Times New Roman"/>
          <w:b w:val="0"/>
          <w:bCs w:val="0"/>
          <w:i w:val="0"/>
          <w:iCs w:val="0"/>
          <w:color w:val="231F20"/>
          <w:spacing w:val="-11"/>
          <w:sz w:val="24"/>
          <w:szCs w:val="24"/>
        </w:rPr>
        <w:t xml:space="preserve"> </w:t>
      </w:r>
      <w:r w:rsidRPr="005F7E58">
        <w:rPr>
          <w:rFonts w:ascii="Times New Roman" w:hAnsi="Times New Roman" w:cs="Times New Roman"/>
          <w:b w:val="0"/>
          <w:bCs w:val="0"/>
          <w:i w:val="0"/>
          <w:iCs w:val="0"/>
          <w:color w:val="231F20"/>
          <w:sz w:val="24"/>
          <w:szCs w:val="24"/>
        </w:rPr>
        <w:t>Expulsion</w:t>
      </w:r>
      <w:r w:rsidRPr="005F7E58">
        <w:rPr>
          <w:rFonts w:ascii="Times New Roman" w:hAnsi="Times New Roman" w:cs="Times New Roman"/>
          <w:b w:val="0"/>
          <w:bCs w:val="0"/>
          <w:i w:val="0"/>
          <w:iCs w:val="0"/>
          <w:color w:val="231F20"/>
          <w:spacing w:val="-10"/>
          <w:sz w:val="24"/>
          <w:szCs w:val="24"/>
        </w:rPr>
        <w:t xml:space="preserve"> </w:t>
      </w:r>
      <w:r w:rsidRPr="005F7E58">
        <w:rPr>
          <w:rFonts w:ascii="Times New Roman" w:hAnsi="Times New Roman" w:cs="Times New Roman"/>
          <w:b w:val="0"/>
          <w:bCs w:val="0"/>
          <w:i w:val="0"/>
          <w:iCs w:val="0"/>
          <w:color w:val="231F20"/>
          <w:sz w:val="24"/>
          <w:szCs w:val="24"/>
        </w:rPr>
        <w:t>or</w:t>
      </w:r>
      <w:r w:rsidRPr="005F7E58">
        <w:rPr>
          <w:rFonts w:ascii="Times New Roman" w:hAnsi="Times New Roman" w:cs="Times New Roman"/>
          <w:b w:val="0"/>
          <w:bCs w:val="0"/>
          <w:i w:val="0"/>
          <w:iCs w:val="0"/>
          <w:color w:val="231F20"/>
          <w:spacing w:val="-11"/>
          <w:sz w:val="24"/>
          <w:szCs w:val="24"/>
        </w:rPr>
        <w:t xml:space="preserve"> </w:t>
      </w:r>
      <w:r w:rsidRPr="005F7E58">
        <w:rPr>
          <w:rFonts w:ascii="Times New Roman" w:hAnsi="Times New Roman" w:cs="Times New Roman"/>
          <w:b w:val="0"/>
          <w:bCs w:val="0"/>
          <w:i w:val="0"/>
          <w:iCs w:val="0"/>
          <w:color w:val="231F20"/>
          <w:sz w:val="24"/>
          <w:szCs w:val="24"/>
        </w:rPr>
        <w:t>Dismissal</w:t>
      </w:r>
      <w:r w:rsidRPr="005F7E58">
        <w:rPr>
          <w:rFonts w:ascii="Times New Roman" w:hAnsi="Times New Roman" w:cs="Times New Roman"/>
          <w:b w:val="0"/>
          <w:bCs w:val="0"/>
          <w:i w:val="0"/>
          <w:iCs w:val="0"/>
          <w:color w:val="231F20"/>
          <w:spacing w:val="-10"/>
          <w:sz w:val="24"/>
          <w:szCs w:val="24"/>
        </w:rPr>
        <w:t xml:space="preserve"> </w:t>
      </w:r>
      <w:r w:rsidRPr="005F7E58">
        <w:rPr>
          <w:rFonts w:ascii="Times New Roman" w:hAnsi="Times New Roman" w:cs="Times New Roman"/>
          <w:b w:val="0"/>
          <w:bCs w:val="0"/>
          <w:i w:val="0"/>
          <w:iCs w:val="0"/>
          <w:color w:val="231F20"/>
          <w:sz w:val="24"/>
          <w:szCs w:val="24"/>
        </w:rPr>
        <w:t>and</w:t>
      </w:r>
      <w:r w:rsidRPr="005F7E58">
        <w:rPr>
          <w:rFonts w:ascii="Times New Roman" w:hAnsi="Times New Roman" w:cs="Times New Roman"/>
          <w:b w:val="0"/>
          <w:bCs w:val="0"/>
          <w:i w:val="0"/>
          <w:iCs w:val="0"/>
          <w:color w:val="231F20"/>
          <w:spacing w:val="-10"/>
          <w:sz w:val="24"/>
          <w:szCs w:val="24"/>
        </w:rPr>
        <w:t xml:space="preserve"> </w:t>
      </w:r>
      <w:bookmarkEnd w:id="31"/>
      <w:r w:rsidRPr="005F7E58">
        <w:rPr>
          <w:rFonts w:ascii="Times New Roman" w:hAnsi="Times New Roman" w:cs="Times New Roman"/>
          <w:b w:val="0"/>
          <w:bCs w:val="0"/>
          <w:i w:val="0"/>
          <w:iCs w:val="0"/>
          <w:color w:val="231F20"/>
          <w:sz w:val="24"/>
          <w:szCs w:val="24"/>
        </w:rPr>
        <w:t>Appeal</w:t>
      </w:r>
    </w:p>
    <w:p w14:paraId="19DF2913" w14:textId="77777777" w:rsidR="005F7E58" w:rsidRPr="008F011B" w:rsidRDefault="005F7E58" w:rsidP="00DE6EBB">
      <w:pPr>
        <w:pStyle w:val="Heading4"/>
        <w:spacing w:before="0"/>
        <w:ind w:left="2440" w:firstLine="0"/>
        <w:rPr>
          <w:rFonts w:ascii="Times New Roman" w:hAnsi="Times New Roman" w:cs="Times New Roman"/>
          <w:sz w:val="24"/>
          <w:szCs w:val="24"/>
        </w:rPr>
      </w:pPr>
    </w:p>
    <w:p w14:paraId="3F83A5F6" w14:textId="752F8D71" w:rsidR="00FF1212" w:rsidRPr="008F011B" w:rsidRDefault="00AF602A" w:rsidP="00C267E7">
      <w:pPr>
        <w:pStyle w:val="ListParagraph"/>
        <w:numPr>
          <w:ilvl w:val="0"/>
          <w:numId w:val="1"/>
        </w:numPr>
        <w:spacing w:before="0"/>
        <w:ind w:left="3150" w:right="700"/>
        <w:jc w:val="both"/>
        <w:rPr>
          <w:rFonts w:ascii="Times New Roman" w:hAnsi="Times New Roman" w:cs="Times New Roman"/>
          <w:sz w:val="24"/>
          <w:szCs w:val="24"/>
        </w:rPr>
      </w:pPr>
      <w:r w:rsidRPr="008F011B">
        <w:rPr>
          <w:rFonts w:ascii="Times New Roman" w:hAnsi="Times New Roman" w:cs="Times New Roman"/>
          <w:color w:val="231F20"/>
          <w:sz w:val="24"/>
          <w:szCs w:val="24"/>
        </w:rPr>
        <w:t>If an unsatisfactory outcome or no response is received from sanctions, the matter will be</w:t>
      </w:r>
      <w:r w:rsidRPr="008F011B">
        <w:rPr>
          <w:rFonts w:ascii="Times New Roman" w:hAnsi="Times New Roman" w:cs="Times New Roman"/>
          <w:color w:val="231F20"/>
          <w:spacing w:val="1"/>
          <w:sz w:val="24"/>
          <w:szCs w:val="24"/>
        </w:rPr>
        <w:t xml:space="preserve"> </w:t>
      </w:r>
      <w:r w:rsidRPr="008F011B">
        <w:rPr>
          <w:rFonts w:ascii="Times New Roman" w:hAnsi="Times New Roman" w:cs="Times New Roman"/>
          <w:color w:val="231F20"/>
          <w:sz w:val="24"/>
          <w:szCs w:val="24"/>
        </w:rPr>
        <w:t xml:space="preserve">placed on the next S-SARA </w:t>
      </w:r>
      <w:r w:rsidR="00833A5A">
        <w:rPr>
          <w:rFonts w:ascii="Times New Roman" w:hAnsi="Times New Roman" w:cs="Times New Roman"/>
          <w:color w:val="231F20"/>
          <w:sz w:val="24"/>
          <w:szCs w:val="24"/>
        </w:rPr>
        <w:t>Regional Steering Committee</w:t>
      </w:r>
      <w:r w:rsidRPr="008F011B">
        <w:rPr>
          <w:rFonts w:ascii="Times New Roman" w:hAnsi="Times New Roman" w:cs="Times New Roman"/>
          <w:color w:val="231F20"/>
          <w:sz w:val="24"/>
          <w:szCs w:val="24"/>
        </w:rPr>
        <w:t xml:space="preserve"> meeting agenda to consider whether to</w:t>
      </w:r>
      <w:r w:rsidRPr="008F011B">
        <w:rPr>
          <w:rFonts w:ascii="Times New Roman" w:hAnsi="Times New Roman" w:cs="Times New Roman"/>
          <w:color w:val="231F20"/>
          <w:spacing w:val="1"/>
          <w:sz w:val="24"/>
          <w:szCs w:val="24"/>
        </w:rPr>
        <w:t xml:space="preserve"> </w:t>
      </w:r>
      <w:r w:rsidRPr="008F011B">
        <w:rPr>
          <w:rFonts w:ascii="Times New Roman" w:hAnsi="Times New Roman" w:cs="Times New Roman"/>
          <w:color w:val="231F20"/>
          <w:sz w:val="24"/>
          <w:szCs w:val="24"/>
        </w:rPr>
        <w:t>recommend</w:t>
      </w:r>
      <w:r w:rsidRPr="008F011B">
        <w:rPr>
          <w:rFonts w:ascii="Times New Roman" w:hAnsi="Times New Roman" w:cs="Times New Roman"/>
          <w:color w:val="231F20"/>
          <w:spacing w:val="13"/>
          <w:sz w:val="24"/>
          <w:szCs w:val="24"/>
        </w:rPr>
        <w:t xml:space="preserve"> </w:t>
      </w:r>
      <w:r w:rsidRPr="008F011B">
        <w:rPr>
          <w:rFonts w:ascii="Times New Roman" w:hAnsi="Times New Roman" w:cs="Times New Roman"/>
          <w:color w:val="231F20"/>
          <w:sz w:val="24"/>
          <w:szCs w:val="24"/>
        </w:rPr>
        <w:t>expulsion</w:t>
      </w:r>
      <w:r w:rsidRPr="008F011B">
        <w:rPr>
          <w:rFonts w:ascii="Times New Roman" w:hAnsi="Times New Roman" w:cs="Times New Roman"/>
          <w:color w:val="231F20"/>
          <w:spacing w:val="13"/>
          <w:sz w:val="24"/>
          <w:szCs w:val="24"/>
        </w:rPr>
        <w:t xml:space="preserve"> </w:t>
      </w:r>
      <w:r w:rsidRPr="008F011B">
        <w:rPr>
          <w:rFonts w:ascii="Times New Roman" w:hAnsi="Times New Roman" w:cs="Times New Roman"/>
          <w:color w:val="231F20"/>
          <w:sz w:val="24"/>
          <w:szCs w:val="24"/>
        </w:rPr>
        <w:t>to</w:t>
      </w:r>
      <w:r w:rsidRPr="008F011B">
        <w:rPr>
          <w:rFonts w:ascii="Times New Roman" w:hAnsi="Times New Roman" w:cs="Times New Roman"/>
          <w:color w:val="231F20"/>
          <w:spacing w:val="13"/>
          <w:sz w:val="24"/>
          <w:szCs w:val="24"/>
        </w:rPr>
        <w:t xml:space="preserve"> </w:t>
      </w:r>
      <w:r w:rsidRPr="008F011B">
        <w:rPr>
          <w:rFonts w:ascii="Times New Roman" w:hAnsi="Times New Roman" w:cs="Times New Roman"/>
          <w:color w:val="231F20"/>
          <w:sz w:val="24"/>
          <w:szCs w:val="24"/>
        </w:rPr>
        <w:t>the</w:t>
      </w:r>
      <w:r w:rsidRPr="008F011B">
        <w:rPr>
          <w:rFonts w:ascii="Times New Roman" w:hAnsi="Times New Roman" w:cs="Times New Roman"/>
          <w:color w:val="231F20"/>
          <w:spacing w:val="13"/>
          <w:sz w:val="24"/>
          <w:szCs w:val="24"/>
        </w:rPr>
        <w:t xml:space="preserve"> </w:t>
      </w:r>
      <w:r w:rsidRPr="006440B8">
        <w:rPr>
          <w:rFonts w:ascii="Times New Roman" w:hAnsi="Times New Roman" w:cs="Times New Roman"/>
          <w:color w:val="231F20"/>
          <w:sz w:val="24"/>
          <w:szCs w:val="24"/>
        </w:rPr>
        <w:t>SREB</w:t>
      </w:r>
      <w:r w:rsidRPr="006440B8">
        <w:rPr>
          <w:rFonts w:ascii="Times New Roman" w:hAnsi="Times New Roman" w:cs="Times New Roman"/>
          <w:color w:val="231F20"/>
          <w:spacing w:val="13"/>
          <w:sz w:val="24"/>
          <w:szCs w:val="24"/>
        </w:rPr>
        <w:t xml:space="preserve"> </w:t>
      </w:r>
      <w:r w:rsidRPr="006440B8">
        <w:rPr>
          <w:rFonts w:ascii="Times New Roman" w:hAnsi="Times New Roman" w:cs="Times New Roman"/>
          <w:color w:val="231F20"/>
          <w:sz w:val="24"/>
          <w:szCs w:val="24"/>
        </w:rPr>
        <w:t>Executive</w:t>
      </w:r>
      <w:r w:rsidRPr="006440B8">
        <w:rPr>
          <w:rFonts w:ascii="Times New Roman" w:hAnsi="Times New Roman" w:cs="Times New Roman"/>
          <w:color w:val="231F20"/>
          <w:spacing w:val="13"/>
          <w:sz w:val="24"/>
          <w:szCs w:val="24"/>
        </w:rPr>
        <w:t xml:space="preserve"> </w:t>
      </w:r>
      <w:r w:rsidRPr="006440B8">
        <w:rPr>
          <w:rFonts w:ascii="Times New Roman" w:hAnsi="Times New Roman" w:cs="Times New Roman"/>
          <w:color w:val="231F20"/>
          <w:sz w:val="24"/>
          <w:szCs w:val="24"/>
        </w:rPr>
        <w:t>Board.</w:t>
      </w:r>
      <w:r w:rsidRPr="008F011B">
        <w:rPr>
          <w:rFonts w:ascii="Times New Roman" w:hAnsi="Times New Roman" w:cs="Times New Roman"/>
          <w:color w:val="231F20"/>
          <w:spacing w:val="13"/>
          <w:sz w:val="24"/>
          <w:szCs w:val="24"/>
        </w:rPr>
        <w:t xml:space="preserve"> </w:t>
      </w:r>
      <w:r w:rsidRPr="008F011B">
        <w:rPr>
          <w:rFonts w:ascii="Times New Roman" w:hAnsi="Times New Roman" w:cs="Times New Roman"/>
          <w:color w:val="231F20"/>
          <w:sz w:val="24"/>
          <w:szCs w:val="24"/>
        </w:rPr>
        <w:t>The</w:t>
      </w:r>
      <w:r w:rsidRPr="008F011B">
        <w:rPr>
          <w:rFonts w:ascii="Times New Roman" w:hAnsi="Times New Roman" w:cs="Times New Roman"/>
          <w:color w:val="231F20"/>
          <w:spacing w:val="13"/>
          <w:sz w:val="24"/>
          <w:szCs w:val="24"/>
        </w:rPr>
        <w:t xml:space="preserve"> </w:t>
      </w:r>
      <w:r w:rsidRPr="008F011B">
        <w:rPr>
          <w:rFonts w:ascii="Times New Roman" w:hAnsi="Times New Roman" w:cs="Times New Roman"/>
          <w:color w:val="231F20"/>
          <w:sz w:val="24"/>
          <w:szCs w:val="24"/>
        </w:rPr>
        <w:t>SPE</w:t>
      </w:r>
      <w:r w:rsidRPr="008F011B">
        <w:rPr>
          <w:rFonts w:ascii="Times New Roman" w:hAnsi="Times New Roman" w:cs="Times New Roman"/>
          <w:color w:val="231F20"/>
          <w:spacing w:val="14"/>
          <w:sz w:val="24"/>
          <w:szCs w:val="24"/>
        </w:rPr>
        <w:t xml:space="preserve"> </w:t>
      </w:r>
      <w:r w:rsidRPr="008F011B">
        <w:rPr>
          <w:rFonts w:ascii="Times New Roman" w:hAnsi="Times New Roman" w:cs="Times New Roman"/>
          <w:color w:val="231F20"/>
          <w:sz w:val="24"/>
          <w:szCs w:val="24"/>
        </w:rPr>
        <w:t>may</w:t>
      </w:r>
      <w:r w:rsidRPr="008F011B">
        <w:rPr>
          <w:rFonts w:ascii="Times New Roman" w:hAnsi="Times New Roman" w:cs="Times New Roman"/>
          <w:color w:val="231F20"/>
          <w:spacing w:val="13"/>
          <w:sz w:val="24"/>
          <w:szCs w:val="24"/>
        </w:rPr>
        <w:t xml:space="preserve"> </w:t>
      </w:r>
      <w:r w:rsidRPr="008F011B">
        <w:rPr>
          <w:rFonts w:ascii="Times New Roman" w:hAnsi="Times New Roman" w:cs="Times New Roman"/>
          <w:color w:val="231F20"/>
          <w:sz w:val="24"/>
          <w:szCs w:val="24"/>
        </w:rPr>
        <w:t>submit</w:t>
      </w:r>
      <w:r w:rsidRPr="008F011B">
        <w:rPr>
          <w:rFonts w:ascii="Times New Roman" w:hAnsi="Times New Roman" w:cs="Times New Roman"/>
          <w:color w:val="231F20"/>
          <w:spacing w:val="13"/>
          <w:sz w:val="24"/>
          <w:szCs w:val="24"/>
        </w:rPr>
        <w:t xml:space="preserve"> </w:t>
      </w:r>
      <w:r w:rsidRPr="008F011B">
        <w:rPr>
          <w:rFonts w:ascii="Times New Roman" w:hAnsi="Times New Roman" w:cs="Times New Roman"/>
          <w:color w:val="231F20"/>
          <w:sz w:val="24"/>
          <w:szCs w:val="24"/>
        </w:rPr>
        <w:t>a</w:t>
      </w:r>
      <w:r w:rsidRPr="008F011B">
        <w:rPr>
          <w:rFonts w:ascii="Times New Roman" w:hAnsi="Times New Roman" w:cs="Times New Roman"/>
          <w:color w:val="231F20"/>
          <w:spacing w:val="13"/>
          <w:sz w:val="24"/>
          <w:szCs w:val="24"/>
        </w:rPr>
        <w:t xml:space="preserve"> </w:t>
      </w:r>
      <w:r w:rsidRPr="008F011B">
        <w:rPr>
          <w:rFonts w:ascii="Times New Roman" w:hAnsi="Times New Roman" w:cs="Times New Roman"/>
          <w:color w:val="231F20"/>
          <w:sz w:val="24"/>
          <w:szCs w:val="24"/>
        </w:rPr>
        <w:t>written</w:t>
      </w:r>
      <w:r w:rsidRPr="008F011B">
        <w:rPr>
          <w:rFonts w:ascii="Times New Roman" w:hAnsi="Times New Roman" w:cs="Times New Roman"/>
          <w:color w:val="231F20"/>
          <w:spacing w:val="13"/>
          <w:sz w:val="24"/>
          <w:szCs w:val="24"/>
        </w:rPr>
        <w:t xml:space="preserve"> </w:t>
      </w:r>
      <w:r w:rsidRPr="008F011B">
        <w:rPr>
          <w:rFonts w:ascii="Times New Roman" w:hAnsi="Times New Roman" w:cs="Times New Roman"/>
          <w:color w:val="231F20"/>
          <w:sz w:val="24"/>
          <w:szCs w:val="24"/>
        </w:rPr>
        <w:t>comme</w:t>
      </w:r>
      <w:r w:rsidR="00E14CF4">
        <w:rPr>
          <w:rFonts w:ascii="Times New Roman" w:hAnsi="Times New Roman" w:cs="Times New Roman"/>
          <w:color w:val="231F20"/>
          <w:sz w:val="24"/>
          <w:szCs w:val="24"/>
        </w:rPr>
        <w:t xml:space="preserve">nt </w:t>
      </w:r>
      <w:r w:rsidRPr="008F011B">
        <w:rPr>
          <w:rFonts w:ascii="Times New Roman" w:hAnsi="Times New Roman" w:cs="Times New Roman"/>
          <w:color w:val="231F20"/>
          <w:sz w:val="24"/>
          <w:szCs w:val="24"/>
        </w:rPr>
        <w:t>concerning expulsion at least 30 days prior to the meeting date and shall be afforded an</w:t>
      </w:r>
      <w:r w:rsidRPr="008F011B">
        <w:rPr>
          <w:rFonts w:ascii="Times New Roman" w:hAnsi="Times New Roman" w:cs="Times New Roman"/>
          <w:color w:val="231F20"/>
          <w:spacing w:val="1"/>
          <w:sz w:val="24"/>
          <w:szCs w:val="24"/>
        </w:rPr>
        <w:t xml:space="preserve"> </w:t>
      </w:r>
      <w:r w:rsidRPr="008F011B">
        <w:rPr>
          <w:rFonts w:ascii="Times New Roman" w:hAnsi="Times New Roman" w:cs="Times New Roman"/>
          <w:color w:val="231F20"/>
          <w:sz w:val="24"/>
          <w:szCs w:val="24"/>
        </w:rPr>
        <w:t>opportunity</w:t>
      </w:r>
      <w:r w:rsidRPr="008F011B">
        <w:rPr>
          <w:rFonts w:ascii="Times New Roman" w:hAnsi="Times New Roman" w:cs="Times New Roman"/>
          <w:color w:val="231F20"/>
          <w:spacing w:val="-10"/>
          <w:sz w:val="24"/>
          <w:szCs w:val="24"/>
        </w:rPr>
        <w:t xml:space="preserve"> </w:t>
      </w:r>
      <w:r w:rsidRPr="008F011B">
        <w:rPr>
          <w:rFonts w:ascii="Times New Roman" w:hAnsi="Times New Roman" w:cs="Times New Roman"/>
          <w:color w:val="231F20"/>
          <w:sz w:val="24"/>
          <w:szCs w:val="24"/>
        </w:rPr>
        <w:t>to</w:t>
      </w:r>
      <w:r w:rsidRPr="008F011B">
        <w:rPr>
          <w:rFonts w:ascii="Times New Roman" w:hAnsi="Times New Roman" w:cs="Times New Roman"/>
          <w:color w:val="231F20"/>
          <w:spacing w:val="-10"/>
          <w:sz w:val="24"/>
          <w:szCs w:val="24"/>
        </w:rPr>
        <w:t xml:space="preserve"> </w:t>
      </w:r>
      <w:r w:rsidRPr="008F011B">
        <w:rPr>
          <w:rFonts w:ascii="Times New Roman" w:hAnsi="Times New Roman" w:cs="Times New Roman"/>
          <w:color w:val="231F20"/>
          <w:sz w:val="24"/>
          <w:szCs w:val="24"/>
        </w:rPr>
        <w:t>present</w:t>
      </w:r>
      <w:r w:rsidRPr="008F011B">
        <w:rPr>
          <w:rFonts w:ascii="Times New Roman" w:hAnsi="Times New Roman" w:cs="Times New Roman"/>
          <w:color w:val="231F20"/>
          <w:spacing w:val="-10"/>
          <w:sz w:val="24"/>
          <w:szCs w:val="24"/>
        </w:rPr>
        <w:t xml:space="preserve"> </w:t>
      </w:r>
      <w:r w:rsidRPr="008F011B">
        <w:rPr>
          <w:rFonts w:ascii="Times New Roman" w:hAnsi="Times New Roman" w:cs="Times New Roman"/>
          <w:color w:val="231F20"/>
          <w:sz w:val="24"/>
          <w:szCs w:val="24"/>
        </w:rPr>
        <w:t>oral</w:t>
      </w:r>
      <w:r w:rsidRPr="008F011B">
        <w:rPr>
          <w:rFonts w:ascii="Times New Roman" w:hAnsi="Times New Roman" w:cs="Times New Roman"/>
          <w:color w:val="231F20"/>
          <w:spacing w:val="-9"/>
          <w:sz w:val="24"/>
          <w:szCs w:val="24"/>
        </w:rPr>
        <w:t xml:space="preserve"> </w:t>
      </w:r>
      <w:r w:rsidRPr="008F011B">
        <w:rPr>
          <w:rFonts w:ascii="Times New Roman" w:hAnsi="Times New Roman" w:cs="Times New Roman"/>
          <w:color w:val="231F20"/>
          <w:sz w:val="24"/>
          <w:szCs w:val="24"/>
        </w:rPr>
        <w:t>comments</w:t>
      </w:r>
      <w:r w:rsidRPr="008F011B">
        <w:rPr>
          <w:rFonts w:ascii="Times New Roman" w:hAnsi="Times New Roman" w:cs="Times New Roman"/>
          <w:color w:val="231F20"/>
          <w:spacing w:val="-10"/>
          <w:sz w:val="24"/>
          <w:szCs w:val="24"/>
        </w:rPr>
        <w:t xml:space="preserve"> </w:t>
      </w:r>
      <w:r w:rsidRPr="008F011B">
        <w:rPr>
          <w:rFonts w:ascii="Times New Roman" w:hAnsi="Times New Roman" w:cs="Times New Roman"/>
          <w:color w:val="231F20"/>
          <w:sz w:val="24"/>
          <w:szCs w:val="24"/>
        </w:rPr>
        <w:t>at</w:t>
      </w:r>
      <w:r w:rsidRPr="008F011B">
        <w:rPr>
          <w:rFonts w:ascii="Times New Roman" w:hAnsi="Times New Roman" w:cs="Times New Roman"/>
          <w:color w:val="231F20"/>
          <w:spacing w:val="-10"/>
          <w:sz w:val="24"/>
          <w:szCs w:val="24"/>
        </w:rPr>
        <w:t xml:space="preserve"> </w:t>
      </w:r>
      <w:r w:rsidRPr="008F011B">
        <w:rPr>
          <w:rFonts w:ascii="Times New Roman" w:hAnsi="Times New Roman" w:cs="Times New Roman"/>
          <w:color w:val="231F20"/>
          <w:sz w:val="24"/>
          <w:szCs w:val="24"/>
        </w:rPr>
        <w:t>the</w:t>
      </w:r>
      <w:r w:rsidRPr="008F011B">
        <w:rPr>
          <w:rFonts w:ascii="Times New Roman" w:hAnsi="Times New Roman" w:cs="Times New Roman"/>
          <w:color w:val="231F20"/>
          <w:spacing w:val="-9"/>
          <w:sz w:val="24"/>
          <w:szCs w:val="24"/>
        </w:rPr>
        <w:t xml:space="preserve"> </w:t>
      </w:r>
      <w:r w:rsidRPr="008F011B">
        <w:rPr>
          <w:rFonts w:ascii="Times New Roman" w:hAnsi="Times New Roman" w:cs="Times New Roman"/>
          <w:color w:val="231F20"/>
          <w:sz w:val="24"/>
          <w:szCs w:val="24"/>
        </w:rPr>
        <w:t>meeting.</w:t>
      </w:r>
    </w:p>
    <w:p w14:paraId="073C8DC6" w14:textId="330523A5" w:rsidR="00FF1212" w:rsidRPr="002E77D6" w:rsidRDefault="00AF602A" w:rsidP="002E77D6">
      <w:pPr>
        <w:pStyle w:val="ListParagraph"/>
        <w:numPr>
          <w:ilvl w:val="0"/>
          <w:numId w:val="1"/>
        </w:numPr>
        <w:spacing w:before="0"/>
        <w:ind w:left="3150" w:right="700"/>
        <w:jc w:val="both"/>
        <w:rPr>
          <w:rFonts w:ascii="Times New Roman" w:hAnsi="Times New Roman" w:cs="Times New Roman"/>
          <w:sz w:val="24"/>
          <w:szCs w:val="24"/>
        </w:rPr>
      </w:pPr>
      <w:r w:rsidRPr="002E77D6">
        <w:rPr>
          <w:rFonts w:ascii="Times New Roman" w:hAnsi="Times New Roman" w:cs="Times New Roman"/>
          <w:color w:val="231F20"/>
          <w:sz w:val="24"/>
          <w:szCs w:val="24"/>
        </w:rPr>
        <w:t>If</w:t>
      </w:r>
      <w:r w:rsidRPr="002E77D6">
        <w:rPr>
          <w:rFonts w:ascii="Times New Roman" w:hAnsi="Times New Roman" w:cs="Times New Roman"/>
          <w:color w:val="231F20"/>
          <w:spacing w:val="3"/>
          <w:sz w:val="24"/>
          <w:szCs w:val="24"/>
        </w:rPr>
        <w:t xml:space="preserve"> </w:t>
      </w:r>
      <w:r w:rsidRPr="002E77D6">
        <w:rPr>
          <w:rFonts w:ascii="Times New Roman" w:hAnsi="Times New Roman" w:cs="Times New Roman"/>
          <w:color w:val="231F20"/>
          <w:sz w:val="24"/>
          <w:szCs w:val="24"/>
        </w:rPr>
        <w:t>the</w:t>
      </w:r>
      <w:r w:rsidRPr="002E77D6">
        <w:rPr>
          <w:rFonts w:ascii="Times New Roman" w:hAnsi="Times New Roman" w:cs="Times New Roman"/>
          <w:color w:val="231F20"/>
          <w:spacing w:val="4"/>
          <w:sz w:val="24"/>
          <w:szCs w:val="24"/>
        </w:rPr>
        <w:t xml:space="preserve"> </w:t>
      </w:r>
      <w:r w:rsidRPr="002E77D6">
        <w:rPr>
          <w:rFonts w:ascii="Times New Roman" w:hAnsi="Times New Roman" w:cs="Times New Roman"/>
          <w:color w:val="231F20"/>
          <w:sz w:val="24"/>
          <w:szCs w:val="24"/>
        </w:rPr>
        <w:t>S-SARA</w:t>
      </w:r>
      <w:r w:rsidRPr="002E77D6">
        <w:rPr>
          <w:rFonts w:ascii="Times New Roman" w:hAnsi="Times New Roman" w:cs="Times New Roman"/>
          <w:color w:val="231F20"/>
          <w:spacing w:val="4"/>
          <w:sz w:val="24"/>
          <w:szCs w:val="24"/>
        </w:rPr>
        <w:t xml:space="preserve"> </w:t>
      </w:r>
      <w:r w:rsidR="00833A5A">
        <w:rPr>
          <w:rFonts w:ascii="Times New Roman" w:hAnsi="Times New Roman" w:cs="Times New Roman"/>
          <w:color w:val="231F20"/>
          <w:sz w:val="24"/>
          <w:szCs w:val="24"/>
        </w:rPr>
        <w:t>Regional Steering Committee</w:t>
      </w:r>
      <w:r w:rsidR="00F41D32" w:rsidRPr="002E77D6">
        <w:rPr>
          <w:rFonts w:ascii="Times New Roman" w:hAnsi="Times New Roman" w:cs="Times New Roman"/>
          <w:color w:val="231F20"/>
          <w:spacing w:val="3"/>
          <w:sz w:val="24"/>
          <w:szCs w:val="24"/>
        </w:rPr>
        <w:t xml:space="preserve"> </w:t>
      </w:r>
      <w:r w:rsidRPr="002E77D6">
        <w:rPr>
          <w:rFonts w:ascii="Times New Roman" w:hAnsi="Times New Roman" w:cs="Times New Roman"/>
          <w:color w:val="231F20"/>
          <w:sz w:val="24"/>
          <w:szCs w:val="24"/>
        </w:rPr>
        <w:t>recommends</w:t>
      </w:r>
      <w:r w:rsidRPr="002E77D6">
        <w:rPr>
          <w:rFonts w:ascii="Times New Roman" w:hAnsi="Times New Roman" w:cs="Times New Roman"/>
          <w:color w:val="231F20"/>
          <w:spacing w:val="4"/>
          <w:sz w:val="24"/>
          <w:szCs w:val="24"/>
        </w:rPr>
        <w:t xml:space="preserve"> </w:t>
      </w:r>
      <w:r w:rsidRPr="002E77D6">
        <w:rPr>
          <w:rFonts w:ascii="Times New Roman" w:hAnsi="Times New Roman" w:cs="Times New Roman"/>
          <w:color w:val="231F20"/>
          <w:sz w:val="24"/>
          <w:szCs w:val="24"/>
        </w:rPr>
        <w:t>expulsion</w:t>
      </w:r>
      <w:r w:rsidRPr="002E77D6">
        <w:rPr>
          <w:rFonts w:ascii="Times New Roman" w:hAnsi="Times New Roman" w:cs="Times New Roman"/>
          <w:color w:val="231F20"/>
          <w:spacing w:val="4"/>
          <w:sz w:val="24"/>
          <w:szCs w:val="24"/>
        </w:rPr>
        <w:t xml:space="preserve"> </w:t>
      </w:r>
      <w:r w:rsidRPr="002E77D6">
        <w:rPr>
          <w:rFonts w:ascii="Times New Roman" w:hAnsi="Times New Roman" w:cs="Times New Roman"/>
          <w:color w:val="231F20"/>
          <w:sz w:val="24"/>
          <w:szCs w:val="24"/>
        </w:rPr>
        <w:t>to</w:t>
      </w:r>
      <w:r w:rsidRPr="002E77D6">
        <w:rPr>
          <w:rFonts w:ascii="Times New Roman" w:hAnsi="Times New Roman" w:cs="Times New Roman"/>
          <w:color w:val="231F20"/>
          <w:spacing w:val="3"/>
          <w:sz w:val="24"/>
          <w:szCs w:val="24"/>
        </w:rPr>
        <w:t xml:space="preserve"> </w:t>
      </w:r>
      <w:r w:rsidRPr="002E77D6">
        <w:rPr>
          <w:rFonts w:ascii="Times New Roman" w:hAnsi="Times New Roman" w:cs="Times New Roman"/>
          <w:color w:val="231F20"/>
          <w:sz w:val="24"/>
          <w:szCs w:val="24"/>
        </w:rPr>
        <w:t>the</w:t>
      </w:r>
      <w:r w:rsidRPr="002E77D6">
        <w:rPr>
          <w:rFonts w:ascii="Times New Roman" w:hAnsi="Times New Roman" w:cs="Times New Roman"/>
          <w:color w:val="231F20"/>
          <w:spacing w:val="4"/>
          <w:sz w:val="24"/>
          <w:szCs w:val="24"/>
        </w:rPr>
        <w:t xml:space="preserve"> </w:t>
      </w:r>
      <w:r w:rsidRPr="006440B8">
        <w:rPr>
          <w:rFonts w:ascii="Times New Roman" w:hAnsi="Times New Roman" w:cs="Times New Roman"/>
          <w:color w:val="231F20"/>
          <w:sz w:val="24"/>
          <w:szCs w:val="24"/>
        </w:rPr>
        <w:lastRenderedPageBreak/>
        <w:t>SREB</w:t>
      </w:r>
      <w:r w:rsidRPr="006440B8">
        <w:rPr>
          <w:rFonts w:ascii="Times New Roman" w:hAnsi="Times New Roman" w:cs="Times New Roman"/>
          <w:color w:val="231F20"/>
          <w:spacing w:val="4"/>
          <w:sz w:val="24"/>
          <w:szCs w:val="24"/>
        </w:rPr>
        <w:t xml:space="preserve"> </w:t>
      </w:r>
      <w:r w:rsidR="006440B8" w:rsidRPr="006440B8">
        <w:rPr>
          <w:rFonts w:ascii="Times New Roman" w:hAnsi="Times New Roman" w:cs="Times New Roman"/>
          <w:color w:val="231F20"/>
          <w:spacing w:val="4"/>
          <w:sz w:val="24"/>
          <w:szCs w:val="24"/>
        </w:rPr>
        <w:t xml:space="preserve">Executive </w:t>
      </w:r>
      <w:r w:rsidRPr="006440B8">
        <w:rPr>
          <w:rFonts w:ascii="Times New Roman" w:hAnsi="Times New Roman" w:cs="Times New Roman"/>
          <w:color w:val="231F20"/>
          <w:sz w:val="24"/>
          <w:szCs w:val="24"/>
        </w:rPr>
        <w:t>Board</w:t>
      </w:r>
      <w:r w:rsidRPr="002E77D6">
        <w:rPr>
          <w:rFonts w:ascii="Times New Roman" w:hAnsi="Times New Roman" w:cs="Times New Roman"/>
          <w:color w:val="231F20"/>
          <w:sz w:val="24"/>
          <w:szCs w:val="24"/>
        </w:rPr>
        <w:t>,</w:t>
      </w:r>
      <w:r w:rsidR="002E77D6">
        <w:rPr>
          <w:rFonts w:ascii="Times New Roman" w:hAnsi="Times New Roman" w:cs="Times New Roman"/>
          <w:color w:val="231F20"/>
          <w:sz w:val="24"/>
          <w:szCs w:val="24"/>
        </w:rPr>
        <w:t xml:space="preserve"> </w:t>
      </w:r>
      <w:r w:rsidRPr="002E77D6">
        <w:rPr>
          <w:rFonts w:ascii="Times New Roman" w:hAnsi="Times New Roman" w:cs="Times New Roman"/>
          <w:color w:val="231F20"/>
          <w:sz w:val="24"/>
          <w:szCs w:val="24"/>
        </w:rPr>
        <w:t>S-SARA</w:t>
      </w:r>
      <w:r w:rsidRPr="002E77D6">
        <w:rPr>
          <w:rFonts w:ascii="Times New Roman" w:hAnsi="Times New Roman" w:cs="Times New Roman"/>
          <w:color w:val="231F20"/>
          <w:spacing w:val="3"/>
          <w:sz w:val="24"/>
          <w:szCs w:val="24"/>
        </w:rPr>
        <w:t xml:space="preserve"> </w:t>
      </w:r>
      <w:r w:rsidRPr="002E77D6">
        <w:rPr>
          <w:rFonts w:ascii="Times New Roman" w:hAnsi="Times New Roman" w:cs="Times New Roman"/>
          <w:color w:val="231F20"/>
          <w:sz w:val="24"/>
          <w:szCs w:val="24"/>
        </w:rPr>
        <w:t>staff</w:t>
      </w:r>
      <w:r w:rsidRPr="002E77D6">
        <w:rPr>
          <w:rFonts w:ascii="Times New Roman" w:hAnsi="Times New Roman" w:cs="Times New Roman"/>
          <w:color w:val="231F20"/>
          <w:spacing w:val="3"/>
          <w:sz w:val="24"/>
          <w:szCs w:val="24"/>
        </w:rPr>
        <w:t xml:space="preserve"> </w:t>
      </w:r>
      <w:r w:rsidRPr="002E77D6">
        <w:rPr>
          <w:rFonts w:ascii="Times New Roman" w:hAnsi="Times New Roman" w:cs="Times New Roman"/>
          <w:color w:val="231F20"/>
          <w:sz w:val="24"/>
          <w:szCs w:val="24"/>
        </w:rPr>
        <w:t>will</w:t>
      </w:r>
      <w:r w:rsidRPr="002E77D6">
        <w:rPr>
          <w:rFonts w:ascii="Times New Roman" w:hAnsi="Times New Roman" w:cs="Times New Roman"/>
          <w:color w:val="231F20"/>
          <w:spacing w:val="3"/>
          <w:sz w:val="24"/>
          <w:szCs w:val="24"/>
        </w:rPr>
        <w:t xml:space="preserve"> </w:t>
      </w:r>
      <w:r w:rsidRPr="002E77D6">
        <w:rPr>
          <w:rFonts w:ascii="Times New Roman" w:hAnsi="Times New Roman" w:cs="Times New Roman"/>
          <w:color w:val="231F20"/>
          <w:sz w:val="24"/>
          <w:szCs w:val="24"/>
        </w:rPr>
        <w:t>notify</w:t>
      </w:r>
      <w:r w:rsidRPr="002E77D6">
        <w:rPr>
          <w:rFonts w:ascii="Times New Roman" w:hAnsi="Times New Roman" w:cs="Times New Roman"/>
          <w:color w:val="231F20"/>
          <w:spacing w:val="3"/>
          <w:sz w:val="24"/>
          <w:szCs w:val="24"/>
        </w:rPr>
        <w:t xml:space="preserve"> </w:t>
      </w:r>
      <w:r w:rsidRPr="002E77D6">
        <w:rPr>
          <w:rFonts w:ascii="Times New Roman" w:hAnsi="Times New Roman" w:cs="Times New Roman"/>
          <w:color w:val="231F20"/>
          <w:sz w:val="24"/>
          <w:szCs w:val="24"/>
        </w:rPr>
        <w:t>the</w:t>
      </w:r>
      <w:r w:rsidRPr="002E77D6">
        <w:rPr>
          <w:rFonts w:ascii="Times New Roman" w:hAnsi="Times New Roman" w:cs="Times New Roman"/>
          <w:color w:val="231F20"/>
          <w:spacing w:val="3"/>
          <w:sz w:val="24"/>
          <w:szCs w:val="24"/>
        </w:rPr>
        <w:t xml:space="preserve"> </w:t>
      </w:r>
      <w:r w:rsidRPr="002E77D6">
        <w:rPr>
          <w:rFonts w:ascii="Times New Roman" w:hAnsi="Times New Roman" w:cs="Times New Roman"/>
          <w:color w:val="231F20"/>
          <w:sz w:val="24"/>
          <w:szCs w:val="24"/>
        </w:rPr>
        <w:t>SPE</w:t>
      </w:r>
      <w:r w:rsidRPr="002E77D6">
        <w:rPr>
          <w:rFonts w:ascii="Times New Roman" w:hAnsi="Times New Roman" w:cs="Times New Roman"/>
          <w:color w:val="231F20"/>
          <w:spacing w:val="3"/>
          <w:sz w:val="24"/>
          <w:szCs w:val="24"/>
        </w:rPr>
        <w:t xml:space="preserve"> </w:t>
      </w:r>
      <w:r w:rsidRPr="002E77D6">
        <w:rPr>
          <w:rFonts w:ascii="Times New Roman" w:hAnsi="Times New Roman" w:cs="Times New Roman"/>
          <w:color w:val="231F20"/>
          <w:sz w:val="24"/>
          <w:szCs w:val="24"/>
        </w:rPr>
        <w:t>of</w:t>
      </w:r>
      <w:r w:rsidRPr="002E77D6">
        <w:rPr>
          <w:rFonts w:ascii="Times New Roman" w:hAnsi="Times New Roman" w:cs="Times New Roman"/>
          <w:color w:val="231F20"/>
          <w:spacing w:val="4"/>
          <w:sz w:val="24"/>
          <w:szCs w:val="24"/>
        </w:rPr>
        <w:t xml:space="preserve"> </w:t>
      </w:r>
      <w:r w:rsidRPr="002E77D6">
        <w:rPr>
          <w:rFonts w:ascii="Times New Roman" w:hAnsi="Times New Roman" w:cs="Times New Roman"/>
          <w:color w:val="231F20"/>
          <w:sz w:val="24"/>
          <w:szCs w:val="24"/>
        </w:rPr>
        <w:t>the</w:t>
      </w:r>
      <w:r w:rsidRPr="002E77D6">
        <w:rPr>
          <w:rFonts w:ascii="Times New Roman" w:hAnsi="Times New Roman" w:cs="Times New Roman"/>
          <w:color w:val="231F20"/>
          <w:spacing w:val="3"/>
          <w:sz w:val="24"/>
          <w:szCs w:val="24"/>
        </w:rPr>
        <w:t xml:space="preserve"> </w:t>
      </w:r>
      <w:r w:rsidRPr="002E77D6">
        <w:rPr>
          <w:rFonts w:ascii="Times New Roman" w:hAnsi="Times New Roman" w:cs="Times New Roman"/>
          <w:color w:val="231F20"/>
          <w:sz w:val="24"/>
          <w:szCs w:val="24"/>
        </w:rPr>
        <w:t>date</w:t>
      </w:r>
      <w:r w:rsidRPr="002E77D6">
        <w:rPr>
          <w:rFonts w:ascii="Times New Roman" w:hAnsi="Times New Roman" w:cs="Times New Roman"/>
          <w:color w:val="231F20"/>
          <w:spacing w:val="3"/>
          <w:sz w:val="24"/>
          <w:szCs w:val="24"/>
        </w:rPr>
        <w:t xml:space="preserve"> </w:t>
      </w:r>
      <w:r w:rsidRPr="002E77D6">
        <w:rPr>
          <w:rFonts w:ascii="Times New Roman" w:hAnsi="Times New Roman" w:cs="Times New Roman"/>
          <w:color w:val="231F20"/>
          <w:sz w:val="24"/>
          <w:szCs w:val="24"/>
        </w:rPr>
        <w:t>and</w:t>
      </w:r>
      <w:r w:rsidRPr="002E77D6">
        <w:rPr>
          <w:rFonts w:ascii="Times New Roman" w:hAnsi="Times New Roman" w:cs="Times New Roman"/>
          <w:color w:val="231F20"/>
          <w:spacing w:val="3"/>
          <w:sz w:val="24"/>
          <w:szCs w:val="24"/>
        </w:rPr>
        <w:t xml:space="preserve"> </w:t>
      </w:r>
      <w:r w:rsidRPr="002E77D6">
        <w:rPr>
          <w:rFonts w:ascii="Times New Roman" w:hAnsi="Times New Roman" w:cs="Times New Roman"/>
          <w:color w:val="231F20"/>
          <w:sz w:val="24"/>
          <w:szCs w:val="24"/>
        </w:rPr>
        <w:t>time</w:t>
      </w:r>
      <w:r w:rsidRPr="002E77D6">
        <w:rPr>
          <w:rFonts w:ascii="Times New Roman" w:hAnsi="Times New Roman" w:cs="Times New Roman"/>
          <w:color w:val="231F20"/>
          <w:spacing w:val="3"/>
          <w:sz w:val="24"/>
          <w:szCs w:val="24"/>
        </w:rPr>
        <w:t xml:space="preserve"> </w:t>
      </w:r>
      <w:r w:rsidRPr="002E77D6">
        <w:rPr>
          <w:rFonts w:ascii="Times New Roman" w:hAnsi="Times New Roman" w:cs="Times New Roman"/>
          <w:color w:val="231F20"/>
          <w:sz w:val="24"/>
          <w:szCs w:val="24"/>
        </w:rPr>
        <w:t>of</w:t>
      </w:r>
      <w:r w:rsidRPr="002E77D6">
        <w:rPr>
          <w:rFonts w:ascii="Times New Roman" w:hAnsi="Times New Roman" w:cs="Times New Roman"/>
          <w:color w:val="231F20"/>
          <w:spacing w:val="3"/>
          <w:sz w:val="24"/>
          <w:szCs w:val="24"/>
        </w:rPr>
        <w:t xml:space="preserve"> </w:t>
      </w:r>
      <w:r w:rsidRPr="002E77D6">
        <w:rPr>
          <w:rFonts w:ascii="Times New Roman" w:hAnsi="Times New Roman" w:cs="Times New Roman"/>
          <w:color w:val="231F20"/>
          <w:sz w:val="24"/>
          <w:szCs w:val="24"/>
        </w:rPr>
        <w:t>consideration</w:t>
      </w:r>
      <w:r w:rsidRPr="002E77D6">
        <w:rPr>
          <w:rFonts w:ascii="Times New Roman" w:hAnsi="Times New Roman" w:cs="Times New Roman"/>
          <w:color w:val="231F20"/>
          <w:spacing w:val="3"/>
          <w:sz w:val="24"/>
          <w:szCs w:val="24"/>
        </w:rPr>
        <w:t xml:space="preserve"> </w:t>
      </w:r>
      <w:r w:rsidRPr="002E77D6">
        <w:rPr>
          <w:rFonts w:ascii="Times New Roman" w:hAnsi="Times New Roman" w:cs="Times New Roman"/>
          <w:color w:val="231F20"/>
          <w:sz w:val="24"/>
          <w:szCs w:val="24"/>
        </w:rPr>
        <w:t>by</w:t>
      </w:r>
      <w:r w:rsidRPr="002E77D6">
        <w:rPr>
          <w:rFonts w:ascii="Times New Roman" w:hAnsi="Times New Roman" w:cs="Times New Roman"/>
          <w:color w:val="231F20"/>
          <w:spacing w:val="4"/>
          <w:sz w:val="24"/>
          <w:szCs w:val="24"/>
        </w:rPr>
        <w:t xml:space="preserve"> </w:t>
      </w:r>
      <w:r w:rsidRPr="002E77D6">
        <w:rPr>
          <w:rFonts w:ascii="Times New Roman" w:hAnsi="Times New Roman" w:cs="Times New Roman"/>
          <w:color w:val="231F20"/>
          <w:sz w:val="24"/>
          <w:szCs w:val="24"/>
        </w:rPr>
        <w:t>the</w:t>
      </w:r>
      <w:r w:rsidRPr="002E77D6">
        <w:rPr>
          <w:rFonts w:ascii="Times New Roman" w:hAnsi="Times New Roman" w:cs="Times New Roman"/>
          <w:color w:val="231F20"/>
          <w:spacing w:val="3"/>
          <w:sz w:val="24"/>
          <w:szCs w:val="24"/>
        </w:rPr>
        <w:t xml:space="preserve"> </w:t>
      </w:r>
      <w:r w:rsidRPr="002E77D6">
        <w:rPr>
          <w:rFonts w:ascii="Times New Roman" w:hAnsi="Times New Roman" w:cs="Times New Roman"/>
          <w:color w:val="231F20"/>
          <w:sz w:val="24"/>
          <w:szCs w:val="24"/>
        </w:rPr>
        <w:t>SREB</w:t>
      </w:r>
      <w:r w:rsidRPr="002E77D6">
        <w:rPr>
          <w:rFonts w:ascii="Times New Roman" w:hAnsi="Times New Roman" w:cs="Times New Roman"/>
          <w:color w:val="231F20"/>
          <w:spacing w:val="3"/>
          <w:sz w:val="24"/>
          <w:szCs w:val="24"/>
        </w:rPr>
        <w:t xml:space="preserve"> </w:t>
      </w:r>
      <w:r w:rsidR="00880F67" w:rsidRPr="002E77D6">
        <w:rPr>
          <w:rFonts w:ascii="Times New Roman" w:hAnsi="Times New Roman" w:cs="Times New Roman"/>
          <w:color w:val="231F20"/>
          <w:sz w:val="24"/>
          <w:szCs w:val="24"/>
        </w:rPr>
        <w:t>Executive</w:t>
      </w:r>
      <w:r w:rsidR="00A85F80">
        <w:rPr>
          <w:rFonts w:ascii="Times New Roman" w:hAnsi="Times New Roman" w:cs="Times New Roman"/>
          <w:color w:val="231F20"/>
          <w:sz w:val="24"/>
          <w:szCs w:val="24"/>
        </w:rPr>
        <w:t xml:space="preserve"> Co</w:t>
      </w:r>
      <w:r w:rsidRPr="002E77D6">
        <w:rPr>
          <w:rFonts w:ascii="Times New Roman" w:hAnsi="Times New Roman" w:cs="Times New Roman"/>
          <w:color w:val="231F20"/>
          <w:sz w:val="24"/>
          <w:szCs w:val="24"/>
        </w:rPr>
        <w:t>mmittee. The SPE may submit written comments concerning expulsion at least 30 days</w:t>
      </w:r>
      <w:r w:rsidRPr="002E77D6">
        <w:rPr>
          <w:rFonts w:ascii="Times New Roman" w:hAnsi="Times New Roman" w:cs="Times New Roman"/>
          <w:color w:val="231F20"/>
          <w:spacing w:val="1"/>
          <w:sz w:val="24"/>
          <w:szCs w:val="24"/>
        </w:rPr>
        <w:t xml:space="preserve"> </w:t>
      </w:r>
      <w:r w:rsidRPr="002E77D6">
        <w:rPr>
          <w:rFonts w:ascii="Times New Roman" w:hAnsi="Times New Roman" w:cs="Times New Roman"/>
          <w:color w:val="231F20"/>
          <w:sz w:val="24"/>
          <w:szCs w:val="24"/>
        </w:rPr>
        <w:t>prior to the meeting date and will be given an opportunity to present oral comments at the</w:t>
      </w:r>
      <w:r w:rsidRPr="002E77D6">
        <w:rPr>
          <w:rFonts w:ascii="Times New Roman" w:hAnsi="Times New Roman" w:cs="Times New Roman"/>
          <w:color w:val="231F20"/>
          <w:spacing w:val="1"/>
          <w:sz w:val="24"/>
          <w:szCs w:val="24"/>
        </w:rPr>
        <w:t xml:space="preserve"> </w:t>
      </w:r>
      <w:r w:rsidRPr="002E77D6">
        <w:rPr>
          <w:rFonts w:ascii="Times New Roman" w:hAnsi="Times New Roman" w:cs="Times New Roman"/>
          <w:color w:val="231F20"/>
          <w:sz w:val="24"/>
          <w:szCs w:val="24"/>
        </w:rPr>
        <w:t>meeting.</w:t>
      </w:r>
      <w:r w:rsidRPr="002E77D6">
        <w:rPr>
          <w:rFonts w:ascii="Times New Roman" w:hAnsi="Times New Roman" w:cs="Times New Roman"/>
          <w:color w:val="231F20"/>
          <w:spacing w:val="7"/>
          <w:sz w:val="24"/>
          <w:szCs w:val="24"/>
        </w:rPr>
        <w:t xml:space="preserve"> </w:t>
      </w:r>
      <w:r w:rsidRPr="002E77D6">
        <w:rPr>
          <w:rFonts w:ascii="Times New Roman" w:hAnsi="Times New Roman" w:cs="Times New Roman"/>
          <w:color w:val="231F20"/>
          <w:sz w:val="24"/>
          <w:szCs w:val="24"/>
        </w:rPr>
        <w:t>The</w:t>
      </w:r>
      <w:r w:rsidRPr="002E77D6">
        <w:rPr>
          <w:rFonts w:ascii="Times New Roman" w:hAnsi="Times New Roman" w:cs="Times New Roman"/>
          <w:color w:val="231F20"/>
          <w:spacing w:val="8"/>
          <w:sz w:val="24"/>
          <w:szCs w:val="24"/>
        </w:rPr>
        <w:t xml:space="preserve"> </w:t>
      </w:r>
      <w:r w:rsidRPr="006440B8">
        <w:rPr>
          <w:rFonts w:ascii="Times New Roman" w:hAnsi="Times New Roman" w:cs="Times New Roman"/>
          <w:color w:val="231F20"/>
          <w:sz w:val="24"/>
          <w:szCs w:val="24"/>
        </w:rPr>
        <w:t>SREB</w:t>
      </w:r>
      <w:r w:rsidRPr="006440B8">
        <w:rPr>
          <w:rFonts w:ascii="Times New Roman" w:hAnsi="Times New Roman" w:cs="Times New Roman"/>
          <w:color w:val="231F20"/>
          <w:spacing w:val="7"/>
          <w:sz w:val="24"/>
          <w:szCs w:val="24"/>
        </w:rPr>
        <w:t xml:space="preserve"> </w:t>
      </w:r>
      <w:r w:rsidRPr="006440B8">
        <w:rPr>
          <w:rFonts w:ascii="Times New Roman" w:hAnsi="Times New Roman" w:cs="Times New Roman"/>
          <w:color w:val="231F20"/>
          <w:sz w:val="24"/>
          <w:szCs w:val="24"/>
        </w:rPr>
        <w:t>Executive</w:t>
      </w:r>
      <w:r w:rsidRPr="006440B8">
        <w:rPr>
          <w:rFonts w:ascii="Times New Roman" w:hAnsi="Times New Roman" w:cs="Times New Roman"/>
          <w:color w:val="231F20"/>
          <w:spacing w:val="8"/>
          <w:sz w:val="24"/>
          <w:szCs w:val="24"/>
        </w:rPr>
        <w:t xml:space="preserve"> </w:t>
      </w:r>
      <w:r w:rsidR="006440B8" w:rsidRPr="006440B8">
        <w:rPr>
          <w:rFonts w:ascii="Times New Roman" w:hAnsi="Times New Roman" w:cs="Times New Roman"/>
          <w:color w:val="231F20"/>
          <w:spacing w:val="8"/>
          <w:sz w:val="24"/>
          <w:szCs w:val="24"/>
        </w:rPr>
        <w:t xml:space="preserve">Board </w:t>
      </w:r>
      <w:r w:rsidRPr="002E77D6">
        <w:rPr>
          <w:rFonts w:ascii="Times New Roman" w:hAnsi="Times New Roman" w:cs="Times New Roman"/>
          <w:color w:val="231F20"/>
          <w:sz w:val="24"/>
          <w:szCs w:val="24"/>
        </w:rPr>
        <w:t>shall</w:t>
      </w:r>
      <w:r w:rsidRPr="002E77D6">
        <w:rPr>
          <w:rFonts w:ascii="Times New Roman" w:hAnsi="Times New Roman" w:cs="Times New Roman"/>
          <w:color w:val="231F20"/>
          <w:spacing w:val="8"/>
          <w:sz w:val="24"/>
          <w:szCs w:val="24"/>
        </w:rPr>
        <w:t xml:space="preserve"> </w:t>
      </w:r>
      <w:r w:rsidRPr="002E77D6">
        <w:rPr>
          <w:rFonts w:ascii="Times New Roman" w:hAnsi="Times New Roman" w:cs="Times New Roman"/>
          <w:color w:val="231F20"/>
          <w:sz w:val="24"/>
          <w:szCs w:val="24"/>
        </w:rPr>
        <w:t>notify</w:t>
      </w:r>
      <w:r w:rsidRPr="002E77D6">
        <w:rPr>
          <w:rFonts w:ascii="Times New Roman" w:hAnsi="Times New Roman" w:cs="Times New Roman"/>
          <w:color w:val="231F20"/>
          <w:spacing w:val="8"/>
          <w:sz w:val="24"/>
          <w:szCs w:val="24"/>
        </w:rPr>
        <w:t xml:space="preserve"> </w:t>
      </w:r>
      <w:r w:rsidRPr="002E77D6">
        <w:rPr>
          <w:rFonts w:ascii="Times New Roman" w:hAnsi="Times New Roman" w:cs="Times New Roman"/>
          <w:color w:val="231F20"/>
          <w:sz w:val="24"/>
          <w:szCs w:val="24"/>
        </w:rPr>
        <w:t>the</w:t>
      </w:r>
      <w:r w:rsidRPr="002E77D6">
        <w:rPr>
          <w:rFonts w:ascii="Times New Roman" w:hAnsi="Times New Roman" w:cs="Times New Roman"/>
          <w:color w:val="231F20"/>
          <w:spacing w:val="7"/>
          <w:sz w:val="24"/>
          <w:szCs w:val="24"/>
        </w:rPr>
        <w:t xml:space="preserve"> </w:t>
      </w:r>
      <w:r w:rsidRPr="002E77D6">
        <w:rPr>
          <w:rFonts w:ascii="Times New Roman" w:hAnsi="Times New Roman" w:cs="Times New Roman"/>
          <w:color w:val="231F20"/>
          <w:sz w:val="24"/>
          <w:szCs w:val="24"/>
        </w:rPr>
        <w:t>SPE</w:t>
      </w:r>
      <w:r w:rsidRPr="002E77D6">
        <w:rPr>
          <w:rFonts w:ascii="Times New Roman" w:hAnsi="Times New Roman" w:cs="Times New Roman"/>
          <w:color w:val="231F20"/>
          <w:spacing w:val="8"/>
          <w:sz w:val="24"/>
          <w:szCs w:val="24"/>
        </w:rPr>
        <w:t xml:space="preserve"> </w:t>
      </w:r>
      <w:r w:rsidRPr="002E77D6">
        <w:rPr>
          <w:rFonts w:ascii="Times New Roman" w:hAnsi="Times New Roman" w:cs="Times New Roman"/>
          <w:color w:val="231F20"/>
          <w:sz w:val="24"/>
          <w:szCs w:val="24"/>
        </w:rPr>
        <w:t>of</w:t>
      </w:r>
      <w:r w:rsidRPr="002E77D6">
        <w:rPr>
          <w:rFonts w:ascii="Times New Roman" w:hAnsi="Times New Roman" w:cs="Times New Roman"/>
          <w:color w:val="231F20"/>
          <w:spacing w:val="7"/>
          <w:sz w:val="24"/>
          <w:szCs w:val="24"/>
        </w:rPr>
        <w:t xml:space="preserve"> </w:t>
      </w:r>
      <w:r w:rsidRPr="002E77D6">
        <w:rPr>
          <w:rFonts w:ascii="Times New Roman" w:hAnsi="Times New Roman" w:cs="Times New Roman"/>
          <w:color w:val="231F20"/>
          <w:sz w:val="24"/>
          <w:szCs w:val="24"/>
        </w:rPr>
        <w:t>its</w:t>
      </w:r>
      <w:r w:rsidRPr="002E77D6">
        <w:rPr>
          <w:rFonts w:ascii="Times New Roman" w:hAnsi="Times New Roman" w:cs="Times New Roman"/>
          <w:color w:val="231F20"/>
          <w:spacing w:val="8"/>
          <w:sz w:val="24"/>
          <w:szCs w:val="24"/>
        </w:rPr>
        <w:t xml:space="preserve"> </w:t>
      </w:r>
      <w:r w:rsidRPr="002E77D6">
        <w:rPr>
          <w:rFonts w:ascii="Times New Roman" w:hAnsi="Times New Roman" w:cs="Times New Roman"/>
          <w:color w:val="231F20"/>
          <w:sz w:val="24"/>
          <w:szCs w:val="24"/>
        </w:rPr>
        <w:t>decision</w:t>
      </w:r>
      <w:r w:rsidRPr="002E77D6">
        <w:rPr>
          <w:rFonts w:ascii="Times New Roman" w:hAnsi="Times New Roman" w:cs="Times New Roman"/>
          <w:color w:val="231F20"/>
          <w:spacing w:val="8"/>
          <w:sz w:val="24"/>
          <w:szCs w:val="24"/>
        </w:rPr>
        <w:t xml:space="preserve"> </w:t>
      </w:r>
      <w:r w:rsidRPr="002E77D6">
        <w:rPr>
          <w:rFonts w:ascii="Times New Roman" w:hAnsi="Times New Roman" w:cs="Times New Roman"/>
          <w:color w:val="231F20"/>
          <w:sz w:val="24"/>
          <w:szCs w:val="24"/>
        </w:rPr>
        <w:t>within</w:t>
      </w:r>
      <w:r w:rsidRPr="002E77D6">
        <w:rPr>
          <w:rFonts w:ascii="Times New Roman" w:hAnsi="Times New Roman" w:cs="Times New Roman"/>
          <w:color w:val="231F20"/>
          <w:spacing w:val="7"/>
          <w:sz w:val="24"/>
          <w:szCs w:val="24"/>
        </w:rPr>
        <w:t xml:space="preserve"> </w:t>
      </w:r>
      <w:r w:rsidRPr="002E77D6">
        <w:rPr>
          <w:rFonts w:ascii="Times New Roman" w:hAnsi="Times New Roman" w:cs="Times New Roman"/>
          <w:color w:val="231F20"/>
          <w:sz w:val="24"/>
          <w:szCs w:val="24"/>
        </w:rPr>
        <w:t>30</w:t>
      </w:r>
      <w:r w:rsidRPr="002E77D6">
        <w:rPr>
          <w:rFonts w:ascii="Times New Roman" w:hAnsi="Times New Roman" w:cs="Times New Roman"/>
          <w:color w:val="231F20"/>
          <w:spacing w:val="8"/>
          <w:sz w:val="24"/>
          <w:szCs w:val="24"/>
        </w:rPr>
        <w:t xml:space="preserve"> </w:t>
      </w:r>
      <w:r w:rsidRPr="002E77D6">
        <w:rPr>
          <w:rFonts w:ascii="Times New Roman" w:hAnsi="Times New Roman" w:cs="Times New Roman"/>
          <w:color w:val="231F20"/>
          <w:sz w:val="24"/>
          <w:szCs w:val="24"/>
        </w:rPr>
        <w:t>days</w:t>
      </w:r>
      <w:r w:rsidRPr="002E77D6">
        <w:rPr>
          <w:rFonts w:ascii="Times New Roman" w:hAnsi="Times New Roman" w:cs="Times New Roman"/>
          <w:color w:val="231F20"/>
          <w:spacing w:val="1"/>
          <w:sz w:val="24"/>
          <w:szCs w:val="24"/>
        </w:rPr>
        <w:t xml:space="preserve"> </w:t>
      </w:r>
      <w:r w:rsidRPr="002E77D6">
        <w:rPr>
          <w:rFonts w:ascii="Times New Roman" w:hAnsi="Times New Roman" w:cs="Times New Roman"/>
          <w:color w:val="231F20"/>
          <w:sz w:val="24"/>
          <w:szCs w:val="24"/>
        </w:rPr>
        <w:t>of</w:t>
      </w:r>
      <w:r w:rsidRPr="002E77D6">
        <w:rPr>
          <w:rFonts w:ascii="Times New Roman" w:hAnsi="Times New Roman" w:cs="Times New Roman"/>
          <w:color w:val="231F20"/>
          <w:spacing w:val="-11"/>
          <w:sz w:val="24"/>
          <w:szCs w:val="24"/>
        </w:rPr>
        <w:t xml:space="preserve"> </w:t>
      </w:r>
      <w:r w:rsidRPr="002E77D6">
        <w:rPr>
          <w:rFonts w:ascii="Times New Roman" w:hAnsi="Times New Roman" w:cs="Times New Roman"/>
          <w:color w:val="231F20"/>
          <w:sz w:val="24"/>
          <w:szCs w:val="24"/>
        </w:rPr>
        <w:t>the</w:t>
      </w:r>
      <w:r w:rsidRPr="002E77D6">
        <w:rPr>
          <w:rFonts w:ascii="Times New Roman" w:hAnsi="Times New Roman" w:cs="Times New Roman"/>
          <w:color w:val="231F20"/>
          <w:spacing w:val="-11"/>
          <w:sz w:val="24"/>
          <w:szCs w:val="24"/>
        </w:rPr>
        <w:t xml:space="preserve"> </w:t>
      </w:r>
      <w:r w:rsidRPr="002E77D6">
        <w:rPr>
          <w:rFonts w:ascii="Times New Roman" w:hAnsi="Times New Roman" w:cs="Times New Roman"/>
          <w:color w:val="231F20"/>
          <w:sz w:val="24"/>
          <w:szCs w:val="24"/>
        </w:rPr>
        <w:t>meeting.</w:t>
      </w:r>
    </w:p>
    <w:p w14:paraId="3917A5E5" w14:textId="6F1C3E21" w:rsidR="00FF1212" w:rsidRPr="008F011B" w:rsidRDefault="00AF602A" w:rsidP="00C267E7">
      <w:pPr>
        <w:pStyle w:val="ListParagraph"/>
        <w:numPr>
          <w:ilvl w:val="0"/>
          <w:numId w:val="1"/>
        </w:numPr>
        <w:spacing w:before="0"/>
        <w:ind w:left="3150" w:right="700"/>
        <w:jc w:val="both"/>
        <w:rPr>
          <w:rFonts w:ascii="Times New Roman" w:hAnsi="Times New Roman" w:cs="Times New Roman"/>
          <w:sz w:val="24"/>
          <w:szCs w:val="24"/>
        </w:rPr>
      </w:pPr>
      <w:r w:rsidRPr="008F011B">
        <w:rPr>
          <w:rFonts w:ascii="Times New Roman" w:hAnsi="Times New Roman" w:cs="Times New Roman"/>
          <w:color w:val="231F20"/>
          <w:sz w:val="24"/>
          <w:szCs w:val="24"/>
        </w:rPr>
        <w:t>In the event a state is expelled from SARA, all SPEs and NC-SARA will be notified of the</w:t>
      </w:r>
      <w:r w:rsidRPr="008F011B">
        <w:rPr>
          <w:rFonts w:ascii="Times New Roman" w:hAnsi="Times New Roman" w:cs="Times New Roman"/>
          <w:color w:val="231F20"/>
          <w:spacing w:val="1"/>
          <w:sz w:val="24"/>
          <w:szCs w:val="24"/>
        </w:rPr>
        <w:t xml:space="preserve"> </w:t>
      </w:r>
      <w:r w:rsidRPr="008F011B">
        <w:rPr>
          <w:rFonts w:ascii="Times New Roman" w:hAnsi="Times New Roman" w:cs="Times New Roman"/>
          <w:color w:val="231F20"/>
          <w:sz w:val="24"/>
          <w:szCs w:val="24"/>
        </w:rPr>
        <w:t>expulsion. In addition, the SPE of the expelled state shall notify all institutions participating</w:t>
      </w:r>
      <w:r w:rsidRPr="008F011B">
        <w:rPr>
          <w:rFonts w:ascii="Times New Roman" w:hAnsi="Times New Roman" w:cs="Times New Roman"/>
          <w:color w:val="231F20"/>
          <w:spacing w:val="1"/>
          <w:sz w:val="24"/>
          <w:szCs w:val="24"/>
        </w:rPr>
        <w:t xml:space="preserve"> </w:t>
      </w:r>
      <w:r w:rsidRPr="008F011B">
        <w:rPr>
          <w:rFonts w:ascii="Times New Roman" w:hAnsi="Times New Roman" w:cs="Times New Roman"/>
          <w:color w:val="231F20"/>
          <w:sz w:val="24"/>
          <w:szCs w:val="24"/>
        </w:rPr>
        <w:t>in</w:t>
      </w:r>
      <w:r w:rsidRPr="008F011B">
        <w:rPr>
          <w:rFonts w:ascii="Times New Roman" w:hAnsi="Times New Roman" w:cs="Times New Roman"/>
          <w:color w:val="231F20"/>
          <w:spacing w:val="-4"/>
          <w:sz w:val="24"/>
          <w:szCs w:val="24"/>
        </w:rPr>
        <w:t xml:space="preserve"> </w:t>
      </w:r>
      <w:r w:rsidRPr="008F011B">
        <w:rPr>
          <w:rFonts w:ascii="Times New Roman" w:hAnsi="Times New Roman" w:cs="Times New Roman"/>
          <w:color w:val="231F20"/>
          <w:sz w:val="24"/>
          <w:szCs w:val="24"/>
        </w:rPr>
        <w:t>SARA</w:t>
      </w:r>
      <w:r w:rsidRPr="008F011B">
        <w:rPr>
          <w:rFonts w:ascii="Times New Roman" w:hAnsi="Times New Roman" w:cs="Times New Roman"/>
          <w:color w:val="231F20"/>
          <w:spacing w:val="-3"/>
          <w:sz w:val="24"/>
          <w:szCs w:val="24"/>
        </w:rPr>
        <w:t xml:space="preserve"> </w:t>
      </w:r>
      <w:r w:rsidRPr="008F011B">
        <w:rPr>
          <w:rFonts w:ascii="Times New Roman" w:hAnsi="Times New Roman" w:cs="Times New Roman"/>
          <w:color w:val="231F20"/>
          <w:sz w:val="24"/>
          <w:szCs w:val="24"/>
        </w:rPr>
        <w:t>located</w:t>
      </w:r>
      <w:r w:rsidRPr="008F011B">
        <w:rPr>
          <w:rFonts w:ascii="Times New Roman" w:hAnsi="Times New Roman" w:cs="Times New Roman"/>
          <w:color w:val="231F20"/>
          <w:spacing w:val="-3"/>
          <w:sz w:val="24"/>
          <w:szCs w:val="24"/>
        </w:rPr>
        <w:t xml:space="preserve"> </w:t>
      </w:r>
      <w:r w:rsidRPr="008F011B">
        <w:rPr>
          <w:rFonts w:ascii="Times New Roman" w:hAnsi="Times New Roman" w:cs="Times New Roman"/>
          <w:color w:val="231F20"/>
          <w:sz w:val="24"/>
          <w:szCs w:val="24"/>
        </w:rPr>
        <w:t>in</w:t>
      </w:r>
      <w:r w:rsidRPr="008F011B">
        <w:rPr>
          <w:rFonts w:ascii="Times New Roman" w:hAnsi="Times New Roman" w:cs="Times New Roman"/>
          <w:color w:val="231F20"/>
          <w:spacing w:val="-3"/>
          <w:sz w:val="24"/>
          <w:szCs w:val="24"/>
        </w:rPr>
        <w:t xml:space="preserve"> </w:t>
      </w:r>
      <w:r w:rsidRPr="008F011B">
        <w:rPr>
          <w:rFonts w:ascii="Times New Roman" w:hAnsi="Times New Roman" w:cs="Times New Roman"/>
          <w:color w:val="231F20"/>
          <w:sz w:val="24"/>
          <w:szCs w:val="24"/>
        </w:rPr>
        <w:t>the</w:t>
      </w:r>
      <w:r w:rsidRPr="008F011B">
        <w:rPr>
          <w:rFonts w:ascii="Times New Roman" w:hAnsi="Times New Roman" w:cs="Times New Roman"/>
          <w:color w:val="231F20"/>
          <w:spacing w:val="-3"/>
          <w:sz w:val="24"/>
          <w:szCs w:val="24"/>
        </w:rPr>
        <w:t xml:space="preserve"> </w:t>
      </w:r>
      <w:r w:rsidRPr="008F011B">
        <w:rPr>
          <w:rFonts w:ascii="Times New Roman" w:hAnsi="Times New Roman" w:cs="Times New Roman"/>
          <w:color w:val="231F20"/>
          <w:sz w:val="24"/>
          <w:szCs w:val="24"/>
        </w:rPr>
        <w:t>expelled</w:t>
      </w:r>
      <w:r w:rsidRPr="008F011B">
        <w:rPr>
          <w:rFonts w:ascii="Times New Roman" w:hAnsi="Times New Roman" w:cs="Times New Roman"/>
          <w:color w:val="231F20"/>
          <w:spacing w:val="-3"/>
          <w:sz w:val="24"/>
          <w:szCs w:val="24"/>
        </w:rPr>
        <w:t xml:space="preserve"> </w:t>
      </w:r>
      <w:r w:rsidRPr="008F011B">
        <w:rPr>
          <w:rFonts w:ascii="Times New Roman" w:hAnsi="Times New Roman" w:cs="Times New Roman"/>
          <w:color w:val="231F20"/>
          <w:sz w:val="24"/>
          <w:szCs w:val="24"/>
        </w:rPr>
        <w:t>state</w:t>
      </w:r>
      <w:r w:rsidRPr="008F011B">
        <w:rPr>
          <w:rFonts w:ascii="Times New Roman" w:hAnsi="Times New Roman" w:cs="Times New Roman"/>
          <w:color w:val="231F20"/>
          <w:spacing w:val="-3"/>
          <w:sz w:val="24"/>
          <w:szCs w:val="24"/>
        </w:rPr>
        <w:t xml:space="preserve"> </w:t>
      </w:r>
      <w:r w:rsidRPr="008F011B">
        <w:rPr>
          <w:rFonts w:ascii="Times New Roman" w:hAnsi="Times New Roman" w:cs="Times New Roman"/>
          <w:color w:val="231F20"/>
          <w:sz w:val="24"/>
          <w:szCs w:val="24"/>
        </w:rPr>
        <w:t>that</w:t>
      </w:r>
      <w:r w:rsidRPr="008F011B">
        <w:rPr>
          <w:rFonts w:ascii="Times New Roman" w:hAnsi="Times New Roman" w:cs="Times New Roman"/>
          <w:color w:val="231F20"/>
          <w:spacing w:val="-4"/>
          <w:sz w:val="24"/>
          <w:szCs w:val="24"/>
        </w:rPr>
        <w:t xml:space="preserve"> </w:t>
      </w:r>
      <w:r w:rsidRPr="008F011B">
        <w:rPr>
          <w:rFonts w:ascii="Times New Roman" w:hAnsi="Times New Roman" w:cs="Times New Roman"/>
          <w:color w:val="231F20"/>
          <w:sz w:val="24"/>
          <w:szCs w:val="24"/>
        </w:rPr>
        <w:t>the</w:t>
      </w:r>
      <w:r w:rsidRPr="008F011B">
        <w:rPr>
          <w:rFonts w:ascii="Times New Roman" w:hAnsi="Times New Roman" w:cs="Times New Roman"/>
          <w:color w:val="231F20"/>
          <w:spacing w:val="-3"/>
          <w:sz w:val="24"/>
          <w:szCs w:val="24"/>
        </w:rPr>
        <w:t xml:space="preserve"> </w:t>
      </w:r>
      <w:r w:rsidRPr="008F011B">
        <w:rPr>
          <w:rFonts w:ascii="Times New Roman" w:hAnsi="Times New Roman" w:cs="Times New Roman"/>
          <w:color w:val="231F20"/>
          <w:sz w:val="24"/>
          <w:szCs w:val="24"/>
        </w:rPr>
        <w:t>institutions</w:t>
      </w:r>
      <w:r w:rsidRPr="008F011B">
        <w:rPr>
          <w:rFonts w:ascii="Times New Roman" w:hAnsi="Times New Roman" w:cs="Times New Roman"/>
          <w:color w:val="231F20"/>
          <w:spacing w:val="-3"/>
          <w:sz w:val="24"/>
          <w:szCs w:val="24"/>
        </w:rPr>
        <w:t xml:space="preserve"> </w:t>
      </w:r>
      <w:r w:rsidRPr="008F011B">
        <w:rPr>
          <w:rFonts w:ascii="Times New Roman" w:hAnsi="Times New Roman" w:cs="Times New Roman"/>
          <w:color w:val="231F20"/>
          <w:sz w:val="24"/>
          <w:szCs w:val="24"/>
        </w:rPr>
        <w:t>are</w:t>
      </w:r>
      <w:r w:rsidRPr="008F011B">
        <w:rPr>
          <w:rFonts w:ascii="Times New Roman" w:hAnsi="Times New Roman" w:cs="Times New Roman"/>
          <w:color w:val="231F20"/>
          <w:spacing w:val="-3"/>
          <w:sz w:val="24"/>
          <w:szCs w:val="24"/>
        </w:rPr>
        <w:t xml:space="preserve"> </w:t>
      </w:r>
      <w:r w:rsidRPr="008F011B">
        <w:rPr>
          <w:rFonts w:ascii="Times New Roman" w:hAnsi="Times New Roman" w:cs="Times New Roman"/>
          <w:color w:val="231F20"/>
          <w:sz w:val="24"/>
          <w:szCs w:val="24"/>
        </w:rPr>
        <w:t>no</w:t>
      </w:r>
      <w:r w:rsidRPr="008F011B">
        <w:rPr>
          <w:rFonts w:ascii="Times New Roman" w:hAnsi="Times New Roman" w:cs="Times New Roman"/>
          <w:color w:val="231F20"/>
          <w:spacing w:val="-3"/>
          <w:sz w:val="24"/>
          <w:szCs w:val="24"/>
        </w:rPr>
        <w:t xml:space="preserve"> </w:t>
      </w:r>
      <w:r w:rsidRPr="008F011B">
        <w:rPr>
          <w:rFonts w:ascii="Times New Roman" w:hAnsi="Times New Roman" w:cs="Times New Roman"/>
          <w:color w:val="231F20"/>
          <w:sz w:val="24"/>
          <w:szCs w:val="24"/>
        </w:rPr>
        <w:t>longer</w:t>
      </w:r>
      <w:r w:rsidRPr="008F011B">
        <w:rPr>
          <w:rFonts w:ascii="Times New Roman" w:hAnsi="Times New Roman" w:cs="Times New Roman"/>
          <w:color w:val="231F20"/>
          <w:spacing w:val="-3"/>
          <w:sz w:val="24"/>
          <w:szCs w:val="24"/>
        </w:rPr>
        <w:t xml:space="preserve"> </w:t>
      </w:r>
      <w:r w:rsidRPr="008F011B">
        <w:rPr>
          <w:rFonts w:ascii="Times New Roman" w:hAnsi="Times New Roman" w:cs="Times New Roman"/>
          <w:color w:val="231F20"/>
          <w:sz w:val="24"/>
          <w:szCs w:val="24"/>
        </w:rPr>
        <w:t>allowed</w:t>
      </w:r>
      <w:r w:rsidRPr="008F011B">
        <w:rPr>
          <w:rFonts w:ascii="Times New Roman" w:hAnsi="Times New Roman" w:cs="Times New Roman"/>
          <w:color w:val="231F20"/>
          <w:spacing w:val="-3"/>
          <w:sz w:val="24"/>
          <w:szCs w:val="24"/>
        </w:rPr>
        <w:t xml:space="preserve"> </w:t>
      </w:r>
      <w:r w:rsidRPr="008F011B">
        <w:rPr>
          <w:rFonts w:ascii="Times New Roman" w:hAnsi="Times New Roman" w:cs="Times New Roman"/>
          <w:color w:val="231F20"/>
          <w:sz w:val="24"/>
          <w:szCs w:val="24"/>
        </w:rPr>
        <w:t>to</w:t>
      </w:r>
      <w:r w:rsidRPr="008F011B">
        <w:rPr>
          <w:rFonts w:ascii="Times New Roman" w:hAnsi="Times New Roman" w:cs="Times New Roman"/>
          <w:color w:val="231F20"/>
          <w:spacing w:val="-3"/>
          <w:sz w:val="24"/>
          <w:szCs w:val="24"/>
        </w:rPr>
        <w:t xml:space="preserve"> </w:t>
      </w:r>
      <w:r w:rsidR="002E77D6" w:rsidRPr="008F011B">
        <w:rPr>
          <w:rFonts w:ascii="Times New Roman" w:hAnsi="Times New Roman" w:cs="Times New Roman"/>
          <w:color w:val="231F20"/>
          <w:sz w:val="24"/>
          <w:szCs w:val="24"/>
        </w:rPr>
        <w:t>participate</w:t>
      </w:r>
      <w:r w:rsidR="00A85F80">
        <w:rPr>
          <w:rFonts w:ascii="Times New Roman" w:hAnsi="Times New Roman" w:cs="Times New Roman"/>
          <w:color w:val="231F20"/>
          <w:sz w:val="24"/>
          <w:szCs w:val="24"/>
        </w:rPr>
        <w:t xml:space="preserve"> in</w:t>
      </w:r>
      <w:r w:rsidRPr="008F011B">
        <w:rPr>
          <w:rFonts w:ascii="Times New Roman" w:hAnsi="Times New Roman" w:cs="Times New Roman"/>
          <w:color w:val="231F20"/>
          <w:sz w:val="24"/>
          <w:szCs w:val="24"/>
        </w:rPr>
        <w:t xml:space="preserve"> SARA and that the institutions should start teaching out online students located in states</w:t>
      </w:r>
      <w:r w:rsidRPr="008F011B">
        <w:rPr>
          <w:rFonts w:ascii="Times New Roman" w:hAnsi="Times New Roman" w:cs="Times New Roman"/>
          <w:color w:val="231F20"/>
          <w:spacing w:val="1"/>
          <w:sz w:val="24"/>
          <w:szCs w:val="24"/>
        </w:rPr>
        <w:t xml:space="preserve"> </w:t>
      </w:r>
      <w:r w:rsidRPr="008F011B">
        <w:rPr>
          <w:rFonts w:ascii="Times New Roman" w:hAnsi="Times New Roman" w:cs="Times New Roman"/>
          <w:color w:val="231F20"/>
          <w:sz w:val="24"/>
          <w:szCs w:val="24"/>
        </w:rPr>
        <w:t>other than their Home State or seek authority to operate in the other states where it has</w:t>
      </w:r>
      <w:r w:rsidRPr="008F011B">
        <w:rPr>
          <w:rFonts w:ascii="Times New Roman" w:hAnsi="Times New Roman" w:cs="Times New Roman"/>
          <w:color w:val="231F20"/>
          <w:spacing w:val="1"/>
          <w:sz w:val="24"/>
          <w:szCs w:val="24"/>
        </w:rPr>
        <w:t xml:space="preserve"> </w:t>
      </w:r>
      <w:r w:rsidRPr="008F011B">
        <w:rPr>
          <w:rFonts w:ascii="Times New Roman" w:hAnsi="Times New Roman" w:cs="Times New Roman"/>
          <w:color w:val="231F20"/>
          <w:sz w:val="24"/>
          <w:szCs w:val="24"/>
        </w:rPr>
        <w:t>students.</w:t>
      </w:r>
      <w:r w:rsidRPr="008F011B">
        <w:rPr>
          <w:rFonts w:ascii="Times New Roman" w:hAnsi="Times New Roman" w:cs="Times New Roman"/>
          <w:color w:val="231F20"/>
          <w:spacing w:val="-6"/>
          <w:sz w:val="24"/>
          <w:szCs w:val="24"/>
        </w:rPr>
        <w:t xml:space="preserve"> </w:t>
      </w:r>
      <w:r w:rsidRPr="008F011B">
        <w:rPr>
          <w:rFonts w:ascii="Times New Roman" w:hAnsi="Times New Roman" w:cs="Times New Roman"/>
          <w:color w:val="231F20"/>
          <w:sz w:val="24"/>
          <w:szCs w:val="24"/>
        </w:rPr>
        <w:t>The</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teach-out</w:t>
      </w:r>
      <w:r w:rsidRPr="008F011B">
        <w:rPr>
          <w:rFonts w:ascii="Times New Roman" w:hAnsi="Times New Roman" w:cs="Times New Roman"/>
          <w:color w:val="231F20"/>
          <w:spacing w:val="-6"/>
          <w:sz w:val="24"/>
          <w:szCs w:val="24"/>
        </w:rPr>
        <w:t xml:space="preserve"> </w:t>
      </w:r>
      <w:r w:rsidRPr="008F011B">
        <w:rPr>
          <w:rFonts w:ascii="Times New Roman" w:hAnsi="Times New Roman" w:cs="Times New Roman"/>
          <w:color w:val="231F20"/>
          <w:sz w:val="24"/>
          <w:szCs w:val="24"/>
        </w:rPr>
        <w:t>process</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may</w:t>
      </w:r>
      <w:r w:rsidRPr="008F011B">
        <w:rPr>
          <w:rFonts w:ascii="Times New Roman" w:hAnsi="Times New Roman" w:cs="Times New Roman"/>
          <w:color w:val="231F20"/>
          <w:spacing w:val="-6"/>
          <w:sz w:val="24"/>
          <w:szCs w:val="24"/>
        </w:rPr>
        <w:t xml:space="preserve"> </w:t>
      </w:r>
      <w:r w:rsidRPr="008F011B">
        <w:rPr>
          <w:rFonts w:ascii="Times New Roman" w:hAnsi="Times New Roman" w:cs="Times New Roman"/>
          <w:color w:val="231F20"/>
          <w:sz w:val="24"/>
          <w:szCs w:val="24"/>
        </w:rPr>
        <w:t>not</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extend</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beyond</w:t>
      </w:r>
      <w:r w:rsidRPr="008F011B">
        <w:rPr>
          <w:rFonts w:ascii="Times New Roman" w:hAnsi="Times New Roman" w:cs="Times New Roman"/>
          <w:color w:val="231F20"/>
          <w:spacing w:val="-6"/>
          <w:sz w:val="24"/>
          <w:szCs w:val="24"/>
        </w:rPr>
        <w:t xml:space="preserve"> </w:t>
      </w:r>
      <w:r w:rsidRPr="008F011B">
        <w:rPr>
          <w:rFonts w:ascii="Times New Roman" w:hAnsi="Times New Roman" w:cs="Times New Roman"/>
          <w:color w:val="231F20"/>
          <w:sz w:val="24"/>
          <w:szCs w:val="24"/>
        </w:rPr>
        <w:t>six</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months</w:t>
      </w:r>
      <w:r w:rsidRPr="008F011B">
        <w:rPr>
          <w:rFonts w:ascii="Times New Roman" w:hAnsi="Times New Roman" w:cs="Times New Roman"/>
          <w:color w:val="231F20"/>
          <w:spacing w:val="-6"/>
          <w:sz w:val="24"/>
          <w:szCs w:val="24"/>
        </w:rPr>
        <w:t xml:space="preserve"> </w:t>
      </w:r>
      <w:r w:rsidRPr="008F011B">
        <w:rPr>
          <w:rFonts w:ascii="Times New Roman" w:hAnsi="Times New Roman" w:cs="Times New Roman"/>
          <w:color w:val="231F20"/>
          <w:sz w:val="24"/>
          <w:szCs w:val="24"/>
        </w:rPr>
        <w:t>or</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the</w:t>
      </w:r>
      <w:r w:rsidRPr="008F011B">
        <w:rPr>
          <w:rFonts w:ascii="Times New Roman" w:hAnsi="Times New Roman" w:cs="Times New Roman"/>
          <w:color w:val="231F20"/>
          <w:spacing w:val="-6"/>
          <w:sz w:val="24"/>
          <w:szCs w:val="24"/>
        </w:rPr>
        <w:t xml:space="preserve"> </w:t>
      </w:r>
      <w:r w:rsidRPr="008F011B">
        <w:rPr>
          <w:rFonts w:ascii="Times New Roman" w:hAnsi="Times New Roman" w:cs="Times New Roman"/>
          <w:color w:val="231F20"/>
          <w:sz w:val="24"/>
          <w:szCs w:val="24"/>
        </w:rPr>
        <w:t>end</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of</w:t>
      </w:r>
      <w:r w:rsidRPr="008F011B">
        <w:rPr>
          <w:rFonts w:ascii="Times New Roman" w:hAnsi="Times New Roman" w:cs="Times New Roman"/>
          <w:color w:val="231F20"/>
          <w:spacing w:val="-5"/>
          <w:sz w:val="24"/>
          <w:szCs w:val="24"/>
        </w:rPr>
        <w:t xml:space="preserve"> </w:t>
      </w:r>
      <w:r w:rsidRPr="008F011B">
        <w:rPr>
          <w:rFonts w:ascii="Times New Roman" w:hAnsi="Times New Roman" w:cs="Times New Roman"/>
          <w:color w:val="231F20"/>
          <w:sz w:val="24"/>
          <w:szCs w:val="24"/>
        </w:rPr>
        <w:t>the</w:t>
      </w:r>
      <w:r w:rsidRPr="008F011B">
        <w:rPr>
          <w:rFonts w:ascii="Times New Roman" w:hAnsi="Times New Roman" w:cs="Times New Roman"/>
          <w:color w:val="231F20"/>
          <w:spacing w:val="-6"/>
          <w:sz w:val="24"/>
          <w:szCs w:val="24"/>
        </w:rPr>
        <w:t xml:space="preserve"> </w:t>
      </w:r>
      <w:r w:rsidRPr="008F011B">
        <w:rPr>
          <w:rFonts w:ascii="Times New Roman" w:hAnsi="Times New Roman" w:cs="Times New Roman"/>
          <w:color w:val="231F20"/>
          <w:sz w:val="24"/>
          <w:szCs w:val="24"/>
        </w:rPr>
        <w:t>current</w:t>
      </w:r>
      <w:r w:rsidRPr="008F011B">
        <w:rPr>
          <w:rFonts w:ascii="Times New Roman" w:hAnsi="Times New Roman" w:cs="Times New Roman"/>
          <w:color w:val="231F20"/>
          <w:spacing w:val="1"/>
          <w:sz w:val="24"/>
          <w:szCs w:val="24"/>
        </w:rPr>
        <w:t xml:space="preserve"> </w:t>
      </w:r>
      <w:r w:rsidRPr="008F011B">
        <w:rPr>
          <w:rFonts w:ascii="Times New Roman" w:hAnsi="Times New Roman" w:cs="Times New Roman"/>
          <w:color w:val="231F20"/>
          <w:sz w:val="24"/>
          <w:szCs w:val="24"/>
        </w:rPr>
        <w:t>term</w:t>
      </w:r>
      <w:r w:rsidRPr="008F011B">
        <w:rPr>
          <w:rFonts w:ascii="Times New Roman" w:hAnsi="Times New Roman" w:cs="Times New Roman"/>
          <w:color w:val="231F20"/>
          <w:spacing w:val="-15"/>
          <w:sz w:val="24"/>
          <w:szCs w:val="24"/>
        </w:rPr>
        <w:t xml:space="preserve"> </w:t>
      </w:r>
      <w:r w:rsidRPr="008F011B">
        <w:rPr>
          <w:rFonts w:ascii="Times New Roman" w:hAnsi="Times New Roman" w:cs="Times New Roman"/>
          <w:color w:val="231F20"/>
          <w:sz w:val="24"/>
          <w:szCs w:val="24"/>
        </w:rPr>
        <w:t>(SARA</w:t>
      </w:r>
      <w:r w:rsidRPr="008F011B">
        <w:rPr>
          <w:rFonts w:ascii="Times New Roman" w:hAnsi="Times New Roman" w:cs="Times New Roman"/>
          <w:color w:val="231F20"/>
          <w:spacing w:val="-15"/>
          <w:sz w:val="24"/>
          <w:szCs w:val="24"/>
        </w:rPr>
        <w:t xml:space="preserve"> </w:t>
      </w:r>
      <w:r w:rsidR="00220D07">
        <w:rPr>
          <w:rFonts w:ascii="Times New Roman" w:hAnsi="Times New Roman" w:cs="Times New Roman"/>
          <w:color w:val="231F20"/>
          <w:spacing w:val="-15"/>
          <w:sz w:val="24"/>
          <w:szCs w:val="24"/>
        </w:rPr>
        <w:t xml:space="preserve">Policy </w:t>
      </w:r>
      <w:r w:rsidRPr="008F011B">
        <w:rPr>
          <w:rFonts w:ascii="Times New Roman" w:hAnsi="Times New Roman" w:cs="Times New Roman"/>
          <w:color w:val="231F20"/>
          <w:sz w:val="24"/>
          <w:szCs w:val="24"/>
        </w:rPr>
        <w:t>Manual</w:t>
      </w:r>
      <w:r w:rsidRPr="008F011B">
        <w:rPr>
          <w:rFonts w:ascii="Times New Roman" w:hAnsi="Times New Roman" w:cs="Times New Roman"/>
          <w:color w:val="231F20"/>
          <w:spacing w:val="-14"/>
          <w:sz w:val="24"/>
          <w:szCs w:val="24"/>
        </w:rPr>
        <w:t xml:space="preserve"> </w:t>
      </w:r>
      <w:r w:rsidRPr="008F011B">
        <w:rPr>
          <w:rFonts w:ascii="Times New Roman" w:hAnsi="Times New Roman" w:cs="Times New Roman"/>
          <w:color w:val="231F20"/>
          <w:sz w:val="24"/>
          <w:szCs w:val="24"/>
        </w:rPr>
        <w:t>2.3</w:t>
      </w:r>
      <w:r w:rsidRPr="008F011B">
        <w:rPr>
          <w:rFonts w:ascii="Times New Roman" w:hAnsi="Times New Roman" w:cs="Times New Roman"/>
          <w:color w:val="231F20"/>
          <w:spacing w:val="-15"/>
          <w:sz w:val="24"/>
          <w:szCs w:val="24"/>
        </w:rPr>
        <w:t xml:space="preserve"> </w:t>
      </w:r>
      <w:r w:rsidRPr="008F011B">
        <w:rPr>
          <w:rFonts w:ascii="Times New Roman" w:hAnsi="Times New Roman" w:cs="Times New Roman"/>
          <w:color w:val="231F20"/>
          <w:sz w:val="24"/>
          <w:szCs w:val="24"/>
        </w:rPr>
        <w:t>and</w:t>
      </w:r>
      <w:r w:rsidRPr="008F011B">
        <w:rPr>
          <w:rFonts w:ascii="Times New Roman" w:hAnsi="Times New Roman" w:cs="Times New Roman"/>
          <w:color w:val="231F20"/>
          <w:spacing w:val="-15"/>
          <w:sz w:val="24"/>
          <w:szCs w:val="24"/>
        </w:rPr>
        <w:t xml:space="preserve"> </w:t>
      </w:r>
      <w:r w:rsidRPr="008F011B">
        <w:rPr>
          <w:rFonts w:ascii="Times New Roman" w:hAnsi="Times New Roman" w:cs="Times New Roman"/>
          <w:color w:val="231F20"/>
          <w:sz w:val="24"/>
          <w:szCs w:val="24"/>
        </w:rPr>
        <w:t>2.4).</w:t>
      </w:r>
    </w:p>
    <w:p w14:paraId="5B44082C" w14:textId="1F351716" w:rsidR="00FF1212" w:rsidRPr="008F011B" w:rsidRDefault="00AF602A" w:rsidP="00C267E7">
      <w:pPr>
        <w:pStyle w:val="ListParagraph"/>
        <w:numPr>
          <w:ilvl w:val="0"/>
          <w:numId w:val="1"/>
        </w:numPr>
        <w:spacing w:before="0"/>
        <w:ind w:left="3150" w:right="700"/>
        <w:jc w:val="both"/>
        <w:rPr>
          <w:rFonts w:ascii="Times New Roman" w:hAnsi="Times New Roman" w:cs="Times New Roman"/>
          <w:sz w:val="24"/>
          <w:szCs w:val="24"/>
        </w:rPr>
      </w:pPr>
      <w:r w:rsidRPr="008F011B">
        <w:rPr>
          <w:rFonts w:ascii="Times New Roman" w:hAnsi="Times New Roman" w:cs="Times New Roman"/>
          <w:color w:val="231F20"/>
          <w:sz w:val="24"/>
          <w:szCs w:val="24"/>
        </w:rPr>
        <w:t>In</w:t>
      </w:r>
      <w:r w:rsidRPr="008F011B">
        <w:rPr>
          <w:rFonts w:ascii="Times New Roman" w:hAnsi="Times New Roman" w:cs="Times New Roman"/>
          <w:color w:val="231F20"/>
          <w:spacing w:val="-11"/>
          <w:sz w:val="24"/>
          <w:szCs w:val="24"/>
        </w:rPr>
        <w:t xml:space="preserve"> </w:t>
      </w:r>
      <w:r w:rsidRPr="008F011B">
        <w:rPr>
          <w:rFonts w:ascii="Times New Roman" w:hAnsi="Times New Roman" w:cs="Times New Roman"/>
          <w:color w:val="231F20"/>
          <w:sz w:val="24"/>
          <w:szCs w:val="24"/>
        </w:rPr>
        <w:t>the</w:t>
      </w:r>
      <w:r w:rsidRPr="008F011B">
        <w:rPr>
          <w:rFonts w:ascii="Times New Roman" w:hAnsi="Times New Roman" w:cs="Times New Roman"/>
          <w:color w:val="231F20"/>
          <w:spacing w:val="-10"/>
          <w:sz w:val="24"/>
          <w:szCs w:val="24"/>
        </w:rPr>
        <w:t xml:space="preserve"> </w:t>
      </w:r>
      <w:r w:rsidRPr="008F011B">
        <w:rPr>
          <w:rFonts w:ascii="Times New Roman" w:hAnsi="Times New Roman" w:cs="Times New Roman"/>
          <w:color w:val="231F20"/>
          <w:sz w:val="24"/>
          <w:szCs w:val="24"/>
        </w:rPr>
        <w:t>event</w:t>
      </w:r>
      <w:r w:rsidRPr="008F011B">
        <w:rPr>
          <w:rFonts w:ascii="Times New Roman" w:hAnsi="Times New Roman" w:cs="Times New Roman"/>
          <w:color w:val="231F20"/>
          <w:spacing w:val="-11"/>
          <w:sz w:val="24"/>
          <w:szCs w:val="24"/>
        </w:rPr>
        <w:t xml:space="preserve"> </w:t>
      </w:r>
      <w:r w:rsidRPr="008F011B">
        <w:rPr>
          <w:rFonts w:ascii="Times New Roman" w:hAnsi="Times New Roman" w:cs="Times New Roman"/>
          <w:color w:val="231F20"/>
          <w:sz w:val="24"/>
          <w:szCs w:val="24"/>
        </w:rPr>
        <w:t>of</w:t>
      </w:r>
      <w:r w:rsidRPr="008F011B">
        <w:rPr>
          <w:rFonts w:ascii="Times New Roman" w:hAnsi="Times New Roman" w:cs="Times New Roman"/>
          <w:color w:val="231F20"/>
          <w:spacing w:val="-10"/>
          <w:sz w:val="24"/>
          <w:szCs w:val="24"/>
        </w:rPr>
        <w:t xml:space="preserve"> </w:t>
      </w:r>
      <w:r w:rsidRPr="008F011B">
        <w:rPr>
          <w:rFonts w:ascii="Times New Roman" w:hAnsi="Times New Roman" w:cs="Times New Roman"/>
          <w:color w:val="231F20"/>
          <w:sz w:val="24"/>
          <w:szCs w:val="24"/>
        </w:rPr>
        <w:t>expulsion,</w:t>
      </w:r>
      <w:r w:rsidRPr="008F011B">
        <w:rPr>
          <w:rFonts w:ascii="Times New Roman" w:hAnsi="Times New Roman" w:cs="Times New Roman"/>
          <w:color w:val="231F20"/>
          <w:spacing w:val="-10"/>
          <w:sz w:val="24"/>
          <w:szCs w:val="24"/>
        </w:rPr>
        <w:t xml:space="preserve"> </w:t>
      </w:r>
      <w:r w:rsidRPr="008F011B">
        <w:rPr>
          <w:rFonts w:ascii="Times New Roman" w:hAnsi="Times New Roman" w:cs="Times New Roman"/>
          <w:color w:val="231F20"/>
          <w:sz w:val="24"/>
          <w:szCs w:val="24"/>
        </w:rPr>
        <w:t>affiliated</w:t>
      </w:r>
      <w:r w:rsidRPr="008F011B">
        <w:rPr>
          <w:rFonts w:ascii="Times New Roman" w:hAnsi="Times New Roman" w:cs="Times New Roman"/>
          <w:color w:val="231F20"/>
          <w:spacing w:val="-11"/>
          <w:sz w:val="24"/>
          <w:szCs w:val="24"/>
        </w:rPr>
        <w:t xml:space="preserve"> </w:t>
      </w:r>
      <w:r w:rsidRPr="008F011B">
        <w:rPr>
          <w:rFonts w:ascii="Times New Roman" w:hAnsi="Times New Roman" w:cs="Times New Roman"/>
          <w:color w:val="231F20"/>
          <w:sz w:val="24"/>
          <w:szCs w:val="24"/>
        </w:rPr>
        <w:t>states/territories</w:t>
      </w:r>
      <w:r w:rsidRPr="008F011B">
        <w:rPr>
          <w:rFonts w:ascii="Times New Roman" w:hAnsi="Times New Roman" w:cs="Times New Roman"/>
          <w:color w:val="231F20"/>
          <w:spacing w:val="-10"/>
          <w:sz w:val="24"/>
          <w:szCs w:val="24"/>
        </w:rPr>
        <w:t xml:space="preserve"> </w:t>
      </w:r>
      <w:r w:rsidRPr="008F011B">
        <w:rPr>
          <w:rFonts w:ascii="Times New Roman" w:hAnsi="Times New Roman" w:cs="Times New Roman"/>
          <w:color w:val="231F20"/>
          <w:sz w:val="24"/>
          <w:szCs w:val="24"/>
        </w:rPr>
        <w:t>will</w:t>
      </w:r>
      <w:r w:rsidRPr="008F011B">
        <w:rPr>
          <w:rFonts w:ascii="Times New Roman" w:hAnsi="Times New Roman" w:cs="Times New Roman"/>
          <w:color w:val="231F20"/>
          <w:spacing w:val="-10"/>
          <w:sz w:val="24"/>
          <w:szCs w:val="24"/>
        </w:rPr>
        <w:t xml:space="preserve"> </w:t>
      </w:r>
      <w:r w:rsidRPr="008F011B">
        <w:rPr>
          <w:rFonts w:ascii="Times New Roman" w:hAnsi="Times New Roman" w:cs="Times New Roman"/>
          <w:color w:val="231F20"/>
          <w:sz w:val="24"/>
          <w:szCs w:val="24"/>
        </w:rPr>
        <w:t>not</w:t>
      </w:r>
      <w:r w:rsidRPr="008F011B">
        <w:rPr>
          <w:rFonts w:ascii="Times New Roman" w:hAnsi="Times New Roman" w:cs="Times New Roman"/>
          <w:color w:val="231F20"/>
          <w:spacing w:val="-11"/>
          <w:sz w:val="24"/>
          <w:szCs w:val="24"/>
        </w:rPr>
        <w:t xml:space="preserve"> </w:t>
      </w:r>
      <w:r w:rsidRPr="008F011B">
        <w:rPr>
          <w:rFonts w:ascii="Times New Roman" w:hAnsi="Times New Roman" w:cs="Times New Roman"/>
          <w:color w:val="231F20"/>
          <w:sz w:val="24"/>
          <w:szCs w:val="24"/>
        </w:rPr>
        <w:t>receive</w:t>
      </w:r>
      <w:r w:rsidRPr="008F011B">
        <w:rPr>
          <w:rFonts w:ascii="Times New Roman" w:hAnsi="Times New Roman" w:cs="Times New Roman"/>
          <w:color w:val="231F20"/>
          <w:spacing w:val="-10"/>
          <w:sz w:val="24"/>
          <w:szCs w:val="24"/>
        </w:rPr>
        <w:t xml:space="preserve"> </w:t>
      </w:r>
      <w:r w:rsidRPr="008F011B">
        <w:rPr>
          <w:rFonts w:ascii="Times New Roman" w:hAnsi="Times New Roman" w:cs="Times New Roman"/>
          <w:color w:val="231F20"/>
          <w:sz w:val="24"/>
          <w:szCs w:val="24"/>
        </w:rPr>
        <w:t>a</w:t>
      </w:r>
      <w:r w:rsidRPr="008F011B">
        <w:rPr>
          <w:rFonts w:ascii="Times New Roman" w:hAnsi="Times New Roman" w:cs="Times New Roman"/>
          <w:color w:val="231F20"/>
          <w:spacing w:val="-10"/>
          <w:sz w:val="24"/>
          <w:szCs w:val="24"/>
        </w:rPr>
        <w:t xml:space="preserve"> </w:t>
      </w:r>
      <w:r w:rsidRPr="008F011B">
        <w:rPr>
          <w:rFonts w:ascii="Times New Roman" w:hAnsi="Times New Roman" w:cs="Times New Roman"/>
          <w:color w:val="231F20"/>
          <w:sz w:val="24"/>
          <w:szCs w:val="24"/>
        </w:rPr>
        <w:t>refund</w:t>
      </w:r>
      <w:r w:rsidRPr="008F011B">
        <w:rPr>
          <w:rFonts w:ascii="Times New Roman" w:hAnsi="Times New Roman" w:cs="Times New Roman"/>
          <w:color w:val="231F20"/>
          <w:spacing w:val="-11"/>
          <w:sz w:val="24"/>
          <w:szCs w:val="24"/>
        </w:rPr>
        <w:t xml:space="preserve"> </w:t>
      </w:r>
      <w:r w:rsidRPr="008F011B">
        <w:rPr>
          <w:rFonts w:ascii="Times New Roman" w:hAnsi="Times New Roman" w:cs="Times New Roman"/>
          <w:color w:val="231F20"/>
          <w:sz w:val="24"/>
          <w:szCs w:val="24"/>
        </w:rPr>
        <w:t>of</w:t>
      </w:r>
      <w:r w:rsidRPr="008F011B">
        <w:rPr>
          <w:rFonts w:ascii="Times New Roman" w:hAnsi="Times New Roman" w:cs="Times New Roman"/>
          <w:color w:val="231F20"/>
          <w:spacing w:val="-10"/>
          <w:sz w:val="24"/>
          <w:szCs w:val="24"/>
        </w:rPr>
        <w:t xml:space="preserve"> </w:t>
      </w:r>
      <w:r w:rsidRPr="008F011B">
        <w:rPr>
          <w:rFonts w:ascii="Times New Roman" w:hAnsi="Times New Roman" w:cs="Times New Roman"/>
          <w:color w:val="231F20"/>
          <w:sz w:val="24"/>
          <w:szCs w:val="24"/>
        </w:rPr>
        <w:t>the</w:t>
      </w:r>
      <w:r w:rsidRPr="008F011B">
        <w:rPr>
          <w:rFonts w:ascii="Times New Roman" w:hAnsi="Times New Roman" w:cs="Times New Roman"/>
          <w:color w:val="231F20"/>
          <w:spacing w:val="-10"/>
          <w:sz w:val="24"/>
          <w:szCs w:val="24"/>
        </w:rPr>
        <w:t xml:space="preserve"> </w:t>
      </w:r>
      <w:r w:rsidR="00EC3A77" w:rsidRPr="008F011B">
        <w:rPr>
          <w:rFonts w:ascii="Times New Roman" w:hAnsi="Times New Roman" w:cs="Times New Roman"/>
          <w:color w:val="231F20"/>
          <w:sz w:val="24"/>
          <w:szCs w:val="24"/>
        </w:rPr>
        <w:t>affiliation</w:t>
      </w:r>
      <w:r w:rsidR="000227B6">
        <w:rPr>
          <w:rFonts w:ascii="Times New Roman" w:hAnsi="Times New Roman" w:cs="Times New Roman"/>
          <w:color w:val="231F20"/>
          <w:sz w:val="24"/>
          <w:szCs w:val="24"/>
        </w:rPr>
        <w:t xml:space="preserve"> fee </w:t>
      </w:r>
      <w:r w:rsidR="000227B6">
        <w:rPr>
          <w:rFonts w:ascii="Times New Roman" w:hAnsi="Times New Roman" w:cs="Times New Roman"/>
          <w:color w:val="231F20"/>
          <w:spacing w:val="-52"/>
          <w:sz w:val="24"/>
          <w:szCs w:val="24"/>
        </w:rPr>
        <w:t xml:space="preserve">  </w:t>
      </w:r>
      <w:r w:rsidRPr="008F011B">
        <w:rPr>
          <w:rFonts w:ascii="Times New Roman" w:hAnsi="Times New Roman" w:cs="Times New Roman"/>
          <w:color w:val="231F20"/>
          <w:sz w:val="24"/>
          <w:szCs w:val="24"/>
        </w:rPr>
        <w:t>for</w:t>
      </w:r>
      <w:r w:rsidRPr="008F011B">
        <w:rPr>
          <w:rFonts w:ascii="Times New Roman" w:hAnsi="Times New Roman" w:cs="Times New Roman"/>
          <w:color w:val="231F20"/>
          <w:spacing w:val="-11"/>
          <w:sz w:val="24"/>
          <w:szCs w:val="24"/>
        </w:rPr>
        <w:t xml:space="preserve"> </w:t>
      </w:r>
      <w:r w:rsidRPr="008F011B">
        <w:rPr>
          <w:rFonts w:ascii="Times New Roman" w:hAnsi="Times New Roman" w:cs="Times New Roman"/>
          <w:color w:val="231F20"/>
          <w:sz w:val="24"/>
          <w:szCs w:val="24"/>
        </w:rPr>
        <w:t>a</w:t>
      </w:r>
      <w:r w:rsidRPr="008F011B">
        <w:rPr>
          <w:rFonts w:ascii="Times New Roman" w:hAnsi="Times New Roman" w:cs="Times New Roman"/>
          <w:color w:val="231F20"/>
          <w:spacing w:val="-11"/>
          <w:sz w:val="24"/>
          <w:szCs w:val="24"/>
        </w:rPr>
        <w:t xml:space="preserve"> </w:t>
      </w:r>
      <w:r w:rsidRPr="008F011B">
        <w:rPr>
          <w:rFonts w:ascii="Times New Roman" w:hAnsi="Times New Roman" w:cs="Times New Roman"/>
          <w:color w:val="231F20"/>
          <w:sz w:val="24"/>
          <w:szCs w:val="24"/>
        </w:rPr>
        <w:t>portion</w:t>
      </w:r>
      <w:r w:rsidRPr="008F011B">
        <w:rPr>
          <w:rFonts w:ascii="Times New Roman" w:hAnsi="Times New Roman" w:cs="Times New Roman"/>
          <w:color w:val="231F20"/>
          <w:spacing w:val="-11"/>
          <w:sz w:val="24"/>
          <w:szCs w:val="24"/>
        </w:rPr>
        <w:t xml:space="preserve"> </w:t>
      </w:r>
      <w:r w:rsidRPr="008F011B">
        <w:rPr>
          <w:rFonts w:ascii="Times New Roman" w:hAnsi="Times New Roman" w:cs="Times New Roman"/>
          <w:color w:val="231F20"/>
          <w:sz w:val="24"/>
          <w:szCs w:val="24"/>
        </w:rPr>
        <w:t>of</w:t>
      </w:r>
      <w:r w:rsidRPr="008F011B">
        <w:rPr>
          <w:rFonts w:ascii="Times New Roman" w:hAnsi="Times New Roman" w:cs="Times New Roman"/>
          <w:color w:val="231F20"/>
          <w:spacing w:val="-11"/>
          <w:sz w:val="24"/>
          <w:szCs w:val="24"/>
        </w:rPr>
        <w:t xml:space="preserve"> </w:t>
      </w:r>
      <w:r w:rsidRPr="008F011B">
        <w:rPr>
          <w:rFonts w:ascii="Times New Roman" w:hAnsi="Times New Roman" w:cs="Times New Roman"/>
          <w:color w:val="231F20"/>
          <w:sz w:val="24"/>
          <w:szCs w:val="24"/>
        </w:rPr>
        <w:t>the</w:t>
      </w:r>
      <w:r w:rsidRPr="008F011B">
        <w:rPr>
          <w:rFonts w:ascii="Times New Roman" w:hAnsi="Times New Roman" w:cs="Times New Roman"/>
          <w:color w:val="231F20"/>
          <w:spacing w:val="-11"/>
          <w:sz w:val="24"/>
          <w:szCs w:val="24"/>
        </w:rPr>
        <w:t xml:space="preserve"> </w:t>
      </w:r>
      <w:r w:rsidRPr="008F011B">
        <w:rPr>
          <w:rFonts w:ascii="Times New Roman" w:hAnsi="Times New Roman" w:cs="Times New Roman"/>
          <w:color w:val="231F20"/>
          <w:sz w:val="24"/>
          <w:szCs w:val="24"/>
        </w:rPr>
        <w:t>term.</w:t>
      </w:r>
    </w:p>
    <w:sectPr w:rsidR="00FF1212" w:rsidRPr="008F011B">
      <w:footerReference w:type="even" r:id="rId11"/>
      <w:footerReference w:type="default" r:id="rId12"/>
      <w:pgSz w:w="12240" w:h="15840"/>
      <w:pgMar w:top="1340" w:right="740" w:bottom="900" w:left="0" w:header="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DE05" w14:textId="77777777" w:rsidR="0076320C" w:rsidRDefault="0076320C">
      <w:r>
        <w:separator/>
      </w:r>
    </w:p>
  </w:endnote>
  <w:endnote w:type="continuationSeparator" w:id="0">
    <w:p w14:paraId="78508FCC" w14:textId="77777777" w:rsidR="0076320C" w:rsidRDefault="0076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F02B" w14:textId="77777777" w:rsidR="00FF1212" w:rsidRDefault="00FF1212">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F176" w14:textId="30090F1C" w:rsidR="00FF1212" w:rsidRDefault="00850B37">
    <w:pPr>
      <w:pStyle w:val="BodyText"/>
      <w:spacing w:line="14" w:lineRule="auto"/>
      <w:rPr>
        <w:sz w:val="20"/>
      </w:rPr>
    </w:pPr>
    <w:r>
      <w:rPr>
        <w:noProof/>
      </w:rPr>
      <mc:AlternateContent>
        <mc:Choice Requires="wps">
          <w:drawing>
            <wp:anchor distT="0" distB="0" distL="114300" distR="114300" simplePos="0" relativeHeight="487368192" behindDoc="1" locked="0" layoutInCell="1" allowOverlap="1" wp14:anchorId="4CCAF32D" wp14:editId="4E67D5FF">
              <wp:simplePos x="0" y="0"/>
              <wp:positionH relativeFrom="page">
                <wp:posOffset>659130</wp:posOffset>
              </wp:positionH>
              <wp:positionV relativeFrom="page">
                <wp:posOffset>9512935</wp:posOffset>
              </wp:positionV>
              <wp:extent cx="3427730" cy="182880"/>
              <wp:effectExtent l="0" t="0" r="0" b="0"/>
              <wp:wrapNone/>
              <wp:docPr id="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B1AD0" w14:textId="77777777" w:rsidR="00FF1212" w:rsidRPr="00850B37" w:rsidRDefault="00AF602A">
                          <w:pPr>
                            <w:spacing w:before="17"/>
                            <w:ind w:left="20"/>
                            <w:rPr>
                              <w:rFonts w:ascii="Times New Roman" w:hAnsi="Times New Roman" w:cs="Times New Roman"/>
                              <w:sz w:val="24"/>
                              <w:szCs w:val="24"/>
                            </w:rPr>
                          </w:pPr>
                          <w:r w:rsidRPr="00850B37">
                            <w:rPr>
                              <w:rFonts w:ascii="Times New Roman" w:hAnsi="Times New Roman" w:cs="Times New Roman"/>
                              <w:color w:val="00588F"/>
                            </w:rPr>
                            <w:t>SREB-SARA</w:t>
                          </w:r>
                          <w:r w:rsidRPr="00850B37">
                            <w:rPr>
                              <w:rFonts w:ascii="Times New Roman" w:hAnsi="Times New Roman" w:cs="Times New Roman"/>
                              <w:color w:val="00588F"/>
                              <w:spacing w:val="25"/>
                            </w:rPr>
                            <w:t xml:space="preserve"> </w:t>
                          </w:r>
                          <w:r w:rsidRPr="00850B37">
                            <w:rPr>
                              <w:rFonts w:ascii="Times New Roman" w:hAnsi="Times New Roman" w:cs="Times New Roman"/>
                              <w:color w:val="00588F"/>
                            </w:rPr>
                            <w:t>Regional</w:t>
                          </w:r>
                          <w:r w:rsidRPr="00850B37">
                            <w:rPr>
                              <w:rFonts w:ascii="Times New Roman" w:hAnsi="Times New Roman" w:cs="Times New Roman"/>
                              <w:color w:val="00588F"/>
                              <w:spacing w:val="26"/>
                            </w:rPr>
                            <w:t xml:space="preserve"> </w:t>
                          </w:r>
                          <w:r w:rsidRPr="00850B37">
                            <w:rPr>
                              <w:rFonts w:ascii="Times New Roman" w:hAnsi="Times New Roman" w:cs="Times New Roman"/>
                              <w:color w:val="00588F"/>
                            </w:rPr>
                            <w:t>Steering</w:t>
                          </w:r>
                          <w:r w:rsidRPr="00850B37">
                            <w:rPr>
                              <w:rFonts w:ascii="Times New Roman" w:hAnsi="Times New Roman" w:cs="Times New Roman"/>
                              <w:color w:val="00588F"/>
                              <w:spacing w:val="26"/>
                            </w:rPr>
                            <w:t xml:space="preserve"> </w:t>
                          </w:r>
                          <w:r w:rsidRPr="00850B37">
                            <w:rPr>
                              <w:rFonts w:ascii="Times New Roman" w:hAnsi="Times New Roman" w:cs="Times New Roman"/>
                              <w:color w:val="00588F"/>
                            </w:rPr>
                            <w:t>Committee</w:t>
                          </w:r>
                          <w:r w:rsidRPr="00850B37">
                            <w:rPr>
                              <w:rFonts w:ascii="Times New Roman" w:hAnsi="Times New Roman" w:cs="Times New Roman"/>
                              <w:color w:val="00588F"/>
                              <w:spacing w:val="26"/>
                            </w:rPr>
                            <w:t xml:space="preserve"> </w:t>
                          </w:r>
                          <w:r w:rsidRPr="00850B37">
                            <w:rPr>
                              <w:rFonts w:ascii="Times New Roman" w:hAnsi="Times New Roman" w:cs="Times New Roman"/>
                              <w:color w:val="00588F"/>
                              <w:sz w:val="24"/>
                              <w:szCs w:val="24"/>
                            </w:rPr>
                            <w:t>Guidelines</w:t>
                          </w:r>
                          <w:r w:rsidRPr="00850B37">
                            <w:rPr>
                              <w:rFonts w:ascii="Times New Roman" w:hAnsi="Times New Roman" w:cs="Times New Roman"/>
                              <w:color w:val="00588F"/>
                              <w:spacing w:val="25"/>
                              <w:sz w:val="24"/>
                              <w:szCs w:val="24"/>
                            </w:rPr>
                            <w:t xml:space="preserve"> </w:t>
                          </w:r>
                          <w:r w:rsidRPr="00850B37">
                            <w:rPr>
                              <w:rFonts w:ascii="Times New Roman" w:hAnsi="Times New Roman" w:cs="Times New Roman"/>
                              <w:color w:val="00588F"/>
                              <w:sz w:val="24"/>
                              <w:szCs w:val="24"/>
                            </w:rPr>
                            <w:t>and</w:t>
                          </w:r>
                          <w:r w:rsidRPr="00850B37">
                            <w:rPr>
                              <w:rFonts w:ascii="Times New Roman" w:hAnsi="Times New Roman" w:cs="Times New Roman"/>
                              <w:color w:val="00588F"/>
                              <w:spacing w:val="26"/>
                              <w:sz w:val="24"/>
                              <w:szCs w:val="24"/>
                            </w:rPr>
                            <w:t xml:space="preserve"> </w:t>
                          </w:r>
                          <w:r w:rsidRPr="00850B37">
                            <w:rPr>
                              <w:rFonts w:ascii="Times New Roman" w:hAnsi="Times New Roman" w:cs="Times New Roman"/>
                              <w:color w:val="00588F"/>
                              <w:sz w:val="24"/>
                              <w:szCs w:val="24"/>
                            </w:rPr>
                            <w:t>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AF32D" id="_x0000_t202" coordsize="21600,21600" o:spt="202" path="m,l,21600r21600,l21600,xe">
              <v:stroke joinstyle="miter"/>
              <v:path gradientshapeok="t" o:connecttype="rect"/>
            </v:shapetype>
            <v:shape id="docshape7" o:spid="_x0000_s1030" type="#_x0000_t202" style="position:absolute;margin-left:51.9pt;margin-top:749.05pt;width:269.9pt;height:14.4pt;z-index:-1594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" filled="f" stroked="f">
              <v:textbox inset="0,0,0,0">
                <w:txbxContent>
                  <w:p w14:paraId="2D9B1AD0" w14:textId="77777777" w:rsidR="00FF1212" w:rsidRPr="00850B37" w:rsidRDefault="00AF602A">
                    <w:pPr>
                      <w:spacing w:before="17"/>
                      <w:ind w:left="20"/>
                      <w:rPr>
                        <w:rFonts w:ascii="Times New Roman" w:hAnsi="Times New Roman" w:cs="Times New Roman"/>
                        <w:sz w:val="24"/>
                        <w:szCs w:val="24"/>
                      </w:rPr>
                    </w:pPr>
                    <w:r w:rsidRPr="00850B37">
                      <w:rPr>
                        <w:rFonts w:ascii="Times New Roman" w:hAnsi="Times New Roman" w:cs="Times New Roman"/>
                        <w:color w:val="00588F"/>
                      </w:rPr>
                      <w:t>SREB-SARA</w:t>
                    </w:r>
                    <w:r w:rsidRPr="00850B37">
                      <w:rPr>
                        <w:rFonts w:ascii="Times New Roman" w:hAnsi="Times New Roman" w:cs="Times New Roman"/>
                        <w:color w:val="00588F"/>
                        <w:spacing w:val="25"/>
                      </w:rPr>
                      <w:t xml:space="preserve"> </w:t>
                    </w:r>
                    <w:r w:rsidRPr="00850B37">
                      <w:rPr>
                        <w:rFonts w:ascii="Times New Roman" w:hAnsi="Times New Roman" w:cs="Times New Roman"/>
                        <w:color w:val="00588F"/>
                      </w:rPr>
                      <w:t>Regional</w:t>
                    </w:r>
                    <w:r w:rsidRPr="00850B37">
                      <w:rPr>
                        <w:rFonts w:ascii="Times New Roman" w:hAnsi="Times New Roman" w:cs="Times New Roman"/>
                        <w:color w:val="00588F"/>
                        <w:spacing w:val="26"/>
                      </w:rPr>
                      <w:t xml:space="preserve"> </w:t>
                    </w:r>
                    <w:r w:rsidRPr="00850B37">
                      <w:rPr>
                        <w:rFonts w:ascii="Times New Roman" w:hAnsi="Times New Roman" w:cs="Times New Roman"/>
                        <w:color w:val="00588F"/>
                      </w:rPr>
                      <w:t>Steering</w:t>
                    </w:r>
                    <w:r w:rsidRPr="00850B37">
                      <w:rPr>
                        <w:rFonts w:ascii="Times New Roman" w:hAnsi="Times New Roman" w:cs="Times New Roman"/>
                        <w:color w:val="00588F"/>
                        <w:spacing w:val="26"/>
                      </w:rPr>
                      <w:t xml:space="preserve"> </w:t>
                    </w:r>
                    <w:r w:rsidRPr="00850B37">
                      <w:rPr>
                        <w:rFonts w:ascii="Times New Roman" w:hAnsi="Times New Roman" w:cs="Times New Roman"/>
                        <w:color w:val="00588F"/>
                      </w:rPr>
                      <w:t>Committee</w:t>
                    </w:r>
                    <w:r w:rsidRPr="00850B37">
                      <w:rPr>
                        <w:rFonts w:ascii="Times New Roman" w:hAnsi="Times New Roman" w:cs="Times New Roman"/>
                        <w:color w:val="00588F"/>
                        <w:spacing w:val="26"/>
                      </w:rPr>
                      <w:t xml:space="preserve"> </w:t>
                    </w:r>
                    <w:r w:rsidRPr="00850B37">
                      <w:rPr>
                        <w:rFonts w:ascii="Times New Roman" w:hAnsi="Times New Roman" w:cs="Times New Roman"/>
                        <w:color w:val="00588F"/>
                        <w:sz w:val="24"/>
                        <w:szCs w:val="24"/>
                      </w:rPr>
                      <w:t>Guidelines</w:t>
                    </w:r>
                    <w:r w:rsidRPr="00850B37">
                      <w:rPr>
                        <w:rFonts w:ascii="Times New Roman" w:hAnsi="Times New Roman" w:cs="Times New Roman"/>
                        <w:color w:val="00588F"/>
                        <w:spacing w:val="25"/>
                        <w:sz w:val="24"/>
                        <w:szCs w:val="24"/>
                      </w:rPr>
                      <w:t xml:space="preserve"> </w:t>
                    </w:r>
                    <w:r w:rsidRPr="00850B37">
                      <w:rPr>
                        <w:rFonts w:ascii="Times New Roman" w:hAnsi="Times New Roman" w:cs="Times New Roman"/>
                        <w:color w:val="00588F"/>
                        <w:sz w:val="24"/>
                        <w:szCs w:val="24"/>
                      </w:rPr>
                      <w:t>and</w:t>
                    </w:r>
                    <w:r w:rsidRPr="00850B37">
                      <w:rPr>
                        <w:rFonts w:ascii="Times New Roman" w:hAnsi="Times New Roman" w:cs="Times New Roman"/>
                        <w:color w:val="00588F"/>
                        <w:spacing w:val="26"/>
                        <w:sz w:val="24"/>
                        <w:szCs w:val="24"/>
                      </w:rPr>
                      <w:t xml:space="preserve"> </w:t>
                    </w:r>
                    <w:r w:rsidRPr="00850B37">
                      <w:rPr>
                        <w:rFonts w:ascii="Times New Roman" w:hAnsi="Times New Roman" w:cs="Times New Roman"/>
                        <w:color w:val="00588F"/>
                        <w:sz w:val="24"/>
                        <w:szCs w:val="24"/>
                      </w:rPr>
                      <w:t>Procedures</w:t>
                    </w:r>
                  </w:p>
                </w:txbxContent>
              </v:textbox>
              <w10:wrap anchorx="page" anchory="page"/>
            </v:shape>
          </w:pict>
        </mc:Fallback>
      </mc:AlternateContent>
    </w:r>
    <w:r w:rsidR="00E046F0">
      <w:rPr>
        <w:noProof/>
      </w:rPr>
      <mc:AlternateContent>
        <mc:Choice Requires="wps">
          <w:drawing>
            <wp:anchor distT="0" distB="0" distL="114300" distR="114300" simplePos="0" relativeHeight="487367680" behindDoc="1" locked="0" layoutInCell="1" allowOverlap="1" wp14:anchorId="3FD440E9" wp14:editId="184E0306">
              <wp:simplePos x="0" y="0"/>
              <wp:positionH relativeFrom="page">
                <wp:posOffset>6537325</wp:posOffset>
              </wp:positionH>
              <wp:positionV relativeFrom="page">
                <wp:posOffset>9512935</wp:posOffset>
              </wp:positionV>
              <wp:extent cx="495300" cy="182880"/>
              <wp:effectExtent l="0" t="0" r="0" b="7620"/>
              <wp:wrapNone/>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E923B" w14:textId="77777777" w:rsidR="00FF1212" w:rsidRPr="00850B37" w:rsidRDefault="00AF602A" w:rsidP="00850B37">
                          <w:pPr>
                            <w:jc w:val="both"/>
                            <w:rPr>
                              <w:rFonts w:ascii="Times New Roman" w:hAnsi="Times New Roman" w:cs="Times New Roman"/>
                            </w:rPr>
                          </w:pPr>
                          <w:r w:rsidRPr="00850B37">
                            <w:rPr>
                              <w:rFonts w:ascii="Times New Roman" w:hAnsi="Times New Roman" w:cs="Times New Roman"/>
                            </w:rPr>
                            <w:fldChar w:fldCharType="begin"/>
                          </w:r>
                          <w:r w:rsidRPr="00850B37">
                            <w:rPr>
                              <w:rFonts w:ascii="Times New Roman" w:hAnsi="Times New Roman" w:cs="Times New Roman"/>
                              <w:color w:val="00588F"/>
                            </w:rPr>
                            <w:instrText xml:space="preserve"> PAGE </w:instrText>
                          </w:r>
                          <w:r w:rsidRPr="00850B37">
                            <w:rPr>
                              <w:rFonts w:ascii="Times New Roman" w:hAnsi="Times New Roman" w:cs="Times New Roman"/>
                            </w:rPr>
                            <w:fldChar w:fldCharType="separate"/>
                          </w:r>
                          <w:r w:rsidRPr="00850B37">
                            <w:rPr>
                              <w:rFonts w:ascii="Times New Roman" w:hAnsi="Times New Roman" w:cs="Times New Roman"/>
                            </w:rPr>
                            <w:t>2</w:t>
                          </w:r>
                          <w:r w:rsidRPr="00850B37">
                            <w:rPr>
                              <w:rFonts w:ascii="Times New Roman" w:hAnsi="Times New Roman" w:cs="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440E9" id="docshape6" o:spid="_x0000_s1031" type="#_x0000_t202" style="position:absolute;margin-left:514.75pt;margin-top:749.05pt;width:39pt;height:14.4pt;z-index:-1594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" filled="f" stroked="f">
              <v:textbox inset="0,0,0,0">
                <w:txbxContent>
                  <w:p w14:paraId="45AE923B" w14:textId="77777777" w:rsidR="00FF1212" w:rsidRPr="00850B37" w:rsidRDefault="00AF602A" w:rsidP="00850B37">
                    <w:pPr>
                      <w:jc w:val="both"/>
                      <w:rPr>
                        <w:rFonts w:ascii="Times New Roman" w:hAnsi="Times New Roman" w:cs="Times New Roman"/>
                      </w:rPr>
                    </w:pPr>
                    <w:r w:rsidRPr="00850B37">
                      <w:rPr>
                        <w:rFonts w:ascii="Times New Roman" w:hAnsi="Times New Roman" w:cs="Times New Roman"/>
                      </w:rPr>
                      <w:fldChar w:fldCharType="begin"/>
                    </w:r>
                    <w:r w:rsidRPr="00850B37">
                      <w:rPr>
                        <w:rFonts w:ascii="Times New Roman" w:hAnsi="Times New Roman" w:cs="Times New Roman"/>
                        <w:color w:val="00588F"/>
                      </w:rPr>
                      <w:instrText xml:space="preserve"> PAGE </w:instrText>
                    </w:r>
                    <w:r w:rsidRPr="00850B37">
                      <w:rPr>
                        <w:rFonts w:ascii="Times New Roman" w:hAnsi="Times New Roman" w:cs="Times New Roman"/>
                      </w:rPr>
                      <w:fldChar w:fldCharType="separate"/>
                    </w:r>
                    <w:r w:rsidRPr="00850B37">
                      <w:rPr>
                        <w:rFonts w:ascii="Times New Roman" w:hAnsi="Times New Roman" w:cs="Times New Roman"/>
                      </w:rPr>
                      <w:t>2</w:t>
                    </w:r>
                    <w:r w:rsidRPr="00850B37">
                      <w:rPr>
                        <w:rFonts w:ascii="Times New Roman" w:hAnsi="Times New Roman" w:cs="Times New Roman"/>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363C" w14:textId="44C75CA6" w:rsidR="00FF1212" w:rsidRDefault="00163272">
    <w:pPr>
      <w:pStyle w:val="BodyText"/>
      <w:spacing w:line="14" w:lineRule="auto"/>
      <w:rPr>
        <w:sz w:val="20"/>
      </w:rPr>
    </w:pPr>
    <w:r>
      <w:rPr>
        <w:noProof/>
      </w:rPr>
      <mc:AlternateContent>
        <mc:Choice Requires="wps">
          <w:drawing>
            <wp:anchor distT="0" distB="0" distL="114300" distR="114300" simplePos="0" relativeHeight="487369216" behindDoc="1" locked="0" layoutInCell="1" allowOverlap="1" wp14:anchorId="483CDDB4" wp14:editId="19D1CE95">
              <wp:simplePos x="0" y="0"/>
              <wp:positionH relativeFrom="page">
                <wp:posOffset>6650990</wp:posOffset>
              </wp:positionH>
              <wp:positionV relativeFrom="page">
                <wp:posOffset>9465310</wp:posOffset>
              </wp:positionV>
              <wp:extent cx="156210" cy="182880"/>
              <wp:effectExtent l="0" t="0" r="0" b="0"/>
              <wp:wrapNone/>
              <wp:docPr id="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2B794" w14:textId="77777777" w:rsidR="00FF1212" w:rsidRPr="00850B37" w:rsidRDefault="00AF602A" w:rsidP="00163272">
                          <w:pPr>
                            <w:jc w:val="both"/>
                            <w:rPr>
                              <w:rFonts w:ascii="Times New Roman" w:hAnsi="Times New Roman" w:cs="Times New Roman"/>
                            </w:rPr>
                          </w:pPr>
                          <w:r w:rsidRPr="00850B37">
                            <w:rPr>
                              <w:rFonts w:ascii="Times New Roman" w:hAnsi="Times New Roman" w:cs="Times New Roman"/>
                            </w:rPr>
                            <w:fldChar w:fldCharType="begin"/>
                          </w:r>
                          <w:r w:rsidRPr="00850B37">
                            <w:rPr>
                              <w:rFonts w:ascii="Times New Roman" w:hAnsi="Times New Roman" w:cs="Times New Roman"/>
                              <w:color w:val="00588F"/>
                            </w:rPr>
                            <w:instrText xml:space="preserve"> PAGE </w:instrText>
                          </w:r>
                          <w:r w:rsidRPr="00850B37">
                            <w:rPr>
                              <w:rFonts w:ascii="Times New Roman" w:hAnsi="Times New Roman" w:cs="Times New Roman"/>
                            </w:rPr>
                            <w:fldChar w:fldCharType="separate"/>
                          </w:r>
                          <w:r w:rsidRPr="00850B37">
                            <w:rPr>
                              <w:rFonts w:ascii="Times New Roman" w:hAnsi="Times New Roman" w:cs="Times New Roman"/>
                            </w:rPr>
                            <w:t>3</w:t>
                          </w:r>
                          <w:r w:rsidRPr="00850B37">
                            <w:rPr>
                              <w:rFonts w:ascii="Times New Roman" w:hAnsi="Times New Roman" w:cs="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CDDB4" id="_x0000_t202" coordsize="21600,21600" o:spt="202" path="m,l,21600r21600,l21600,xe">
              <v:stroke joinstyle="miter"/>
              <v:path gradientshapeok="t" o:connecttype="rect"/>
            </v:shapetype>
            <v:shape id="docshape9" o:spid="_x0000_s1032" type="#_x0000_t202" style="position:absolute;margin-left:523.7pt;margin-top:745.3pt;width:12.3pt;height:14.4pt;z-index:-1594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" filled="f" stroked="f">
              <v:textbox inset="0,0,0,0">
                <w:txbxContent>
                  <w:p w14:paraId="5832B794" w14:textId="77777777" w:rsidR="00FF1212" w:rsidRPr="00850B37" w:rsidRDefault="00AF602A" w:rsidP="00163272">
                    <w:pPr>
                      <w:jc w:val="both"/>
                      <w:rPr>
                        <w:rFonts w:ascii="Times New Roman" w:hAnsi="Times New Roman" w:cs="Times New Roman"/>
                      </w:rPr>
                    </w:pPr>
                    <w:r w:rsidRPr="00850B37">
                      <w:rPr>
                        <w:rFonts w:ascii="Times New Roman" w:hAnsi="Times New Roman" w:cs="Times New Roman"/>
                      </w:rPr>
                      <w:fldChar w:fldCharType="begin"/>
                    </w:r>
                    <w:r w:rsidRPr="00850B37">
                      <w:rPr>
                        <w:rFonts w:ascii="Times New Roman" w:hAnsi="Times New Roman" w:cs="Times New Roman"/>
                        <w:color w:val="00588F"/>
                      </w:rPr>
                      <w:instrText xml:space="preserve"> PAGE </w:instrText>
                    </w:r>
                    <w:r w:rsidRPr="00850B37">
                      <w:rPr>
                        <w:rFonts w:ascii="Times New Roman" w:hAnsi="Times New Roman" w:cs="Times New Roman"/>
                      </w:rPr>
                      <w:fldChar w:fldCharType="separate"/>
                    </w:r>
                    <w:r w:rsidRPr="00850B37">
                      <w:rPr>
                        <w:rFonts w:ascii="Times New Roman" w:hAnsi="Times New Roman" w:cs="Times New Roman"/>
                      </w:rPr>
                      <w:t>3</w:t>
                    </w:r>
                    <w:r w:rsidRPr="00850B37">
                      <w:rPr>
                        <w:rFonts w:ascii="Times New Roman" w:hAnsi="Times New Roman" w:cs="Times New Roman"/>
                      </w:rPr>
                      <w:fldChar w:fldCharType="end"/>
                    </w:r>
                  </w:p>
                </w:txbxContent>
              </v:textbox>
              <w10:wrap anchorx="page" anchory="page"/>
            </v:shape>
          </w:pict>
        </mc:Fallback>
      </mc:AlternateContent>
    </w:r>
    <w:r w:rsidR="00E046F0">
      <w:rPr>
        <w:noProof/>
      </w:rPr>
      <mc:AlternateContent>
        <mc:Choice Requires="wps">
          <w:drawing>
            <wp:anchor distT="0" distB="0" distL="114300" distR="114300" simplePos="0" relativeHeight="487368704" behindDoc="1" locked="0" layoutInCell="1" allowOverlap="1" wp14:anchorId="20DFE40F" wp14:editId="467B4257">
              <wp:simplePos x="0" y="0"/>
              <wp:positionH relativeFrom="page">
                <wp:posOffset>914400</wp:posOffset>
              </wp:positionH>
              <wp:positionV relativeFrom="page">
                <wp:posOffset>9465310</wp:posOffset>
              </wp:positionV>
              <wp:extent cx="3427730" cy="182880"/>
              <wp:effectExtent l="0" t="0" r="0" b="0"/>
              <wp:wrapNone/>
              <wp:docPr id="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006F4" w14:textId="77777777" w:rsidR="00FF1212" w:rsidRPr="00163272" w:rsidRDefault="00AF602A">
                          <w:pPr>
                            <w:spacing w:before="17"/>
                            <w:ind w:left="20"/>
                            <w:rPr>
                              <w:rFonts w:ascii="Times New Roman" w:hAnsi="Times New Roman" w:cs="Times New Roman"/>
                            </w:rPr>
                          </w:pPr>
                          <w:r w:rsidRPr="00163272">
                            <w:rPr>
                              <w:rFonts w:ascii="Times New Roman" w:hAnsi="Times New Roman" w:cs="Times New Roman"/>
                              <w:color w:val="00588F"/>
                            </w:rPr>
                            <w:t>SREB-SARA</w:t>
                          </w:r>
                          <w:r w:rsidRPr="00163272">
                            <w:rPr>
                              <w:rFonts w:ascii="Times New Roman" w:hAnsi="Times New Roman" w:cs="Times New Roman"/>
                              <w:color w:val="00588F"/>
                              <w:spacing w:val="25"/>
                            </w:rPr>
                            <w:t xml:space="preserve"> </w:t>
                          </w:r>
                          <w:r w:rsidRPr="00163272">
                            <w:rPr>
                              <w:rFonts w:ascii="Times New Roman" w:hAnsi="Times New Roman" w:cs="Times New Roman"/>
                              <w:color w:val="00588F"/>
                            </w:rPr>
                            <w:t>Regional</w:t>
                          </w:r>
                          <w:r w:rsidRPr="00163272">
                            <w:rPr>
                              <w:rFonts w:ascii="Times New Roman" w:hAnsi="Times New Roman" w:cs="Times New Roman"/>
                              <w:color w:val="00588F"/>
                              <w:spacing w:val="26"/>
                            </w:rPr>
                            <w:t xml:space="preserve"> </w:t>
                          </w:r>
                          <w:r w:rsidRPr="00163272">
                            <w:rPr>
                              <w:rFonts w:ascii="Times New Roman" w:hAnsi="Times New Roman" w:cs="Times New Roman"/>
                              <w:color w:val="00588F"/>
                            </w:rPr>
                            <w:t>Steering</w:t>
                          </w:r>
                          <w:r w:rsidRPr="00163272">
                            <w:rPr>
                              <w:rFonts w:ascii="Times New Roman" w:hAnsi="Times New Roman" w:cs="Times New Roman"/>
                              <w:color w:val="00588F"/>
                              <w:spacing w:val="26"/>
                            </w:rPr>
                            <w:t xml:space="preserve"> </w:t>
                          </w:r>
                          <w:r w:rsidRPr="00163272">
                            <w:rPr>
                              <w:rFonts w:ascii="Times New Roman" w:hAnsi="Times New Roman" w:cs="Times New Roman"/>
                              <w:color w:val="00588F"/>
                            </w:rPr>
                            <w:t>Committee</w:t>
                          </w:r>
                          <w:r w:rsidRPr="00163272">
                            <w:rPr>
                              <w:rFonts w:ascii="Times New Roman" w:hAnsi="Times New Roman" w:cs="Times New Roman"/>
                              <w:color w:val="00588F"/>
                              <w:spacing w:val="26"/>
                            </w:rPr>
                            <w:t xml:space="preserve"> </w:t>
                          </w:r>
                          <w:r w:rsidRPr="00163272">
                            <w:rPr>
                              <w:rFonts w:ascii="Times New Roman" w:hAnsi="Times New Roman" w:cs="Times New Roman"/>
                              <w:color w:val="00588F"/>
                            </w:rPr>
                            <w:t>Guidelines</w:t>
                          </w:r>
                          <w:r w:rsidRPr="00163272">
                            <w:rPr>
                              <w:rFonts w:ascii="Times New Roman" w:hAnsi="Times New Roman" w:cs="Times New Roman"/>
                              <w:color w:val="00588F"/>
                              <w:spacing w:val="25"/>
                            </w:rPr>
                            <w:t xml:space="preserve"> </w:t>
                          </w:r>
                          <w:r w:rsidRPr="00163272">
                            <w:rPr>
                              <w:rFonts w:ascii="Times New Roman" w:hAnsi="Times New Roman" w:cs="Times New Roman"/>
                              <w:color w:val="00588F"/>
                            </w:rPr>
                            <w:t>and</w:t>
                          </w:r>
                          <w:r w:rsidRPr="00163272">
                            <w:rPr>
                              <w:rFonts w:ascii="Times New Roman" w:hAnsi="Times New Roman" w:cs="Times New Roman"/>
                              <w:color w:val="00588F"/>
                              <w:spacing w:val="26"/>
                            </w:rPr>
                            <w:t xml:space="preserve"> </w:t>
                          </w:r>
                          <w:r w:rsidRPr="00163272">
                            <w:rPr>
                              <w:rFonts w:ascii="Times New Roman" w:hAnsi="Times New Roman" w:cs="Times New Roman"/>
                              <w:color w:val="00588F"/>
                            </w:rPr>
                            <w:t>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FE40F" id="docshape8" o:spid="_x0000_s1033" type="#_x0000_t202" style="position:absolute;margin-left:1in;margin-top:745.3pt;width:269.9pt;height:14.4pt;z-index:-1594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" filled="f" stroked="f">
              <v:textbox inset="0,0,0,0">
                <w:txbxContent>
                  <w:p w14:paraId="38E006F4" w14:textId="77777777" w:rsidR="00FF1212" w:rsidRPr="00163272" w:rsidRDefault="00AF602A">
                    <w:pPr>
                      <w:spacing w:before="17"/>
                      <w:ind w:left="20"/>
                      <w:rPr>
                        <w:rFonts w:ascii="Times New Roman" w:hAnsi="Times New Roman" w:cs="Times New Roman"/>
                      </w:rPr>
                    </w:pPr>
                    <w:r w:rsidRPr="00163272">
                      <w:rPr>
                        <w:rFonts w:ascii="Times New Roman" w:hAnsi="Times New Roman" w:cs="Times New Roman"/>
                        <w:color w:val="00588F"/>
                      </w:rPr>
                      <w:t>SREB-SARA</w:t>
                    </w:r>
                    <w:r w:rsidRPr="00163272">
                      <w:rPr>
                        <w:rFonts w:ascii="Times New Roman" w:hAnsi="Times New Roman" w:cs="Times New Roman"/>
                        <w:color w:val="00588F"/>
                        <w:spacing w:val="25"/>
                      </w:rPr>
                      <w:t xml:space="preserve"> </w:t>
                    </w:r>
                    <w:r w:rsidRPr="00163272">
                      <w:rPr>
                        <w:rFonts w:ascii="Times New Roman" w:hAnsi="Times New Roman" w:cs="Times New Roman"/>
                        <w:color w:val="00588F"/>
                      </w:rPr>
                      <w:t>Regional</w:t>
                    </w:r>
                    <w:r w:rsidRPr="00163272">
                      <w:rPr>
                        <w:rFonts w:ascii="Times New Roman" w:hAnsi="Times New Roman" w:cs="Times New Roman"/>
                        <w:color w:val="00588F"/>
                        <w:spacing w:val="26"/>
                      </w:rPr>
                      <w:t xml:space="preserve"> </w:t>
                    </w:r>
                    <w:r w:rsidRPr="00163272">
                      <w:rPr>
                        <w:rFonts w:ascii="Times New Roman" w:hAnsi="Times New Roman" w:cs="Times New Roman"/>
                        <w:color w:val="00588F"/>
                      </w:rPr>
                      <w:t>Steering</w:t>
                    </w:r>
                    <w:r w:rsidRPr="00163272">
                      <w:rPr>
                        <w:rFonts w:ascii="Times New Roman" w:hAnsi="Times New Roman" w:cs="Times New Roman"/>
                        <w:color w:val="00588F"/>
                        <w:spacing w:val="26"/>
                      </w:rPr>
                      <w:t xml:space="preserve"> </w:t>
                    </w:r>
                    <w:r w:rsidRPr="00163272">
                      <w:rPr>
                        <w:rFonts w:ascii="Times New Roman" w:hAnsi="Times New Roman" w:cs="Times New Roman"/>
                        <w:color w:val="00588F"/>
                      </w:rPr>
                      <w:t>Committee</w:t>
                    </w:r>
                    <w:r w:rsidRPr="00163272">
                      <w:rPr>
                        <w:rFonts w:ascii="Times New Roman" w:hAnsi="Times New Roman" w:cs="Times New Roman"/>
                        <w:color w:val="00588F"/>
                        <w:spacing w:val="26"/>
                      </w:rPr>
                      <w:t xml:space="preserve"> </w:t>
                    </w:r>
                    <w:r w:rsidRPr="00163272">
                      <w:rPr>
                        <w:rFonts w:ascii="Times New Roman" w:hAnsi="Times New Roman" w:cs="Times New Roman"/>
                        <w:color w:val="00588F"/>
                      </w:rPr>
                      <w:t>Guidelines</w:t>
                    </w:r>
                    <w:r w:rsidRPr="00163272">
                      <w:rPr>
                        <w:rFonts w:ascii="Times New Roman" w:hAnsi="Times New Roman" w:cs="Times New Roman"/>
                        <w:color w:val="00588F"/>
                        <w:spacing w:val="25"/>
                      </w:rPr>
                      <w:t xml:space="preserve"> </w:t>
                    </w:r>
                    <w:r w:rsidRPr="00163272">
                      <w:rPr>
                        <w:rFonts w:ascii="Times New Roman" w:hAnsi="Times New Roman" w:cs="Times New Roman"/>
                        <w:color w:val="00588F"/>
                      </w:rPr>
                      <w:t>and</w:t>
                    </w:r>
                    <w:r w:rsidRPr="00163272">
                      <w:rPr>
                        <w:rFonts w:ascii="Times New Roman" w:hAnsi="Times New Roman" w:cs="Times New Roman"/>
                        <w:color w:val="00588F"/>
                        <w:spacing w:val="26"/>
                      </w:rPr>
                      <w:t xml:space="preserve"> </w:t>
                    </w:r>
                    <w:r w:rsidRPr="00163272">
                      <w:rPr>
                        <w:rFonts w:ascii="Times New Roman" w:hAnsi="Times New Roman" w:cs="Times New Roman"/>
                        <w:color w:val="00588F"/>
                      </w:rPr>
                      <w:t>Procedures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9CFB" w14:textId="77777777" w:rsidR="0076320C" w:rsidRDefault="0076320C">
      <w:r>
        <w:separator/>
      </w:r>
    </w:p>
  </w:footnote>
  <w:footnote w:type="continuationSeparator" w:id="0">
    <w:p w14:paraId="75EAFFDD" w14:textId="77777777" w:rsidR="0076320C" w:rsidRDefault="00763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09E1"/>
    <w:multiLevelType w:val="hybridMultilevel"/>
    <w:tmpl w:val="0226DA8E"/>
    <w:lvl w:ilvl="0" w:tplc="99B68920">
      <w:start w:val="1"/>
      <w:numFmt w:val="upperRoman"/>
      <w:lvlText w:val="%1."/>
      <w:lvlJc w:val="left"/>
      <w:pPr>
        <w:ind w:left="1979" w:hanging="540"/>
      </w:pPr>
      <w:rPr>
        <w:rFonts w:ascii="Times New Roman" w:eastAsia="Garamond" w:hAnsi="Times New Roman" w:cs="Times New Roman" w:hint="default"/>
        <w:b w:val="0"/>
        <w:bCs w:val="0"/>
        <w:i w:val="0"/>
        <w:iCs w:val="0"/>
        <w:color w:val="231F20"/>
        <w:w w:val="100"/>
        <w:sz w:val="24"/>
        <w:szCs w:val="24"/>
        <w:lang w:val="en-US" w:eastAsia="en-US" w:bidi="ar-SA"/>
      </w:rPr>
    </w:lvl>
    <w:lvl w:ilvl="1" w:tplc="BAFE2E4E">
      <w:start w:val="1"/>
      <w:numFmt w:val="upperLetter"/>
      <w:lvlText w:val="%2."/>
      <w:lvlJc w:val="left"/>
      <w:pPr>
        <w:ind w:left="2319" w:hanging="340"/>
      </w:pPr>
      <w:rPr>
        <w:rFonts w:ascii="Times New Roman" w:eastAsia="Garamond" w:hAnsi="Times New Roman" w:cs="Times New Roman" w:hint="default"/>
        <w:b w:val="0"/>
        <w:bCs w:val="0"/>
        <w:i w:val="0"/>
        <w:iCs w:val="0"/>
        <w:color w:val="231F20"/>
        <w:w w:val="100"/>
        <w:sz w:val="24"/>
        <w:szCs w:val="24"/>
        <w:lang w:val="en-US" w:eastAsia="en-US" w:bidi="ar-SA"/>
      </w:rPr>
    </w:lvl>
    <w:lvl w:ilvl="2" w:tplc="F7146868">
      <w:start w:val="1"/>
      <w:numFmt w:val="lowerRoman"/>
      <w:lvlText w:val="%3."/>
      <w:lvlJc w:val="left"/>
      <w:pPr>
        <w:ind w:left="2680" w:hanging="361"/>
      </w:pPr>
      <w:rPr>
        <w:rFonts w:ascii="Times New Roman" w:eastAsia="Garamond" w:hAnsi="Times New Roman" w:cs="Times New Roman" w:hint="default"/>
        <w:b w:val="0"/>
        <w:bCs w:val="0"/>
        <w:i w:val="0"/>
        <w:iCs w:val="0"/>
        <w:color w:val="231F20"/>
        <w:w w:val="100"/>
        <w:sz w:val="24"/>
        <w:szCs w:val="24"/>
        <w:lang w:val="en-US" w:eastAsia="en-US" w:bidi="ar-SA"/>
      </w:rPr>
    </w:lvl>
    <w:lvl w:ilvl="3" w:tplc="12DAAA8C">
      <w:numFmt w:val="bullet"/>
      <w:lvlText w:val="•"/>
      <w:lvlJc w:val="left"/>
      <w:pPr>
        <w:ind w:left="2660" w:hanging="361"/>
      </w:pPr>
      <w:rPr>
        <w:rFonts w:hint="default"/>
        <w:lang w:val="en-US" w:eastAsia="en-US" w:bidi="ar-SA"/>
      </w:rPr>
    </w:lvl>
    <w:lvl w:ilvl="4" w:tplc="4E905B6A">
      <w:numFmt w:val="bullet"/>
      <w:lvlText w:val="•"/>
      <w:lvlJc w:val="left"/>
      <w:pPr>
        <w:ind w:left="2680" w:hanging="361"/>
      </w:pPr>
      <w:rPr>
        <w:rFonts w:hint="default"/>
        <w:lang w:val="en-US" w:eastAsia="en-US" w:bidi="ar-SA"/>
      </w:rPr>
    </w:lvl>
    <w:lvl w:ilvl="5" w:tplc="7398029A">
      <w:numFmt w:val="bullet"/>
      <w:lvlText w:val="•"/>
      <w:lvlJc w:val="left"/>
      <w:pPr>
        <w:ind w:left="4150" w:hanging="361"/>
      </w:pPr>
      <w:rPr>
        <w:rFonts w:hint="default"/>
        <w:lang w:val="en-US" w:eastAsia="en-US" w:bidi="ar-SA"/>
      </w:rPr>
    </w:lvl>
    <w:lvl w:ilvl="6" w:tplc="4B7E901A">
      <w:numFmt w:val="bullet"/>
      <w:lvlText w:val="•"/>
      <w:lvlJc w:val="left"/>
      <w:pPr>
        <w:ind w:left="5620" w:hanging="361"/>
      </w:pPr>
      <w:rPr>
        <w:rFonts w:hint="default"/>
        <w:lang w:val="en-US" w:eastAsia="en-US" w:bidi="ar-SA"/>
      </w:rPr>
    </w:lvl>
    <w:lvl w:ilvl="7" w:tplc="9972208A">
      <w:numFmt w:val="bullet"/>
      <w:lvlText w:val="•"/>
      <w:lvlJc w:val="left"/>
      <w:pPr>
        <w:ind w:left="7090" w:hanging="361"/>
      </w:pPr>
      <w:rPr>
        <w:rFonts w:hint="default"/>
        <w:lang w:val="en-US" w:eastAsia="en-US" w:bidi="ar-SA"/>
      </w:rPr>
    </w:lvl>
    <w:lvl w:ilvl="8" w:tplc="AB9061F8">
      <w:numFmt w:val="bullet"/>
      <w:lvlText w:val="•"/>
      <w:lvlJc w:val="left"/>
      <w:pPr>
        <w:ind w:left="8560" w:hanging="361"/>
      </w:pPr>
      <w:rPr>
        <w:rFonts w:hint="default"/>
        <w:lang w:val="en-US" w:eastAsia="en-US" w:bidi="ar-SA"/>
      </w:rPr>
    </w:lvl>
  </w:abstractNum>
  <w:abstractNum w:abstractNumId="1" w15:restartNumberingAfterBreak="0">
    <w:nsid w:val="192851FA"/>
    <w:multiLevelType w:val="multilevel"/>
    <w:tmpl w:val="540E37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EA26B67"/>
    <w:multiLevelType w:val="hybridMultilevel"/>
    <w:tmpl w:val="29948CCC"/>
    <w:lvl w:ilvl="0" w:tplc="F7146868">
      <w:start w:val="1"/>
      <w:numFmt w:val="lowerRoman"/>
      <w:lvlText w:val="%1."/>
      <w:lvlJc w:val="left"/>
      <w:rPr>
        <w:rFonts w:ascii="Times New Roman" w:eastAsia="Garamond" w:hAnsi="Times New Roman" w:cs="Times New Roman" w:hint="default"/>
        <w:b w:val="0"/>
        <w:bCs w:val="0"/>
        <w:i w:val="0"/>
        <w:iCs w:val="0"/>
        <w:color w:val="231F20"/>
        <w:w w:val="100"/>
        <w:sz w:val="24"/>
        <w:szCs w:val="24"/>
        <w:lang w:val="en-US" w:eastAsia="en-US" w:bidi="ar-SA"/>
      </w:rPr>
    </w:lvl>
    <w:lvl w:ilvl="1" w:tplc="04090019" w:tentative="1">
      <w:start w:val="1"/>
      <w:numFmt w:val="lowerLetter"/>
      <w:lvlText w:val="%2."/>
      <w:lvlJc w:val="left"/>
      <w:pPr>
        <w:ind w:left="3519" w:hanging="360"/>
      </w:pPr>
    </w:lvl>
    <w:lvl w:ilvl="2" w:tplc="0409001B" w:tentative="1">
      <w:start w:val="1"/>
      <w:numFmt w:val="lowerRoman"/>
      <w:lvlText w:val="%3."/>
      <w:lvlJc w:val="right"/>
      <w:pPr>
        <w:ind w:left="4239" w:hanging="180"/>
      </w:pPr>
    </w:lvl>
    <w:lvl w:ilvl="3" w:tplc="0409000F" w:tentative="1">
      <w:start w:val="1"/>
      <w:numFmt w:val="decimal"/>
      <w:lvlText w:val="%4."/>
      <w:lvlJc w:val="left"/>
      <w:pPr>
        <w:ind w:left="4959" w:hanging="360"/>
      </w:pPr>
    </w:lvl>
    <w:lvl w:ilvl="4" w:tplc="04090019" w:tentative="1">
      <w:start w:val="1"/>
      <w:numFmt w:val="lowerLetter"/>
      <w:lvlText w:val="%5."/>
      <w:lvlJc w:val="left"/>
      <w:pPr>
        <w:ind w:left="5679" w:hanging="360"/>
      </w:pPr>
    </w:lvl>
    <w:lvl w:ilvl="5" w:tplc="0409001B" w:tentative="1">
      <w:start w:val="1"/>
      <w:numFmt w:val="lowerRoman"/>
      <w:lvlText w:val="%6."/>
      <w:lvlJc w:val="right"/>
      <w:pPr>
        <w:ind w:left="6399" w:hanging="180"/>
      </w:pPr>
    </w:lvl>
    <w:lvl w:ilvl="6" w:tplc="0409000F" w:tentative="1">
      <w:start w:val="1"/>
      <w:numFmt w:val="decimal"/>
      <w:lvlText w:val="%7."/>
      <w:lvlJc w:val="left"/>
      <w:pPr>
        <w:ind w:left="7119" w:hanging="360"/>
      </w:pPr>
    </w:lvl>
    <w:lvl w:ilvl="7" w:tplc="04090019" w:tentative="1">
      <w:start w:val="1"/>
      <w:numFmt w:val="lowerLetter"/>
      <w:lvlText w:val="%8."/>
      <w:lvlJc w:val="left"/>
      <w:pPr>
        <w:ind w:left="7839" w:hanging="360"/>
      </w:pPr>
    </w:lvl>
    <w:lvl w:ilvl="8" w:tplc="0409001B" w:tentative="1">
      <w:start w:val="1"/>
      <w:numFmt w:val="lowerRoman"/>
      <w:lvlText w:val="%9."/>
      <w:lvlJc w:val="right"/>
      <w:pPr>
        <w:ind w:left="8559" w:hanging="180"/>
      </w:pPr>
    </w:lvl>
  </w:abstractNum>
  <w:abstractNum w:abstractNumId="3" w15:restartNumberingAfterBreak="0">
    <w:nsid w:val="23DC65A1"/>
    <w:multiLevelType w:val="hybridMultilevel"/>
    <w:tmpl w:val="2682D314"/>
    <w:lvl w:ilvl="0" w:tplc="B85E82E2">
      <w:start w:val="3"/>
      <w:numFmt w:val="lowerRoman"/>
      <w:lvlText w:val="%1."/>
      <w:lvlJc w:val="left"/>
      <w:pPr>
        <w:ind w:left="3181" w:hanging="720"/>
      </w:pPr>
      <w:rPr>
        <w:rFonts w:hint="default"/>
        <w:color w:val="231F20"/>
        <w:w w:val="105"/>
      </w:rPr>
    </w:lvl>
    <w:lvl w:ilvl="1" w:tplc="0409001B">
      <w:start w:val="1"/>
      <w:numFmt w:val="lowerRoman"/>
      <w:lvlText w:val="%2."/>
      <w:lvlJc w:val="right"/>
    </w:lvl>
    <w:lvl w:ilvl="2" w:tplc="0409001B" w:tentative="1">
      <w:start w:val="1"/>
      <w:numFmt w:val="lowerRoman"/>
      <w:lvlText w:val="%3."/>
      <w:lvlJc w:val="right"/>
      <w:pPr>
        <w:ind w:left="4261" w:hanging="180"/>
      </w:pPr>
    </w:lvl>
    <w:lvl w:ilvl="3" w:tplc="0409000F" w:tentative="1">
      <w:start w:val="1"/>
      <w:numFmt w:val="decimal"/>
      <w:lvlText w:val="%4."/>
      <w:lvlJc w:val="left"/>
      <w:pPr>
        <w:ind w:left="4981" w:hanging="360"/>
      </w:pPr>
    </w:lvl>
    <w:lvl w:ilvl="4" w:tplc="04090019" w:tentative="1">
      <w:start w:val="1"/>
      <w:numFmt w:val="lowerLetter"/>
      <w:lvlText w:val="%5."/>
      <w:lvlJc w:val="left"/>
      <w:pPr>
        <w:ind w:left="5701" w:hanging="360"/>
      </w:pPr>
    </w:lvl>
    <w:lvl w:ilvl="5" w:tplc="0409001B" w:tentative="1">
      <w:start w:val="1"/>
      <w:numFmt w:val="lowerRoman"/>
      <w:lvlText w:val="%6."/>
      <w:lvlJc w:val="right"/>
      <w:pPr>
        <w:ind w:left="6421" w:hanging="180"/>
      </w:pPr>
    </w:lvl>
    <w:lvl w:ilvl="6" w:tplc="0409000F" w:tentative="1">
      <w:start w:val="1"/>
      <w:numFmt w:val="decimal"/>
      <w:lvlText w:val="%7."/>
      <w:lvlJc w:val="left"/>
      <w:pPr>
        <w:ind w:left="7141" w:hanging="360"/>
      </w:pPr>
    </w:lvl>
    <w:lvl w:ilvl="7" w:tplc="04090019" w:tentative="1">
      <w:start w:val="1"/>
      <w:numFmt w:val="lowerLetter"/>
      <w:lvlText w:val="%8."/>
      <w:lvlJc w:val="left"/>
      <w:pPr>
        <w:ind w:left="7861" w:hanging="360"/>
      </w:pPr>
    </w:lvl>
    <w:lvl w:ilvl="8" w:tplc="0409001B" w:tentative="1">
      <w:start w:val="1"/>
      <w:numFmt w:val="lowerRoman"/>
      <w:lvlText w:val="%9."/>
      <w:lvlJc w:val="right"/>
      <w:pPr>
        <w:ind w:left="8581" w:hanging="180"/>
      </w:pPr>
    </w:lvl>
  </w:abstractNum>
  <w:abstractNum w:abstractNumId="4" w15:restartNumberingAfterBreak="0">
    <w:nsid w:val="269F562B"/>
    <w:multiLevelType w:val="hybridMultilevel"/>
    <w:tmpl w:val="CEDEA688"/>
    <w:lvl w:ilvl="0" w:tplc="0409001B">
      <w:start w:val="1"/>
      <w:numFmt w:val="lowerRoman"/>
      <w:lvlText w:val="%1."/>
      <w:lvlJc w:val="right"/>
      <w:rPr>
        <w:rFonts w:hint="default"/>
        <w:b w:val="0"/>
        <w:bCs w:val="0"/>
        <w:i w:val="0"/>
        <w:iCs w:val="0"/>
        <w:color w:val="auto"/>
        <w:w w:val="100"/>
        <w:sz w:val="24"/>
        <w:szCs w:val="24"/>
        <w:lang w:val="en-US" w:eastAsia="en-US" w:bidi="ar-SA"/>
      </w:rPr>
    </w:lvl>
    <w:lvl w:ilvl="1" w:tplc="FFFFFFFF">
      <w:numFmt w:val="bullet"/>
      <w:lvlText w:val="•"/>
      <w:lvlJc w:val="left"/>
      <w:pPr>
        <w:ind w:left="3616" w:hanging="301"/>
      </w:pPr>
      <w:rPr>
        <w:rFonts w:hint="default"/>
        <w:lang w:val="en-US" w:eastAsia="en-US" w:bidi="ar-SA"/>
      </w:rPr>
    </w:lvl>
    <w:lvl w:ilvl="2" w:tplc="FFFFFFFF">
      <w:numFmt w:val="bullet"/>
      <w:lvlText w:val="•"/>
      <w:lvlJc w:val="left"/>
      <w:pPr>
        <w:ind w:left="4492" w:hanging="301"/>
      </w:pPr>
      <w:rPr>
        <w:rFonts w:hint="default"/>
        <w:lang w:val="en-US" w:eastAsia="en-US" w:bidi="ar-SA"/>
      </w:rPr>
    </w:lvl>
    <w:lvl w:ilvl="3" w:tplc="FFFFFFFF">
      <w:numFmt w:val="bullet"/>
      <w:lvlText w:val="•"/>
      <w:lvlJc w:val="left"/>
      <w:pPr>
        <w:ind w:left="5368" w:hanging="301"/>
      </w:pPr>
      <w:rPr>
        <w:rFonts w:hint="default"/>
        <w:lang w:val="en-US" w:eastAsia="en-US" w:bidi="ar-SA"/>
      </w:rPr>
    </w:lvl>
    <w:lvl w:ilvl="4" w:tplc="FFFFFFFF">
      <w:numFmt w:val="bullet"/>
      <w:lvlText w:val="•"/>
      <w:lvlJc w:val="left"/>
      <w:pPr>
        <w:ind w:left="6244" w:hanging="301"/>
      </w:pPr>
      <w:rPr>
        <w:rFonts w:hint="default"/>
        <w:lang w:val="en-US" w:eastAsia="en-US" w:bidi="ar-SA"/>
      </w:rPr>
    </w:lvl>
    <w:lvl w:ilvl="5" w:tplc="FFFFFFFF">
      <w:numFmt w:val="bullet"/>
      <w:lvlText w:val="•"/>
      <w:lvlJc w:val="left"/>
      <w:pPr>
        <w:ind w:left="7120" w:hanging="301"/>
      </w:pPr>
      <w:rPr>
        <w:rFonts w:hint="default"/>
        <w:lang w:val="en-US" w:eastAsia="en-US" w:bidi="ar-SA"/>
      </w:rPr>
    </w:lvl>
    <w:lvl w:ilvl="6" w:tplc="FFFFFFFF">
      <w:numFmt w:val="bullet"/>
      <w:lvlText w:val="•"/>
      <w:lvlJc w:val="left"/>
      <w:pPr>
        <w:ind w:left="7996" w:hanging="301"/>
      </w:pPr>
      <w:rPr>
        <w:rFonts w:hint="default"/>
        <w:lang w:val="en-US" w:eastAsia="en-US" w:bidi="ar-SA"/>
      </w:rPr>
    </w:lvl>
    <w:lvl w:ilvl="7" w:tplc="FFFFFFFF">
      <w:numFmt w:val="bullet"/>
      <w:lvlText w:val="•"/>
      <w:lvlJc w:val="left"/>
      <w:pPr>
        <w:ind w:left="8872" w:hanging="301"/>
      </w:pPr>
      <w:rPr>
        <w:rFonts w:hint="default"/>
        <w:lang w:val="en-US" w:eastAsia="en-US" w:bidi="ar-SA"/>
      </w:rPr>
    </w:lvl>
    <w:lvl w:ilvl="8" w:tplc="FFFFFFFF">
      <w:numFmt w:val="bullet"/>
      <w:lvlText w:val="•"/>
      <w:lvlJc w:val="left"/>
      <w:pPr>
        <w:ind w:left="9748" w:hanging="301"/>
      </w:pPr>
      <w:rPr>
        <w:rFonts w:hint="default"/>
        <w:lang w:val="en-US" w:eastAsia="en-US" w:bidi="ar-SA"/>
      </w:rPr>
    </w:lvl>
  </w:abstractNum>
  <w:abstractNum w:abstractNumId="5" w15:restartNumberingAfterBreak="0">
    <w:nsid w:val="29892564"/>
    <w:multiLevelType w:val="hybridMultilevel"/>
    <w:tmpl w:val="C3D2F034"/>
    <w:lvl w:ilvl="0" w:tplc="FFFFFFFF">
      <w:start w:val="1"/>
      <w:numFmt w:val="upperRoman"/>
      <w:lvlText w:val="%1."/>
      <w:lvlJc w:val="left"/>
      <w:pPr>
        <w:ind w:left="2180" w:hanging="721"/>
      </w:pPr>
      <w:rPr>
        <w:rFonts w:ascii="Arial" w:eastAsia="Arial" w:hAnsi="Arial" w:cs="Arial" w:hint="default"/>
        <w:b w:val="0"/>
        <w:bCs w:val="0"/>
        <w:i w:val="0"/>
        <w:iCs w:val="0"/>
        <w:color w:val="00588F"/>
        <w:w w:val="82"/>
        <w:sz w:val="36"/>
        <w:szCs w:val="36"/>
        <w:lang w:val="en-US" w:eastAsia="en-US" w:bidi="ar-SA"/>
      </w:rPr>
    </w:lvl>
    <w:lvl w:ilvl="1" w:tplc="04090015">
      <w:start w:val="1"/>
      <w:numFmt w:val="upperLetter"/>
      <w:lvlText w:val="%2."/>
      <w:lvlJc w:val="left"/>
    </w:lvl>
    <w:lvl w:ilvl="2" w:tplc="FFFFFFFF">
      <w:start w:val="1"/>
      <w:numFmt w:val="bullet"/>
      <w:lvlText w:val=""/>
      <w:lvlJc w:val="left"/>
      <w:pPr>
        <w:ind w:left="2720" w:hanging="300"/>
      </w:pPr>
      <w:rPr>
        <w:rFonts w:ascii="Symbol" w:hAnsi="Symbol" w:hint="default"/>
        <w:b w:val="0"/>
        <w:bCs w:val="0"/>
        <w:i w:val="0"/>
        <w:iCs w:val="0"/>
        <w:color w:val="00588F"/>
        <w:w w:val="158"/>
        <w:sz w:val="16"/>
        <w:szCs w:val="16"/>
        <w:lang w:val="en-US" w:eastAsia="en-US" w:bidi="ar-SA"/>
      </w:rPr>
    </w:lvl>
    <w:lvl w:ilvl="3" w:tplc="FFFFFFFF">
      <w:numFmt w:val="bullet"/>
      <w:lvlText w:val="•"/>
      <w:lvlJc w:val="left"/>
      <w:pPr>
        <w:ind w:left="2720" w:hanging="300"/>
      </w:pPr>
      <w:rPr>
        <w:rFonts w:hint="default"/>
        <w:lang w:val="en-US" w:eastAsia="en-US" w:bidi="ar-SA"/>
      </w:rPr>
    </w:lvl>
    <w:lvl w:ilvl="4" w:tplc="FFFFFFFF">
      <w:numFmt w:val="bullet"/>
      <w:lvlText w:val="•"/>
      <w:lvlJc w:val="left"/>
      <w:pPr>
        <w:ind w:left="2740" w:hanging="300"/>
      </w:pPr>
      <w:rPr>
        <w:rFonts w:hint="default"/>
        <w:lang w:val="en-US" w:eastAsia="en-US" w:bidi="ar-SA"/>
      </w:rPr>
    </w:lvl>
    <w:lvl w:ilvl="5" w:tplc="FFFFFFFF">
      <w:numFmt w:val="bullet"/>
      <w:lvlText w:val="•"/>
      <w:lvlJc w:val="left"/>
      <w:pPr>
        <w:ind w:left="4200" w:hanging="300"/>
      </w:pPr>
      <w:rPr>
        <w:rFonts w:hint="default"/>
        <w:lang w:val="en-US" w:eastAsia="en-US" w:bidi="ar-SA"/>
      </w:rPr>
    </w:lvl>
    <w:lvl w:ilvl="6" w:tplc="FFFFFFFF">
      <w:numFmt w:val="bullet"/>
      <w:lvlText w:val="•"/>
      <w:lvlJc w:val="left"/>
      <w:pPr>
        <w:ind w:left="5660" w:hanging="300"/>
      </w:pPr>
      <w:rPr>
        <w:rFonts w:hint="default"/>
        <w:lang w:val="en-US" w:eastAsia="en-US" w:bidi="ar-SA"/>
      </w:rPr>
    </w:lvl>
    <w:lvl w:ilvl="7" w:tplc="FFFFFFFF">
      <w:numFmt w:val="bullet"/>
      <w:lvlText w:val="•"/>
      <w:lvlJc w:val="left"/>
      <w:pPr>
        <w:ind w:left="7120" w:hanging="300"/>
      </w:pPr>
      <w:rPr>
        <w:rFonts w:hint="default"/>
        <w:lang w:val="en-US" w:eastAsia="en-US" w:bidi="ar-SA"/>
      </w:rPr>
    </w:lvl>
    <w:lvl w:ilvl="8" w:tplc="FFFFFFFF">
      <w:numFmt w:val="bullet"/>
      <w:lvlText w:val="•"/>
      <w:lvlJc w:val="left"/>
      <w:pPr>
        <w:ind w:left="8580" w:hanging="300"/>
      </w:pPr>
      <w:rPr>
        <w:rFonts w:hint="default"/>
        <w:lang w:val="en-US" w:eastAsia="en-US" w:bidi="ar-SA"/>
      </w:rPr>
    </w:lvl>
  </w:abstractNum>
  <w:abstractNum w:abstractNumId="6" w15:restartNumberingAfterBreak="0">
    <w:nsid w:val="2CE03B37"/>
    <w:multiLevelType w:val="hybridMultilevel"/>
    <w:tmpl w:val="31E4853A"/>
    <w:lvl w:ilvl="0" w:tplc="FFFFFFFF">
      <w:start w:val="1"/>
      <w:numFmt w:val="upperRoman"/>
      <w:lvlText w:val="%1."/>
      <w:lvlJc w:val="left"/>
      <w:pPr>
        <w:ind w:left="2180" w:hanging="721"/>
      </w:pPr>
      <w:rPr>
        <w:rFonts w:ascii="Arial" w:eastAsia="Arial" w:hAnsi="Arial" w:cs="Arial" w:hint="default"/>
        <w:b w:val="0"/>
        <w:bCs w:val="0"/>
        <w:i w:val="0"/>
        <w:iCs w:val="0"/>
        <w:color w:val="00588F"/>
        <w:w w:val="82"/>
        <w:sz w:val="36"/>
        <w:szCs w:val="36"/>
        <w:lang w:val="en-US" w:eastAsia="en-US" w:bidi="ar-SA"/>
      </w:rPr>
    </w:lvl>
    <w:lvl w:ilvl="1" w:tplc="04090015">
      <w:start w:val="1"/>
      <w:numFmt w:val="upperLetter"/>
      <w:lvlText w:val="%2."/>
      <w:lvlJc w:val="left"/>
    </w:lvl>
    <w:lvl w:ilvl="2" w:tplc="FFFFFFFF">
      <w:start w:val="1"/>
      <w:numFmt w:val="bullet"/>
      <w:lvlText w:val=""/>
      <w:lvlJc w:val="left"/>
      <w:pPr>
        <w:ind w:left="2720" w:hanging="300"/>
      </w:pPr>
      <w:rPr>
        <w:rFonts w:ascii="Symbol" w:hAnsi="Symbol" w:hint="default"/>
        <w:b w:val="0"/>
        <w:bCs w:val="0"/>
        <w:i w:val="0"/>
        <w:iCs w:val="0"/>
        <w:color w:val="00588F"/>
        <w:w w:val="158"/>
        <w:sz w:val="16"/>
        <w:szCs w:val="16"/>
        <w:lang w:val="en-US" w:eastAsia="en-US" w:bidi="ar-SA"/>
      </w:rPr>
    </w:lvl>
    <w:lvl w:ilvl="3" w:tplc="FFFFFFFF">
      <w:numFmt w:val="bullet"/>
      <w:lvlText w:val="•"/>
      <w:lvlJc w:val="left"/>
      <w:pPr>
        <w:ind w:left="2720" w:hanging="300"/>
      </w:pPr>
      <w:rPr>
        <w:rFonts w:hint="default"/>
        <w:lang w:val="en-US" w:eastAsia="en-US" w:bidi="ar-SA"/>
      </w:rPr>
    </w:lvl>
    <w:lvl w:ilvl="4" w:tplc="FFFFFFFF">
      <w:numFmt w:val="bullet"/>
      <w:lvlText w:val="•"/>
      <w:lvlJc w:val="left"/>
      <w:pPr>
        <w:ind w:left="2740" w:hanging="300"/>
      </w:pPr>
      <w:rPr>
        <w:rFonts w:hint="default"/>
        <w:lang w:val="en-US" w:eastAsia="en-US" w:bidi="ar-SA"/>
      </w:rPr>
    </w:lvl>
    <w:lvl w:ilvl="5" w:tplc="FFFFFFFF">
      <w:numFmt w:val="bullet"/>
      <w:lvlText w:val="•"/>
      <w:lvlJc w:val="left"/>
      <w:pPr>
        <w:ind w:left="4200" w:hanging="300"/>
      </w:pPr>
      <w:rPr>
        <w:rFonts w:hint="default"/>
        <w:lang w:val="en-US" w:eastAsia="en-US" w:bidi="ar-SA"/>
      </w:rPr>
    </w:lvl>
    <w:lvl w:ilvl="6" w:tplc="FFFFFFFF">
      <w:numFmt w:val="bullet"/>
      <w:lvlText w:val="•"/>
      <w:lvlJc w:val="left"/>
      <w:pPr>
        <w:ind w:left="5660" w:hanging="300"/>
      </w:pPr>
      <w:rPr>
        <w:rFonts w:hint="default"/>
        <w:lang w:val="en-US" w:eastAsia="en-US" w:bidi="ar-SA"/>
      </w:rPr>
    </w:lvl>
    <w:lvl w:ilvl="7" w:tplc="FFFFFFFF">
      <w:numFmt w:val="bullet"/>
      <w:lvlText w:val="•"/>
      <w:lvlJc w:val="left"/>
      <w:pPr>
        <w:ind w:left="7120" w:hanging="300"/>
      </w:pPr>
      <w:rPr>
        <w:rFonts w:hint="default"/>
        <w:lang w:val="en-US" w:eastAsia="en-US" w:bidi="ar-SA"/>
      </w:rPr>
    </w:lvl>
    <w:lvl w:ilvl="8" w:tplc="FFFFFFFF">
      <w:numFmt w:val="bullet"/>
      <w:lvlText w:val="•"/>
      <w:lvlJc w:val="left"/>
      <w:pPr>
        <w:ind w:left="8580" w:hanging="300"/>
      </w:pPr>
      <w:rPr>
        <w:rFonts w:hint="default"/>
        <w:lang w:val="en-US" w:eastAsia="en-US" w:bidi="ar-SA"/>
      </w:rPr>
    </w:lvl>
  </w:abstractNum>
  <w:abstractNum w:abstractNumId="7" w15:restartNumberingAfterBreak="0">
    <w:nsid w:val="2CE504C0"/>
    <w:multiLevelType w:val="hybridMultilevel"/>
    <w:tmpl w:val="BC5A5544"/>
    <w:lvl w:ilvl="0" w:tplc="FFFFFFFF">
      <w:numFmt w:val="bullet"/>
      <w:lvlText w:val=""/>
      <w:lvlJc w:val="left"/>
      <w:pPr>
        <w:ind w:left="2740" w:hanging="301"/>
      </w:pPr>
      <w:rPr>
        <w:rFonts w:ascii="Wingdings" w:eastAsia="Wingdings" w:hAnsi="Wingdings" w:cs="Wingdings" w:hint="default"/>
        <w:b w:val="0"/>
        <w:bCs w:val="0"/>
        <w:i w:val="0"/>
        <w:iCs w:val="0"/>
        <w:color w:val="00588F"/>
        <w:w w:val="162"/>
        <w:sz w:val="12"/>
        <w:szCs w:val="12"/>
        <w:lang w:val="en-US" w:eastAsia="en-US" w:bidi="ar-SA"/>
      </w:rPr>
    </w:lvl>
    <w:lvl w:ilvl="1" w:tplc="7B609C48">
      <w:start w:val="1"/>
      <w:numFmt w:val="decimal"/>
      <w:lvlText w:val="%2."/>
      <w:lvlJc w:val="left"/>
      <w:pPr>
        <w:ind w:left="3675" w:hanging="360"/>
      </w:pPr>
      <w:rPr>
        <w:rFonts w:ascii="Garamond" w:eastAsia="Times New Roman" w:hAnsi="Garamond" w:cs="Times New Roman" w:hint="default"/>
      </w:rPr>
    </w:lvl>
    <w:lvl w:ilvl="2" w:tplc="FFFFFFFF">
      <w:numFmt w:val="bullet"/>
      <w:lvlText w:val="•"/>
      <w:lvlJc w:val="left"/>
      <w:pPr>
        <w:ind w:left="4492" w:hanging="301"/>
      </w:pPr>
      <w:rPr>
        <w:rFonts w:hint="default"/>
        <w:lang w:val="en-US" w:eastAsia="en-US" w:bidi="ar-SA"/>
      </w:rPr>
    </w:lvl>
    <w:lvl w:ilvl="3" w:tplc="FFFFFFFF">
      <w:numFmt w:val="bullet"/>
      <w:lvlText w:val="•"/>
      <w:lvlJc w:val="left"/>
      <w:pPr>
        <w:ind w:left="5368" w:hanging="301"/>
      </w:pPr>
      <w:rPr>
        <w:rFonts w:hint="default"/>
        <w:lang w:val="en-US" w:eastAsia="en-US" w:bidi="ar-SA"/>
      </w:rPr>
    </w:lvl>
    <w:lvl w:ilvl="4" w:tplc="FFFFFFFF">
      <w:numFmt w:val="bullet"/>
      <w:lvlText w:val="•"/>
      <w:lvlJc w:val="left"/>
      <w:pPr>
        <w:ind w:left="6244" w:hanging="301"/>
      </w:pPr>
      <w:rPr>
        <w:rFonts w:hint="default"/>
        <w:lang w:val="en-US" w:eastAsia="en-US" w:bidi="ar-SA"/>
      </w:rPr>
    </w:lvl>
    <w:lvl w:ilvl="5" w:tplc="FFFFFFFF">
      <w:numFmt w:val="bullet"/>
      <w:lvlText w:val="•"/>
      <w:lvlJc w:val="left"/>
      <w:pPr>
        <w:ind w:left="7120" w:hanging="301"/>
      </w:pPr>
      <w:rPr>
        <w:rFonts w:hint="default"/>
        <w:lang w:val="en-US" w:eastAsia="en-US" w:bidi="ar-SA"/>
      </w:rPr>
    </w:lvl>
    <w:lvl w:ilvl="6" w:tplc="FFFFFFFF">
      <w:numFmt w:val="bullet"/>
      <w:lvlText w:val="•"/>
      <w:lvlJc w:val="left"/>
      <w:pPr>
        <w:ind w:left="7996" w:hanging="301"/>
      </w:pPr>
      <w:rPr>
        <w:rFonts w:hint="default"/>
        <w:lang w:val="en-US" w:eastAsia="en-US" w:bidi="ar-SA"/>
      </w:rPr>
    </w:lvl>
    <w:lvl w:ilvl="7" w:tplc="FFFFFFFF">
      <w:numFmt w:val="bullet"/>
      <w:lvlText w:val="•"/>
      <w:lvlJc w:val="left"/>
      <w:pPr>
        <w:ind w:left="8872" w:hanging="301"/>
      </w:pPr>
      <w:rPr>
        <w:rFonts w:hint="default"/>
        <w:lang w:val="en-US" w:eastAsia="en-US" w:bidi="ar-SA"/>
      </w:rPr>
    </w:lvl>
    <w:lvl w:ilvl="8" w:tplc="FFFFFFFF">
      <w:numFmt w:val="bullet"/>
      <w:lvlText w:val="•"/>
      <w:lvlJc w:val="left"/>
      <w:pPr>
        <w:ind w:left="9748" w:hanging="301"/>
      </w:pPr>
      <w:rPr>
        <w:rFonts w:hint="default"/>
        <w:lang w:val="en-US" w:eastAsia="en-US" w:bidi="ar-SA"/>
      </w:rPr>
    </w:lvl>
  </w:abstractNum>
  <w:abstractNum w:abstractNumId="8" w15:restartNumberingAfterBreak="0">
    <w:nsid w:val="2E2D382A"/>
    <w:multiLevelType w:val="hybridMultilevel"/>
    <w:tmpl w:val="BC20B3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DA3FF0"/>
    <w:multiLevelType w:val="hybridMultilevel"/>
    <w:tmpl w:val="B442F990"/>
    <w:lvl w:ilvl="0" w:tplc="C172B3C0">
      <w:start w:val="1"/>
      <w:numFmt w:val="upperLetter"/>
      <w:lvlText w:val="%1."/>
      <w:lvlJc w:val="left"/>
      <w:pPr>
        <w:ind w:left="2520" w:hanging="360"/>
      </w:pPr>
      <w:rPr>
        <w:rFonts w:hint="default"/>
        <w:b/>
        <w:bCs/>
        <w:color w:val="auto"/>
        <w:w w:val="100"/>
        <w:sz w:val="24"/>
        <w:szCs w:val="24"/>
      </w:rPr>
    </w:lvl>
    <w:lvl w:ilvl="1" w:tplc="0409001B">
      <w:start w:val="1"/>
      <w:numFmt w:val="lowerRoman"/>
      <w:lvlText w:val="%2."/>
      <w:lvlJc w:val="right"/>
      <w:rPr>
        <w:b w:val="0"/>
        <w:bCs w:val="0"/>
        <w:i w:val="0"/>
        <w:iCs w:val="0"/>
      </w:rPr>
    </w:lvl>
    <w:lvl w:ilvl="2" w:tplc="04090019">
      <w:start w:val="1"/>
      <w:numFmt w:val="lowerLetter"/>
      <w:lvlText w:val="%3."/>
      <w:lvlJc w:val="left"/>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ADA7DCB"/>
    <w:multiLevelType w:val="hybridMultilevel"/>
    <w:tmpl w:val="593241AE"/>
    <w:lvl w:ilvl="0" w:tplc="04090019">
      <w:start w:val="1"/>
      <w:numFmt w:val="lowerLetter"/>
      <w:lvlText w:val="%1."/>
      <w:lvlJc w:val="left"/>
      <w:pPr>
        <w:ind w:left="2881" w:hanging="721"/>
      </w:pPr>
      <w:rPr>
        <w:rFonts w:hint="default"/>
        <w:b w:val="0"/>
        <w:bCs w:val="0"/>
        <w:i w:val="0"/>
        <w:iCs w:val="0"/>
        <w:color w:val="00588F"/>
        <w:w w:val="82"/>
        <w:sz w:val="36"/>
        <w:szCs w:val="36"/>
        <w:lang w:val="en-US" w:eastAsia="en-US" w:bidi="ar-SA"/>
      </w:rPr>
    </w:lvl>
    <w:lvl w:ilvl="1" w:tplc="FFFFFFFF">
      <w:start w:val="1"/>
      <w:numFmt w:val="bullet"/>
      <w:lvlText w:val=""/>
      <w:lvlJc w:val="left"/>
      <w:pPr>
        <w:ind w:left="3141" w:hanging="281"/>
      </w:pPr>
      <w:rPr>
        <w:rFonts w:ascii="Symbol" w:hAnsi="Symbol" w:hint="default"/>
        <w:b w:val="0"/>
        <w:bCs w:val="0"/>
        <w:i w:val="0"/>
        <w:iCs w:val="0"/>
        <w:color w:val="00588F"/>
        <w:w w:val="162"/>
        <w:sz w:val="12"/>
        <w:szCs w:val="12"/>
        <w:lang w:val="en-US" w:eastAsia="en-US" w:bidi="ar-SA"/>
      </w:rPr>
    </w:lvl>
    <w:lvl w:ilvl="2" w:tplc="FFFFFFFF">
      <w:start w:val="1"/>
      <w:numFmt w:val="bullet"/>
      <w:lvlText w:val=""/>
      <w:lvlJc w:val="left"/>
      <w:pPr>
        <w:ind w:left="3421" w:hanging="300"/>
      </w:pPr>
      <w:rPr>
        <w:rFonts w:ascii="Symbol" w:hAnsi="Symbol" w:hint="default"/>
        <w:b w:val="0"/>
        <w:bCs w:val="0"/>
        <w:i w:val="0"/>
        <w:iCs w:val="0"/>
        <w:color w:val="00588F"/>
        <w:w w:val="158"/>
        <w:sz w:val="16"/>
        <w:szCs w:val="16"/>
        <w:lang w:val="en-US" w:eastAsia="en-US" w:bidi="ar-SA"/>
      </w:rPr>
    </w:lvl>
    <w:lvl w:ilvl="3" w:tplc="FFFFFFFF">
      <w:numFmt w:val="bullet"/>
      <w:lvlText w:val="•"/>
      <w:lvlJc w:val="left"/>
      <w:pPr>
        <w:ind w:left="3421" w:hanging="300"/>
      </w:pPr>
      <w:rPr>
        <w:rFonts w:hint="default"/>
        <w:lang w:val="en-US" w:eastAsia="en-US" w:bidi="ar-SA"/>
      </w:rPr>
    </w:lvl>
    <w:lvl w:ilvl="4" w:tplc="FFFFFFFF">
      <w:numFmt w:val="bullet"/>
      <w:lvlText w:val="•"/>
      <w:lvlJc w:val="left"/>
      <w:pPr>
        <w:ind w:left="3441" w:hanging="300"/>
      </w:pPr>
      <w:rPr>
        <w:rFonts w:hint="default"/>
        <w:lang w:val="en-US" w:eastAsia="en-US" w:bidi="ar-SA"/>
      </w:rPr>
    </w:lvl>
    <w:lvl w:ilvl="5" w:tplc="FFFFFFFF">
      <w:numFmt w:val="bullet"/>
      <w:lvlText w:val="•"/>
      <w:lvlJc w:val="left"/>
      <w:pPr>
        <w:ind w:left="4901" w:hanging="300"/>
      </w:pPr>
      <w:rPr>
        <w:rFonts w:hint="default"/>
        <w:lang w:val="en-US" w:eastAsia="en-US" w:bidi="ar-SA"/>
      </w:rPr>
    </w:lvl>
    <w:lvl w:ilvl="6" w:tplc="FFFFFFFF">
      <w:numFmt w:val="bullet"/>
      <w:lvlText w:val="•"/>
      <w:lvlJc w:val="left"/>
      <w:pPr>
        <w:ind w:left="6361" w:hanging="300"/>
      </w:pPr>
      <w:rPr>
        <w:rFonts w:hint="default"/>
        <w:lang w:val="en-US" w:eastAsia="en-US" w:bidi="ar-SA"/>
      </w:rPr>
    </w:lvl>
    <w:lvl w:ilvl="7" w:tplc="FFFFFFFF">
      <w:numFmt w:val="bullet"/>
      <w:lvlText w:val="•"/>
      <w:lvlJc w:val="left"/>
      <w:pPr>
        <w:ind w:left="7821" w:hanging="300"/>
      </w:pPr>
      <w:rPr>
        <w:rFonts w:hint="default"/>
        <w:lang w:val="en-US" w:eastAsia="en-US" w:bidi="ar-SA"/>
      </w:rPr>
    </w:lvl>
    <w:lvl w:ilvl="8" w:tplc="FFFFFFFF">
      <w:numFmt w:val="bullet"/>
      <w:lvlText w:val="•"/>
      <w:lvlJc w:val="left"/>
      <w:pPr>
        <w:ind w:left="9281" w:hanging="300"/>
      </w:pPr>
      <w:rPr>
        <w:rFonts w:hint="default"/>
        <w:lang w:val="en-US" w:eastAsia="en-US" w:bidi="ar-SA"/>
      </w:rPr>
    </w:lvl>
  </w:abstractNum>
  <w:abstractNum w:abstractNumId="11" w15:restartNumberingAfterBreak="0">
    <w:nsid w:val="4F2514A7"/>
    <w:multiLevelType w:val="multilevel"/>
    <w:tmpl w:val="E040B90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5982078F"/>
    <w:multiLevelType w:val="hybridMultilevel"/>
    <w:tmpl w:val="68B2EA2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BE05D97"/>
    <w:multiLevelType w:val="hybridMultilevel"/>
    <w:tmpl w:val="A196A720"/>
    <w:lvl w:ilvl="0" w:tplc="437C6520">
      <w:numFmt w:val="bullet"/>
      <w:lvlText w:val=""/>
      <w:lvlJc w:val="left"/>
      <w:pPr>
        <w:ind w:left="2740" w:hanging="301"/>
      </w:pPr>
      <w:rPr>
        <w:rFonts w:ascii="Wingdings" w:eastAsia="Wingdings" w:hAnsi="Wingdings" w:cs="Wingdings" w:hint="default"/>
        <w:b w:val="0"/>
        <w:bCs w:val="0"/>
        <w:i w:val="0"/>
        <w:iCs w:val="0"/>
        <w:color w:val="00588F"/>
        <w:w w:val="162"/>
        <w:sz w:val="12"/>
        <w:szCs w:val="12"/>
        <w:lang w:val="en-US" w:eastAsia="en-US" w:bidi="ar-SA"/>
      </w:rPr>
    </w:lvl>
    <w:lvl w:ilvl="1" w:tplc="EAF8C338">
      <w:numFmt w:val="bullet"/>
      <w:lvlText w:val="•"/>
      <w:lvlJc w:val="left"/>
      <w:pPr>
        <w:ind w:left="3616" w:hanging="301"/>
      </w:pPr>
      <w:rPr>
        <w:rFonts w:hint="default"/>
        <w:lang w:val="en-US" w:eastAsia="en-US" w:bidi="ar-SA"/>
      </w:rPr>
    </w:lvl>
    <w:lvl w:ilvl="2" w:tplc="BD62F9AA">
      <w:numFmt w:val="bullet"/>
      <w:lvlText w:val="•"/>
      <w:lvlJc w:val="left"/>
      <w:pPr>
        <w:ind w:left="4492" w:hanging="301"/>
      </w:pPr>
      <w:rPr>
        <w:rFonts w:hint="default"/>
        <w:lang w:val="en-US" w:eastAsia="en-US" w:bidi="ar-SA"/>
      </w:rPr>
    </w:lvl>
    <w:lvl w:ilvl="3" w:tplc="740A41AA">
      <w:numFmt w:val="bullet"/>
      <w:lvlText w:val="•"/>
      <w:lvlJc w:val="left"/>
      <w:pPr>
        <w:ind w:left="5368" w:hanging="301"/>
      </w:pPr>
      <w:rPr>
        <w:rFonts w:hint="default"/>
        <w:lang w:val="en-US" w:eastAsia="en-US" w:bidi="ar-SA"/>
      </w:rPr>
    </w:lvl>
    <w:lvl w:ilvl="4" w:tplc="7806D8CE">
      <w:numFmt w:val="bullet"/>
      <w:lvlText w:val="•"/>
      <w:lvlJc w:val="left"/>
      <w:pPr>
        <w:ind w:left="6244" w:hanging="301"/>
      </w:pPr>
      <w:rPr>
        <w:rFonts w:hint="default"/>
        <w:lang w:val="en-US" w:eastAsia="en-US" w:bidi="ar-SA"/>
      </w:rPr>
    </w:lvl>
    <w:lvl w:ilvl="5" w:tplc="DCE0162C">
      <w:numFmt w:val="bullet"/>
      <w:lvlText w:val="•"/>
      <w:lvlJc w:val="left"/>
      <w:pPr>
        <w:ind w:left="7120" w:hanging="301"/>
      </w:pPr>
      <w:rPr>
        <w:rFonts w:hint="default"/>
        <w:lang w:val="en-US" w:eastAsia="en-US" w:bidi="ar-SA"/>
      </w:rPr>
    </w:lvl>
    <w:lvl w:ilvl="6" w:tplc="D6609AB2">
      <w:numFmt w:val="bullet"/>
      <w:lvlText w:val="•"/>
      <w:lvlJc w:val="left"/>
      <w:pPr>
        <w:ind w:left="7996" w:hanging="301"/>
      </w:pPr>
      <w:rPr>
        <w:rFonts w:hint="default"/>
        <w:lang w:val="en-US" w:eastAsia="en-US" w:bidi="ar-SA"/>
      </w:rPr>
    </w:lvl>
    <w:lvl w:ilvl="7" w:tplc="4448CB74">
      <w:numFmt w:val="bullet"/>
      <w:lvlText w:val="•"/>
      <w:lvlJc w:val="left"/>
      <w:pPr>
        <w:ind w:left="8872" w:hanging="301"/>
      </w:pPr>
      <w:rPr>
        <w:rFonts w:hint="default"/>
        <w:lang w:val="en-US" w:eastAsia="en-US" w:bidi="ar-SA"/>
      </w:rPr>
    </w:lvl>
    <w:lvl w:ilvl="8" w:tplc="B5E49EDC">
      <w:numFmt w:val="bullet"/>
      <w:lvlText w:val="•"/>
      <w:lvlJc w:val="left"/>
      <w:pPr>
        <w:ind w:left="9748" w:hanging="301"/>
      </w:pPr>
      <w:rPr>
        <w:rFonts w:hint="default"/>
        <w:lang w:val="en-US" w:eastAsia="en-US" w:bidi="ar-SA"/>
      </w:rPr>
    </w:lvl>
  </w:abstractNum>
  <w:abstractNum w:abstractNumId="14" w15:restartNumberingAfterBreak="0">
    <w:nsid w:val="61E4365E"/>
    <w:multiLevelType w:val="hybridMultilevel"/>
    <w:tmpl w:val="6FB878EA"/>
    <w:lvl w:ilvl="0" w:tplc="FFFFFFFF">
      <w:start w:val="1"/>
      <w:numFmt w:val="upperRoman"/>
      <w:lvlText w:val="%1."/>
      <w:lvlJc w:val="left"/>
      <w:pPr>
        <w:ind w:left="2180" w:hanging="721"/>
      </w:pPr>
      <w:rPr>
        <w:rFonts w:ascii="Arial" w:eastAsia="Arial" w:hAnsi="Arial" w:cs="Arial" w:hint="default"/>
        <w:b w:val="0"/>
        <w:bCs w:val="0"/>
        <w:i w:val="0"/>
        <w:iCs w:val="0"/>
        <w:color w:val="00588F"/>
        <w:w w:val="82"/>
        <w:sz w:val="36"/>
        <w:szCs w:val="36"/>
        <w:lang w:val="en-US" w:eastAsia="en-US" w:bidi="ar-SA"/>
      </w:rPr>
    </w:lvl>
    <w:lvl w:ilvl="1" w:tplc="04090015">
      <w:start w:val="1"/>
      <w:numFmt w:val="upperLetter"/>
      <w:lvlText w:val="%2."/>
      <w:lvlJc w:val="left"/>
      <w:pPr>
        <w:ind w:left="2519" w:hanging="360"/>
      </w:pPr>
    </w:lvl>
    <w:lvl w:ilvl="2" w:tplc="FFFFFFFF">
      <w:start w:val="1"/>
      <w:numFmt w:val="bullet"/>
      <w:lvlText w:val=""/>
      <w:lvlJc w:val="left"/>
      <w:pPr>
        <w:ind w:left="2720" w:hanging="300"/>
      </w:pPr>
      <w:rPr>
        <w:rFonts w:ascii="Symbol" w:hAnsi="Symbol" w:hint="default"/>
        <w:b w:val="0"/>
        <w:bCs w:val="0"/>
        <w:i w:val="0"/>
        <w:iCs w:val="0"/>
        <w:color w:val="00588F"/>
        <w:w w:val="158"/>
        <w:sz w:val="16"/>
        <w:szCs w:val="16"/>
        <w:lang w:val="en-US" w:eastAsia="en-US" w:bidi="ar-SA"/>
      </w:rPr>
    </w:lvl>
    <w:lvl w:ilvl="3" w:tplc="FFFFFFFF">
      <w:numFmt w:val="bullet"/>
      <w:lvlText w:val="•"/>
      <w:lvlJc w:val="left"/>
      <w:pPr>
        <w:ind w:left="2720" w:hanging="300"/>
      </w:pPr>
      <w:rPr>
        <w:rFonts w:hint="default"/>
        <w:lang w:val="en-US" w:eastAsia="en-US" w:bidi="ar-SA"/>
      </w:rPr>
    </w:lvl>
    <w:lvl w:ilvl="4" w:tplc="FFFFFFFF">
      <w:numFmt w:val="bullet"/>
      <w:lvlText w:val="•"/>
      <w:lvlJc w:val="left"/>
      <w:pPr>
        <w:ind w:left="2740" w:hanging="300"/>
      </w:pPr>
      <w:rPr>
        <w:rFonts w:hint="default"/>
        <w:lang w:val="en-US" w:eastAsia="en-US" w:bidi="ar-SA"/>
      </w:rPr>
    </w:lvl>
    <w:lvl w:ilvl="5" w:tplc="FFFFFFFF">
      <w:numFmt w:val="bullet"/>
      <w:lvlText w:val="•"/>
      <w:lvlJc w:val="left"/>
      <w:pPr>
        <w:ind w:left="4200" w:hanging="300"/>
      </w:pPr>
      <w:rPr>
        <w:rFonts w:hint="default"/>
        <w:lang w:val="en-US" w:eastAsia="en-US" w:bidi="ar-SA"/>
      </w:rPr>
    </w:lvl>
    <w:lvl w:ilvl="6" w:tplc="FFFFFFFF">
      <w:numFmt w:val="bullet"/>
      <w:lvlText w:val="•"/>
      <w:lvlJc w:val="left"/>
      <w:pPr>
        <w:ind w:left="5660" w:hanging="300"/>
      </w:pPr>
      <w:rPr>
        <w:rFonts w:hint="default"/>
        <w:lang w:val="en-US" w:eastAsia="en-US" w:bidi="ar-SA"/>
      </w:rPr>
    </w:lvl>
    <w:lvl w:ilvl="7" w:tplc="FFFFFFFF">
      <w:numFmt w:val="bullet"/>
      <w:lvlText w:val="•"/>
      <w:lvlJc w:val="left"/>
      <w:pPr>
        <w:ind w:left="7120" w:hanging="300"/>
      </w:pPr>
      <w:rPr>
        <w:rFonts w:hint="default"/>
        <w:lang w:val="en-US" w:eastAsia="en-US" w:bidi="ar-SA"/>
      </w:rPr>
    </w:lvl>
    <w:lvl w:ilvl="8" w:tplc="FFFFFFFF">
      <w:numFmt w:val="bullet"/>
      <w:lvlText w:val="•"/>
      <w:lvlJc w:val="left"/>
      <w:pPr>
        <w:ind w:left="8580" w:hanging="300"/>
      </w:pPr>
      <w:rPr>
        <w:rFonts w:hint="default"/>
        <w:lang w:val="en-US" w:eastAsia="en-US" w:bidi="ar-SA"/>
      </w:rPr>
    </w:lvl>
  </w:abstractNum>
  <w:abstractNum w:abstractNumId="15" w15:restartNumberingAfterBreak="0">
    <w:nsid w:val="632B23BE"/>
    <w:multiLevelType w:val="hybridMultilevel"/>
    <w:tmpl w:val="2828D340"/>
    <w:lvl w:ilvl="0" w:tplc="FFFFFFFF">
      <w:numFmt w:val="bullet"/>
      <w:lvlText w:val=""/>
      <w:lvlJc w:val="left"/>
      <w:pPr>
        <w:ind w:left="2740" w:hanging="301"/>
      </w:pPr>
      <w:rPr>
        <w:rFonts w:ascii="Wingdings" w:eastAsia="Wingdings" w:hAnsi="Wingdings" w:cs="Wingdings" w:hint="default"/>
        <w:b w:val="0"/>
        <w:bCs w:val="0"/>
        <w:i w:val="0"/>
        <w:iCs w:val="0"/>
        <w:color w:val="00588F"/>
        <w:w w:val="162"/>
        <w:sz w:val="12"/>
        <w:szCs w:val="12"/>
        <w:lang w:val="en-US" w:eastAsia="en-US" w:bidi="ar-SA"/>
      </w:rPr>
    </w:lvl>
    <w:lvl w:ilvl="1" w:tplc="04090019">
      <w:start w:val="1"/>
      <w:numFmt w:val="lowerLetter"/>
      <w:lvlText w:val="%2."/>
      <w:lvlJc w:val="left"/>
      <w:rPr>
        <w:rFonts w:hint="default"/>
      </w:rPr>
    </w:lvl>
    <w:lvl w:ilvl="2" w:tplc="FFFFFFFF">
      <w:numFmt w:val="bullet"/>
      <w:lvlText w:val="•"/>
      <w:lvlJc w:val="left"/>
      <w:pPr>
        <w:ind w:left="4492" w:hanging="301"/>
      </w:pPr>
      <w:rPr>
        <w:rFonts w:hint="default"/>
        <w:lang w:val="en-US" w:eastAsia="en-US" w:bidi="ar-SA"/>
      </w:rPr>
    </w:lvl>
    <w:lvl w:ilvl="3" w:tplc="FFFFFFFF">
      <w:numFmt w:val="bullet"/>
      <w:lvlText w:val="•"/>
      <w:lvlJc w:val="left"/>
      <w:pPr>
        <w:ind w:left="5368" w:hanging="301"/>
      </w:pPr>
      <w:rPr>
        <w:rFonts w:hint="default"/>
        <w:lang w:val="en-US" w:eastAsia="en-US" w:bidi="ar-SA"/>
      </w:rPr>
    </w:lvl>
    <w:lvl w:ilvl="4" w:tplc="FFFFFFFF">
      <w:numFmt w:val="bullet"/>
      <w:lvlText w:val="•"/>
      <w:lvlJc w:val="left"/>
      <w:pPr>
        <w:ind w:left="6244" w:hanging="301"/>
      </w:pPr>
      <w:rPr>
        <w:rFonts w:hint="default"/>
        <w:lang w:val="en-US" w:eastAsia="en-US" w:bidi="ar-SA"/>
      </w:rPr>
    </w:lvl>
    <w:lvl w:ilvl="5" w:tplc="FFFFFFFF">
      <w:numFmt w:val="bullet"/>
      <w:lvlText w:val="•"/>
      <w:lvlJc w:val="left"/>
      <w:pPr>
        <w:ind w:left="7120" w:hanging="301"/>
      </w:pPr>
      <w:rPr>
        <w:rFonts w:hint="default"/>
        <w:lang w:val="en-US" w:eastAsia="en-US" w:bidi="ar-SA"/>
      </w:rPr>
    </w:lvl>
    <w:lvl w:ilvl="6" w:tplc="FFFFFFFF">
      <w:numFmt w:val="bullet"/>
      <w:lvlText w:val="•"/>
      <w:lvlJc w:val="left"/>
      <w:pPr>
        <w:ind w:left="7996" w:hanging="301"/>
      </w:pPr>
      <w:rPr>
        <w:rFonts w:hint="default"/>
        <w:lang w:val="en-US" w:eastAsia="en-US" w:bidi="ar-SA"/>
      </w:rPr>
    </w:lvl>
    <w:lvl w:ilvl="7" w:tplc="FFFFFFFF">
      <w:numFmt w:val="bullet"/>
      <w:lvlText w:val="•"/>
      <w:lvlJc w:val="left"/>
      <w:pPr>
        <w:ind w:left="8872" w:hanging="301"/>
      </w:pPr>
      <w:rPr>
        <w:rFonts w:hint="default"/>
        <w:lang w:val="en-US" w:eastAsia="en-US" w:bidi="ar-SA"/>
      </w:rPr>
    </w:lvl>
    <w:lvl w:ilvl="8" w:tplc="FFFFFFFF">
      <w:numFmt w:val="bullet"/>
      <w:lvlText w:val="•"/>
      <w:lvlJc w:val="left"/>
      <w:pPr>
        <w:ind w:left="9748" w:hanging="301"/>
      </w:pPr>
      <w:rPr>
        <w:rFonts w:hint="default"/>
        <w:lang w:val="en-US" w:eastAsia="en-US" w:bidi="ar-SA"/>
      </w:rPr>
    </w:lvl>
  </w:abstractNum>
  <w:abstractNum w:abstractNumId="16" w15:restartNumberingAfterBreak="0">
    <w:nsid w:val="699C6407"/>
    <w:multiLevelType w:val="hybridMultilevel"/>
    <w:tmpl w:val="ACB41134"/>
    <w:lvl w:ilvl="0" w:tplc="E14E2DD6">
      <w:start w:val="1"/>
      <w:numFmt w:val="upperRoman"/>
      <w:lvlText w:val="%1."/>
      <w:lvlJc w:val="left"/>
      <w:pPr>
        <w:ind w:left="2180" w:hanging="721"/>
      </w:pPr>
      <w:rPr>
        <w:rFonts w:ascii="Times New Roman" w:eastAsia="Arial" w:hAnsi="Times New Roman" w:cs="Times New Roman" w:hint="default"/>
        <w:b w:val="0"/>
        <w:bCs w:val="0"/>
        <w:i w:val="0"/>
        <w:iCs w:val="0"/>
        <w:color w:val="00588F"/>
        <w:w w:val="100"/>
        <w:sz w:val="28"/>
        <w:szCs w:val="28"/>
        <w:lang w:val="en-US" w:eastAsia="en-US" w:bidi="ar-SA"/>
      </w:rPr>
    </w:lvl>
    <w:lvl w:ilvl="1" w:tplc="6910118A">
      <w:start w:val="1"/>
      <w:numFmt w:val="bullet"/>
      <w:lvlText w:val=""/>
      <w:lvlJc w:val="left"/>
      <w:pPr>
        <w:ind w:left="2440" w:hanging="281"/>
      </w:pPr>
      <w:rPr>
        <w:rFonts w:ascii="Symbol" w:hAnsi="Symbol" w:hint="default"/>
        <w:b w:val="0"/>
        <w:bCs w:val="0"/>
        <w:i w:val="0"/>
        <w:iCs w:val="0"/>
        <w:color w:val="auto"/>
        <w:w w:val="162"/>
        <w:sz w:val="10"/>
        <w:szCs w:val="10"/>
        <w:lang w:val="en-US" w:eastAsia="en-US" w:bidi="ar-SA"/>
      </w:rPr>
    </w:lvl>
    <w:lvl w:ilvl="2" w:tplc="B7E0B308">
      <w:start w:val="1"/>
      <w:numFmt w:val="bullet"/>
      <w:lvlText w:val=""/>
      <w:lvlJc w:val="left"/>
      <w:pPr>
        <w:ind w:left="2720" w:hanging="300"/>
      </w:pPr>
      <w:rPr>
        <w:rFonts w:ascii="Symbol" w:hAnsi="Symbol" w:hint="default"/>
        <w:b w:val="0"/>
        <w:bCs w:val="0"/>
        <w:i w:val="0"/>
        <w:iCs w:val="0"/>
        <w:color w:val="auto"/>
        <w:w w:val="100"/>
        <w:sz w:val="16"/>
        <w:szCs w:val="16"/>
        <w:lang w:val="en-US" w:eastAsia="en-US" w:bidi="ar-SA"/>
      </w:rPr>
    </w:lvl>
    <w:lvl w:ilvl="3" w:tplc="17D466A8">
      <w:numFmt w:val="bullet"/>
      <w:lvlText w:val="•"/>
      <w:lvlJc w:val="left"/>
      <w:pPr>
        <w:ind w:left="2720" w:hanging="300"/>
      </w:pPr>
      <w:rPr>
        <w:rFonts w:hint="default"/>
        <w:lang w:val="en-US" w:eastAsia="en-US" w:bidi="ar-SA"/>
      </w:rPr>
    </w:lvl>
    <w:lvl w:ilvl="4" w:tplc="9A426C66">
      <w:numFmt w:val="bullet"/>
      <w:lvlText w:val="•"/>
      <w:lvlJc w:val="left"/>
      <w:pPr>
        <w:ind w:left="2740" w:hanging="300"/>
      </w:pPr>
      <w:rPr>
        <w:rFonts w:hint="default"/>
        <w:lang w:val="en-US" w:eastAsia="en-US" w:bidi="ar-SA"/>
      </w:rPr>
    </w:lvl>
    <w:lvl w:ilvl="5" w:tplc="02A25A24">
      <w:numFmt w:val="bullet"/>
      <w:lvlText w:val="•"/>
      <w:lvlJc w:val="left"/>
      <w:pPr>
        <w:ind w:left="4200" w:hanging="300"/>
      </w:pPr>
      <w:rPr>
        <w:rFonts w:hint="default"/>
        <w:lang w:val="en-US" w:eastAsia="en-US" w:bidi="ar-SA"/>
      </w:rPr>
    </w:lvl>
    <w:lvl w:ilvl="6" w:tplc="78886968">
      <w:numFmt w:val="bullet"/>
      <w:lvlText w:val="•"/>
      <w:lvlJc w:val="left"/>
      <w:pPr>
        <w:ind w:left="5660" w:hanging="300"/>
      </w:pPr>
      <w:rPr>
        <w:rFonts w:hint="default"/>
        <w:lang w:val="en-US" w:eastAsia="en-US" w:bidi="ar-SA"/>
      </w:rPr>
    </w:lvl>
    <w:lvl w:ilvl="7" w:tplc="120CB8CE">
      <w:numFmt w:val="bullet"/>
      <w:lvlText w:val="•"/>
      <w:lvlJc w:val="left"/>
      <w:pPr>
        <w:ind w:left="7120" w:hanging="300"/>
      </w:pPr>
      <w:rPr>
        <w:rFonts w:hint="default"/>
        <w:lang w:val="en-US" w:eastAsia="en-US" w:bidi="ar-SA"/>
      </w:rPr>
    </w:lvl>
    <w:lvl w:ilvl="8" w:tplc="6AC219D4">
      <w:numFmt w:val="bullet"/>
      <w:lvlText w:val="•"/>
      <w:lvlJc w:val="left"/>
      <w:pPr>
        <w:ind w:left="8580" w:hanging="300"/>
      </w:pPr>
      <w:rPr>
        <w:rFonts w:hint="default"/>
        <w:lang w:val="en-US" w:eastAsia="en-US" w:bidi="ar-SA"/>
      </w:rPr>
    </w:lvl>
  </w:abstractNum>
  <w:abstractNum w:abstractNumId="17" w15:restartNumberingAfterBreak="0">
    <w:nsid w:val="69D736DA"/>
    <w:multiLevelType w:val="hybridMultilevel"/>
    <w:tmpl w:val="5F3E3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3F5133"/>
    <w:multiLevelType w:val="hybridMultilevel"/>
    <w:tmpl w:val="8B7475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027B4B"/>
    <w:multiLevelType w:val="hybridMultilevel"/>
    <w:tmpl w:val="426ED070"/>
    <w:lvl w:ilvl="0" w:tplc="04090019">
      <w:start w:val="1"/>
      <w:numFmt w:val="lowerLetter"/>
      <w:lvlText w:val="%1."/>
      <w:lvlJc w:val="left"/>
      <w:rPr>
        <w:rFonts w:hint="default"/>
        <w:b w:val="0"/>
        <w:bCs w:val="0"/>
        <w:i w:val="0"/>
        <w:iCs w:val="0"/>
        <w:color w:val="231F20"/>
        <w:w w:val="104"/>
        <w:sz w:val="24"/>
        <w:szCs w:val="24"/>
        <w:lang w:val="en-US" w:eastAsia="en-US" w:bidi="ar-SA"/>
      </w:rPr>
    </w:lvl>
    <w:lvl w:ilvl="1" w:tplc="DB329038">
      <w:numFmt w:val="bullet"/>
      <w:lvlText w:val="•"/>
      <w:lvlJc w:val="left"/>
      <w:pPr>
        <w:ind w:left="3616" w:hanging="301"/>
      </w:pPr>
      <w:rPr>
        <w:rFonts w:hint="default"/>
        <w:lang w:val="en-US" w:eastAsia="en-US" w:bidi="ar-SA"/>
      </w:rPr>
    </w:lvl>
    <w:lvl w:ilvl="2" w:tplc="50543DD6">
      <w:numFmt w:val="bullet"/>
      <w:lvlText w:val="•"/>
      <w:lvlJc w:val="left"/>
      <w:pPr>
        <w:ind w:left="4492" w:hanging="301"/>
      </w:pPr>
      <w:rPr>
        <w:rFonts w:hint="default"/>
        <w:lang w:val="en-US" w:eastAsia="en-US" w:bidi="ar-SA"/>
      </w:rPr>
    </w:lvl>
    <w:lvl w:ilvl="3" w:tplc="CE80A1CC">
      <w:numFmt w:val="bullet"/>
      <w:lvlText w:val="•"/>
      <w:lvlJc w:val="left"/>
      <w:pPr>
        <w:ind w:left="5368" w:hanging="301"/>
      </w:pPr>
      <w:rPr>
        <w:rFonts w:hint="default"/>
        <w:lang w:val="en-US" w:eastAsia="en-US" w:bidi="ar-SA"/>
      </w:rPr>
    </w:lvl>
    <w:lvl w:ilvl="4" w:tplc="A9AA8C38">
      <w:numFmt w:val="bullet"/>
      <w:lvlText w:val="•"/>
      <w:lvlJc w:val="left"/>
      <w:pPr>
        <w:ind w:left="6244" w:hanging="301"/>
      </w:pPr>
      <w:rPr>
        <w:rFonts w:hint="default"/>
        <w:lang w:val="en-US" w:eastAsia="en-US" w:bidi="ar-SA"/>
      </w:rPr>
    </w:lvl>
    <w:lvl w:ilvl="5" w:tplc="C94ACE16">
      <w:numFmt w:val="bullet"/>
      <w:lvlText w:val="•"/>
      <w:lvlJc w:val="left"/>
      <w:pPr>
        <w:ind w:left="7120" w:hanging="301"/>
      </w:pPr>
      <w:rPr>
        <w:rFonts w:hint="default"/>
        <w:lang w:val="en-US" w:eastAsia="en-US" w:bidi="ar-SA"/>
      </w:rPr>
    </w:lvl>
    <w:lvl w:ilvl="6" w:tplc="ADC29E40">
      <w:numFmt w:val="bullet"/>
      <w:lvlText w:val="•"/>
      <w:lvlJc w:val="left"/>
      <w:pPr>
        <w:ind w:left="7996" w:hanging="301"/>
      </w:pPr>
      <w:rPr>
        <w:rFonts w:hint="default"/>
        <w:lang w:val="en-US" w:eastAsia="en-US" w:bidi="ar-SA"/>
      </w:rPr>
    </w:lvl>
    <w:lvl w:ilvl="7" w:tplc="6E647356">
      <w:numFmt w:val="bullet"/>
      <w:lvlText w:val="•"/>
      <w:lvlJc w:val="left"/>
      <w:pPr>
        <w:ind w:left="8872" w:hanging="301"/>
      </w:pPr>
      <w:rPr>
        <w:rFonts w:hint="default"/>
        <w:lang w:val="en-US" w:eastAsia="en-US" w:bidi="ar-SA"/>
      </w:rPr>
    </w:lvl>
    <w:lvl w:ilvl="8" w:tplc="201C1868">
      <w:numFmt w:val="bullet"/>
      <w:lvlText w:val="•"/>
      <w:lvlJc w:val="left"/>
      <w:pPr>
        <w:ind w:left="9748" w:hanging="301"/>
      </w:pPr>
      <w:rPr>
        <w:rFonts w:hint="default"/>
        <w:lang w:val="en-US" w:eastAsia="en-US" w:bidi="ar-SA"/>
      </w:rPr>
    </w:lvl>
  </w:abstractNum>
  <w:abstractNum w:abstractNumId="20" w15:restartNumberingAfterBreak="0">
    <w:nsid w:val="74F0761E"/>
    <w:multiLevelType w:val="hybridMultilevel"/>
    <w:tmpl w:val="AC38815C"/>
    <w:lvl w:ilvl="0" w:tplc="4ED24B06">
      <w:start w:val="1"/>
      <w:numFmt w:val="lowerLetter"/>
      <w:lvlText w:val="%1."/>
      <w:lvlJc w:val="left"/>
      <w:pPr>
        <w:ind w:left="2459" w:hanging="280"/>
      </w:pPr>
      <w:rPr>
        <w:rFonts w:ascii="Book Antiqua" w:eastAsia="Book Antiqua" w:hAnsi="Book Antiqua" w:cs="Book Antiqua"/>
        <w:b/>
        <w:bCs/>
        <w:i w:val="0"/>
        <w:iCs w:val="0"/>
        <w:color w:val="00588F"/>
        <w:w w:val="85"/>
        <w:sz w:val="21"/>
        <w:szCs w:val="21"/>
        <w:lang w:val="en-US" w:eastAsia="en-US" w:bidi="ar-SA"/>
      </w:rPr>
    </w:lvl>
    <w:lvl w:ilvl="1" w:tplc="A68CDA6A">
      <w:start w:val="1"/>
      <w:numFmt w:val="lowerRoman"/>
      <w:lvlText w:val="%2."/>
      <w:lvlJc w:val="left"/>
      <w:pPr>
        <w:ind w:left="2740" w:hanging="301"/>
      </w:pPr>
      <w:rPr>
        <w:rFonts w:ascii="Book Antiqua" w:eastAsia="Book Antiqua" w:hAnsi="Book Antiqua" w:cs="Book Antiqua" w:hint="default"/>
        <w:b/>
        <w:bCs/>
        <w:i/>
        <w:iCs/>
        <w:color w:val="231F20"/>
        <w:w w:val="89"/>
        <w:sz w:val="21"/>
        <w:szCs w:val="21"/>
        <w:lang w:val="en-US" w:eastAsia="en-US" w:bidi="ar-SA"/>
      </w:rPr>
    </w:lvl>
    <w:lvl w:ilvl="2" w:tplc="B8647538">
      <w:numFmt w:val="bullet"/>
      <w:lvlText w:val=""/>
      <w:lvlJc w:val="left"/>
      <w:pPr>
        <w:ind w:left="3060" w:hanging="301"/>
      </w:pPr>
      <w:rPr>
        <w:rFonts w:ascii="Wingdings" w:eastAsia="Wingdings" w:hAnsi="Wingdings" w:cs="Wingdings" w:hint="default"/>
        <w:b w:val="0"/>
        <w:bCs w:val="0"/>
        <w:i w:val="0"/>
        <w:iCs w:val="0"/>
        <w:color w:val="00588F"/>
        <w:w w:val="162"/>
        <w:sz w:val="12"/>
        <w:szCs w:val="12"/>
        <w:lang w:val="en-US" w:eastAsia="en-US" w:bidi="ar-SA"/>
      </w:rPr>
    </w:lvl>
    <w:lvl w:ilvl="3" w:tplc="60702632">
      <w:numFmt w:val="bullet"/>
      <w:lvlText w:val="•"/>
      <w:lvlJc w:val="left"/>
      <w:pPr>
        <w:ind w:left="4115" w:hanging="301"/>
      </w:pPr>
      <w:rPr>
        <w:rFonts w:hint="default"/>
        <w:lang w:val="en-US" w:eastAsia="en-US" w:bidi="ar-SA"/>
      </w:rPr>
    </w:lvl>
    <w:lvl w:ilvl="4" w:tplc="C4C4045A">
      <w:numFmt w:val="bullet"/>
      <w:lvlText w:val="•"/>
      <w:lvlJc w:val="left"/>
      <w:pPr>
        <w:ind w:left="5170" w:hanging="301"/>
      </w:pPr>
      <w:rPr>
        <w:rFonts w:hint="default"/>
        <w:lang w:val="en-US" w:eastAsia="en-US" w:bidi="ar-SA"/>
      </w:rPr>
    </w:lvl>
    <w:lvl w:ilvl="5" w:tplc="4C30392C">
      <w:numFmt w:val="bullet"/>
      <w:lvlText w:val="•"/>
      <w:lvlJc w:val="left"/>
      <w:pPr>
        <w:ind w:left="6225" w:hanging="301"/>
      </w:pPr>
      <w:rPr>
        <w:rFonts w:hint="default"/>
        <w:lang w:val="en-US" w:eastAsia="en-US" w:bidi="ar-SA"/>
      </w:rPr>
    </w:lvl>
    <w:lvl w:ilvl="6" w:tplc="A322C0D2">
      <w:numFmt w:val="bullet"/>
      <w:lvlText w:val="•"/>
      <w:lvlJc w:val="left"/>
      <w:pPr>
        <w:ind w:left="7280" w:hanging="301"/>
      </w:pPr>
      <w:rPr>
        <w:rFonts w:hint="default"/>
        <w:lang w:val="en-US" w:eastAsia="en-US" w:bidi="ar-SA"/>
      </w:rPr>
    </w:lvl>
    <w:lvl w:ilvl="7" w:tplc="CDDC070E">
      <w:numFmt w:val="bullet"/>
      <w:lvlText w:val="•"/>
      <w:lvlJc w:val="left"/>
      <w:pPr>
        <w:ind w:left="8335" w:hanging="301"/>
      </w:pPr>
      <w:rPr>
        <w:rFonts w:hint="default"/>
        <w:lang w:val="en-US" w:eastAsia="en-US" w:bidi="ar-SA"/>
      </w:rPr>
    </w:lvl>
    <w:lvl w:ilvl="8" w:tplc="039A6A62">
      <w:numFmt w:val="bullet"/>
      <w:lvlText w:val="•"/>
      <w:lvlJc w:val="left"/>
      <w:pPr>
        <w:ind w:left="9390" w:hanging="301"/>
      </w:pPr>
      <w:rPr>
        <w:rFonts w:hint="default"/>
        <w:lang w:val="en-US" w:eastAsia="en-US" w:bidi="ar-SA"/>
      </w:rPr>
    </w:lvl>
  </w:abstractNum>
  <w:abstractNum w:abstractNumId="21" w15:restartNumberingAfterBreak="0">
    <w:nsid w:val="77CD4905"/>
    <w:multiLevelType w:val="hybridMultilevel"/>
    <w:tmpl w:val="9CCA704A"/>
    <w:lvl w:ilvl="0" w:tplc="20641D8A">
      <w:start w:val="1"/>
      <w:numFmt w:val="upperLetter"/>
      <w:lvlText w:val="%1."/>
      <w:lvlJc w:val="left"/>
      <w:pPr>
        <w:ind w:left="2540" w:hanging="360"/>
      </w:pPr>
      <w:rPr>
        <w:rFonts w:hint="default"/>
        <w:color w:val="231F20"/>
      </w:rPr>
    </w:lvl>
    <w:lvl w:ilvl="1" w:tplc="04090019" w:tentative="1">
      <w:start w:val="1"/>
      <w:numFmt w:val="lowerLetter"/>
      <w:lvlText w:val="%2."/>
      <w:lvlJc w:val="left"/>
      <w:pPr>
        <w:ind w:left="3260" w:hanging="360"/>
      </w:pPr>
    </w:lvl>
    <w:lvl w:ilvl="2" w:tplc="0409001B" w:tentative="1">
      <w:start w:val="1"/>
      <w:numFmt w:val="lowerRoman"/>
      <w:lvlText w:val="%3."/>
      <w:lvlJc w:val="right"/>
      <w:pPr>
        <w:ind w:left="3980" w:hanging="180"/>
      </w:pPr>
    </w:lvl>
    <w:lvl w:ilvl="3" w:tplc="0409000F" w:tentative="1">
      <w:start w:val="1"/>
      <w:numFmt w:val="decimal"/>
      <w:lvlText w:val="%4."/>
      <w:lvlJc w:val="left"/>
      <w:pPr>
        <w:ind w:left="4700" w:hanging="360"/>
      </w:pPr>
    </w:lvl>
    <w:lvl w:ilvl="4" w:tplc="04090019" w:tentative="1">
      <w:start w:val="1"/>
      <w:numFmt w:val="lowerLetter"/>
      <w:lvlText w:val="%5."/>
      <w:lvlJc w:val="left"/>
      <w:pPr>
        <w:ind w:left="5420" w:hanging="360"/>
      </w:pPr>
    </w:lvl>
    <w:lvl w:ilvl="5" w:tplc="0409001B" w:tentative="1">
      <w:start w:val="1"/>
      <w:numFmt w:val="lowerRoman"/>
      <w:lvlText w:val="%6."/>
      <w:lvlJc w:val="right"/>
      <w:pPr>
        <w:ind w:left="6140" w:hanging="180"/>
      </w:pPr>
    </w:lvl>
    <w:lvl w:ilvl="6" w:tplc="0409000F" w:tentative="1">
      <w:start w:val="1"/>
      <w:numFmt w:val="decimal"/>
      <w:lvlText w:val="%7."/>
      <w:lvlJc w:val="left"/>
      <w:pPr>
        <w:ind w:left="6860" w:hanging="360"/>
      </w:pPr>
    </w:lvl>
    <w:lvl w:ilvl="7" w:tplc="04090019" w:tentative="1">
      <w:start w:val="1"/>
      <w:numFmt w:val="lowerLetter"/>
      <w:lvlText w:val="%8."/>
      <w:lvlJc w:val="left"/>
      <w:pPr>
        <w:ind w:left="7580" w:hanging="360"/>
      </w:pPr>
    </w:lvl>
    <w:lvl w:ilvl="8" w:tplc="0409001B" w:tentative="1">
      <w:start w:val="1"/>
      <w:numFmt w:val="lowerRoman"/>
      <w:lvlText w:val="%9."/>
      <w:lvlJc w:val="right"/>
      <w:pPr>
        <w:ind w:left="8300" w:hanging="180"/>
      </w:pPr>
    </w:lvl>
  </w:abstractNum>
  <w:abstractNum w:abstractNumId="22" w15:restartNumberingAfterBreak="0">
    <w:nsid w:val="7E4616BB"/>
    <w:multiLevelType w:val="hybridMultilevel"/>
    <w:tmpl w:val="DDFA58DE"/>
    <w:lvl w:ilvl="0" w:tplc="CC4876D2">
      <w:start w:val="5"/>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93195978">
    <w:abstractNumId w:val="19"/>
  </w:num>
  <w:num w:numId="2" w16cid:durableId="1978294542">
    <w:abstractNumId w:val="13"/>
  </w:num>
  <w:num w:numId="3" w16cid:durableId="1736010805">
    <w:abstractNumId w:val="20"/>
  </w:num>
  <w:num w:numId="4" w16cid:durableId="1165241462">
    <w:abstractNumId w:val="16"/>
  </w:num>
  <w:num w:numId="5" w16cid:durableId="935944012">
    <w:abstractNumId w:val="0"/>
  </w:num>
  <w:num w:numId="6" w16cid:durableId="905722514">
    <w:abstractNumId w:val="3"/>
  </w:num>
  <w:num w:numId="7" w16cid:durableId="1693066925">
    <w:abstractNumId w:val="21"/>
  </w:num>
  <w:num w:numId="8" w16cid:durableId="229192155">
    <w:abstractNumId w:val="14"/>
  </w:num>
  <w:num w:numId="9" w16cid:durableId="1900821401">
    <w:abstractNumId w:val="6"/>
  </w:num>
  <w:num w:numId="10" w16cid:durableId="1861166529">
    <w:abstractNumId w:val="18"/>
  </w:num>
  <w:num w:numId="11" w16cid:durableId="1351570170">
    <w:abstractNumId w:val="10"/>
  </w:num>
  <w:num w:numId="12" w16cid:durableId="977300501">
    <w:abstractNumId w:val="5"/>
  </w:num>
  <w:num w:numId="13" w16cid:durableId="1571499441">
    <w:abstractNumId w:val="2"/>
  </w:num>
  <w:num w:numId="14" w16cid:durableId="1279871718">
    <w:abstractNumId w:val="9"/>
  </w:num>
  <w:num w:numId="15" w16cid:durableId="568155616">
    <w:abstractNumId w:val="8"/>
  </w:num>
  <w:num w:numId="16" w16cid:durableId="236093163">
    <w:abstractNumId w:val="4"/>
  </w:num>
  <w:num w:numId="17" w16cid:durableId="1361852571">
    <w:abstractNumId w:val="15"/>
  </w:num>
  <w:num w:numId="18" w16cid:durableId="435253605">
    <w:abstractNumId w:val="7"/>
  </w:num>
  <w:num w:numId="19" w16cid:durableId="1737312204">
    <w:abstractNumId w:val="17"/>
  </w:num>
  <w:num w:numId="20" w16cid:durableId="1471360310">
    <w:abstractNumId w:val="12"/>
  </w:num>
  <w:num w:numId="21" w16cid:durableId="775635913">
    <w:abstractNumId w:val="22"/>
  </w:num>
  <w:num w:numId="22" w16cid:durableId="285506145">
    <w:abstractNumId w:val="11"/>
  </w:num>
  <w:num w:numId="23" w16cid:durableId="1089346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212"/>
    <w:rsid w:val="000227B6"/>
    <w:rsid w:val="0002346F"/>
    <w:rsid w:val="00044CFD"/>
    <w:rsid w:val="00050C23"/>
    <w:rsid w:val="000558A0"/>
    <w:rsid w:val="00056332"/>
    <w:rsid w:val="00066877"/>
    <w:rsid w:val="000851C4"/>
    <w:rsid w:val="00087C98"/>
    <w:rsid w:val="0009315A"/>
    <w:rsid w:val="000A429F"/>
    <w:rsid w:val="000B61F2"/>
    <w:rsid w:val="000C0854"/>
    <w:rsid w:val="000D211A"/>
    <w:rsid w:val="000E206D"/>
    <w:rsid w:val="000E25B5"/>
    <w:rsid w:val="000E3BBF"/>
    <w:rsid w:val="000E49F7"/>
    <w:rsid w:val="001049B3"/>
    <w:rsid w:val="0011086D"/>
    <w:rsid w:val="0011200F"/>
    <w:rsid w:val="001133E1"/>
    <w:rsid w:val="00117F0E"/>
    <w:rsid w:val="00120D77"/>
    <w:rsid w:val="00141C9E"/>
    <w:rsid w:val="001523A9"/>
    <w:rsid w:val="001556FB"/>
    <w:rsid w:val="00163272"/>
    <w:rsid w:val="00166F2B"/>
    <w:rsid w:val="00167512"/>
    <w:rsid w:val="001736BA"/>
    <w:rsid w:val="00176493"/>
    <w:rsid w:val="00195B7A"/>
    <w:rsid w:val="001B2E81"/>
    <w:rsid w:val="001B6584"/>
    <w:rsid w:val="001C14AC"/>
    <w:rsid w:val="001C3832"/>
    <w:rsid w:val="001C3EDF"/>
    <w:rsid w:val="001C6E8E"/>
    <w:rsid w:val="001D42AB"/>
    <w:rsid w:val="00203203"/>
    <w:rsid w:val="0020430A"/>
    <w:rsid w:val="002114C0"/>
    <w:rsid w:val="00217B0A"/>
    <w:rsid w:val="00220D07"/>
    <w:rsid w:val="00221953"/>
    <w:rsid w:val="00267D40"/>
    <w:rsid w:val="00270256"/>
    <w:rsid w:val="0027555B"/>
    <w:rsid w:val="0029429A"/>
    <w:rsid w:val="002B406E"/>
    <w:rsid w:val="002B76DA"/>
    <w:rsid w:val="002B785C"/>
    <w:rsid w:val="002D0EBC"/>
    <w:rsid w:val="002E77D6"/>
    <w:rsid w:val="002F00C5"/>
    <w:rsid w:val="002F4797"/>
    <w:rsid w:val="00301C1B"/>
    <w:rsid w:val="00322A5B"/>
    <w:rsid w:val="00323E2C"/>
    <w:rsid w:val="00324705"/>
    <w:rsid w:val="00330228"/>
    <w:rsid w:val="00340DF3"/>
    <w:rsid w:val="00347DCE"/>
    <w:rsid w:val="00356539"/>
    <w:rsid w:val="00367FF8"/>
    <w:rsid w:val="0037141A"/>
    <w:rsid w:val="00371B10"/>
    <w:rsid w:val="003809A9"/>
    <w:rsid w:val="0038497F"/>
    <w:rsid w:val="00394A97"/>
    <w:rsid w:val="00397F2C"/>
    <w:rsid w:val="003A16DA"/>
    <w:rsid w:val="003A473A"/>
    <w:rsid w:val="003A5D99"/>
    <w:rsid w:val="003A6FCC"/>
    <w:rsid w:val="003B091E"/>
    <w:rsid w:val="003C152B"/>
    <w:rsid w:val="003C7FCB"/>
    <w:rsid w:val="003F3F95"/>
    <w:rsid w:val="003F4158"/>
    <w:rsid w:val="003F5809"/>
    <w:rsid w:val="003F633D"/>
    <w:rsid w:val="003F6AAE"/>
    <w:rsid w:val="00402995"/>
    <w:rsid w:val="00412225"/>
    <w:rsid w:val="0041542F"/>
    <w:rsid w:val="004176DE"/>
    <w:rsid w:val="004230D9"/>
    <w:rsid w:val="0043015A"/>
    <w:rsid w:val="00441670"/>
    <w:rsid w:val="00442B81"/>
    <w:rsid w:val="00443011"/>
    <w:rsid w:val="00444BF6"/>
    <w:rsid w:val="00464044"/>
    <w:rsid w:val="00482DEE"/>
    <w:rsid w:val="00492476"/>
    <w:rsid w:val="00497220"/>
    <w:rsid w:val="004F0128"/>
    <w:rsid w:val="004F1356"/>
    <w:rsid w:val="004F228E"/>
    <w:rsid w:val="00501019"/>
    <w:rsid w:val="005043A9"/>
    <w:rsid w:val="00510788"/>
    <w:rsid w:val="00526824"/>
    <w:rsid w:val="005652CE"/>
    <w:rsid w:val="00570ACD"/>
    <w:rsid w:val="00574062"/>
    <w:rsid w:val="00576304"/>
    <w:rsid w:val="00584903"/>
    <w:rsid w:val="0059302F"/>
    <w:rsid w:val="005B2669"/>
    <w:rsid w:val="005C050B"/>
    <w:rsid w:val="005D0120"/>
    <w:rsid w:val="005E250E"/>
    <w:rsid w:val="005E3105"/>
    <w:rsid w:val="005F7E58"/>
    <w:rsid w:val="006060C7"/>
    <w:rsid w:val="00624F71"/>
    <w:rsid w:val="006308EF"/>
    <w:rsid w:val="00632828"/>
    <w:rsid w:val="006355B2"/>
    <w:rsid w:val="0064082B"/>
    <w:rsid w:val="006440B8"/>
    <w:rsid w:val="006641C7"/>
    <w:rsid w:val="00680AE1"/>
    <w:rsid w:val="006817DE"/>
    <w:rsid w:val="00690931"/>
    <w:rsid w:val="00691475"/>
    <w:rsid w:val="00694DE8"/>
    <w:rsid w:val="006A37A5"/>
    <w:rsid w:val="006A741F"/>
    <w:rsid w:val="006C0633"/>
    <w:rsid w:val="006D2D7E"/>
    <w:rsid w:val="006D3A35"/>
    <w:rsid w:val="006E5FAC"/>
    <w:rsid w:val="006F39C4"/>
    <w:rsid w:val="006F484D"/>
    <w:rsid w:val="006F74E3"/>
    <w:rsid w:val="0071014C"/>
    <w:rsid w:val="00711DA6"/>
    <w:rsid w:val="007147F5"/>
    <w:rsid w:val="00714D81"/>
    <w:rsid w:val="00715A56"/>
    <w:rsid w:val="00716F23"/>
    <w:rsid w:val="00717FBA"/>
    <w:rsid w:val="007226ED"/>
    <w:rsid w:val="00724206"/>
    <w:rsid w:val="00745314"/>
    <w:rsid w:val="00757542"/>
    <w:rsid w:val="0076320C"/>
    <w:rsid w:val="00794BF4"/>
    <w:rsid w:val="007A0917"/>
    <w:rsid w:val="007A1C4E"/>
    <w:rsid w:val="007A7722"/>
    <w:rsid w:val="007A7D2D"/>
    <w:rsid w:val="007B6215"/>
    <w:rsid w:val="007C719F"/>
    <w:rsid w:val="007D3F19"/>
    <w:rsid w:val="007D7ECF"/>
    <w:rsid w:val="007E526E"/>
    <w:rsid w:val="007E54F7"/>
    <w:rsid w:val="007E68D1"/>
    <w:rsid w:val="007F68A7"/>
    <w:rsid w:val="007F6930"/>
    <w:rsid w:val="00817712"/>
    <w:rsid w:val="00833A5A"/>
    <w:rsid w:val="00835282"/>
    <w:rsid w:val="0084149F"/>
    <w:rsid w:val="008423B7"/>
    <w:rsid w:val="00850B37"/>
    <w:rsid w:val="00861535"/>
    <w:rsid w:val="008660E4"/>
    <w:rsid w:val="00872251"/>
    <w:rsid w:val="00875C74"/>
    <w:rsid w:val="00880183"/>
    <w:rsid w:val="00880713"/>
    <w:rsid w:val="00880F67"/>
    <w:rsid w:val="00887984"/>
    <w:rsid w:val="00892DD0"/>
    <w:rsid w:val="00896AA0"/>
    <w:rsid w:val="008A5377"/>
    <w:rsid w:val="008A6513"/>
    <w:rsid w:val="008B5D84"/>
    <w:rsid w:val="008C179E"/>
    <w:rsid w:val="008C7B0A"/>
    <w:rsid w:val="008D42CB"/>
    <w:rsid w:val="008F011B"/>
    <w:rsid w:val="008F1E34"/>
    <w:rsid w:val="008F3730"/>
    <w:rsid w:val="00911FB8"/>
    <w:rsid w:val="00913184"/>
    <w:rsid w:val="00915611"/>
    <w:rsid w:val="00922AFD"/>
    <w:rsid w:val="00942F87"/>
    <w:rsid w:val="00963A84"/>
    <w:rsid w:val="0097277C"/>
    <w:rsid w:val="00973180"/>
    <w:rsid w:val="00994B05"/>
    <w:rsid w:val="009A7AE8"/>
    <w:rsid w:val="009B19E6"/>
    <w:rsid w:val="009C6831"/>
    <w:rsid w:val="009D1ACC"/>
    <w:rsid w:val="009D3582"/>
    <w:rsid w:val="00A019C5"/>
    <w:rsid w:val="00A069EC"/>
    <w:rsid w:val="00A147A2"/>
    <w:rsid w:val="00A15583"/>
    <w:rsid w:val="00A20B1E"/>
    <w:rsid w:val="00A53845"/>
    <w:rsid w:val="00A539C7"/>
    <w:rsid w:val="00A53BE1"/>
    <w:rsid w:val="00A60502"/>
    <w:rsid w:val="00A6092A"/>
    <w:rsid w:val="00A67C94"/>
    <w:rsid w:val="00A84F61"/>
    <w:rsid w:val="00A85F80"/>
    <w:rsid w:val="00AA0884"/>
    <w:rsid w:val="00AA28B2"/>
    <w:rsid w:val="00AC2276"/>
    <w:rsid w:val="00AC2A5B"/>
    <w:rsid w:val="00AC55C6"/>
    <w:rsid w:val="00AE17BB"/>
    <w:rsid w:val="00AE7D64"/>
    <w:rsid w:val="00AF4F07"/>
    <w:rsid w:val="00AF602A"/>
    <w:rsid w:val="00B10C47"/>
    <w:rsid w:val="00B12A2F"/>
    <w:rsid w:val="00B13CE8"/>
    <w:rsid w:val="00B247CB"/>
    <w:rsid w:val="00B249D6"/>
    <w:rsid w:val="00B24B6C"/>
    <w:rsid w:val="00B25D6E"/>
    <w:rsid w:val="00B33583"/>
    <w:rsid w:val="00B341DB"/>
    <w:rsid w:val="00B3608E"/>
    <w:rsid w:val="00B37240"/>
    <w:rsid w:val="00B462E1"/>
    <w:rsid w:val="00B55127"/>
    <w:rsid w:val="00B74894"/>
    <w:rsid w:val="00B863D5"/>
    <w:rsid w:val="00B8708D"/>
    <w:rsid w:val="00BB2445"/>
    <w:rsid w:val="00BB3E71"/>
    <w:rsid w:val="00BB40CA"/>
    <w:rsid w:val="00BC375D"/>
    <w:rsid w:val="00BD3CB4"/>
    <w:rsid w:val="00BD5606"/>
    <w:rsid w:val="00C137AA"/>
    <w:rsid w:val="00C267E7"/>
    <w:rsid w:val="00C3654F"/>
    <w:rsid w:val="00C4017D"/>
    <w:rsid w:val="00C445A5"/>
    <w:rsid w:val="00C45283"/>
    <w:rsid w:val="00C54865"/>
    <w:rsid w:val="00C60314"/>
    <w:rsid w:val="00C62CF9"/>
    <w:rsid w:val="00C70620"/>
    <w:rsid w:val="00C7149E"/>
    <w:rsid w:val="00C87179"/>
    <w:rsid w:val="00C90E04"/>
    <w:rsid w:val="00CA458F"/>
    <w:rsid w:val="00CA5848"/>
    <w:rsid w:val="00CC5E70"/>
    <w:rsid w:val="00CC687B"/>
    <w:rsid w:val="00CC695F"/>
    <w:rsid w:val="00CD2CD0"/>
    <w:rsid w:val="00CD30FD"/>
    <w:rsid w:val="00CD6580"/>
    <w:rsid w:val="00CF2B86"/>
    <w:rsid w:val="00CF538A"/>
    <w:rsid w:val="00D04376"/>
    <w:rsid w:val="00D07095"/>
    <w:rsid w:val="00D144F4"/>
    <w:rsid w:val="00D30D0B"/>
    <w:rsid w:val="00D562BD"/>
    <w:rsid w:val="00D57780"/>
    <w:rsid w:val="00D7555D"/>
    <w:rsid w:val="00D768FA"/>
    <w:rsid w:val="00D846A8"/>
    <w:rsid w:val="00D8512C"/>
    <w:rsid w:val="00D85848"/>
    <w:rsid w:val="00D9026E"/>
    <w:rsid w:val="00DA7E2A"/>
    <w:rsid w:val="00DB1F63"/>
    <w:rsid w:val="00DB5F28"/>
    <w:rsid w:val="00DC1901"/>
    <w:rsid w:val="00DC661E"/>
    <w:rsid w:val="00DD0431"/>
    <w:rsid w:val="00DE6EBB"/>
    <w:rsid w:val="00DF0969"/>
    <w:rsid w:val="00DF18BB"/>
    <w:rsid w:val="00E046F0"/>
    <w:rsid w:val="00E138CB"/>
    <w:rsid w:val="00E14CF4"/>
    <w:rsid w:val="00E24082"/>
    <w:rsid w:val="00E2595A"/>
    <w:rsid w:val="00E30799"/>
    <w:rsid w:val="00E355D4"/>
    <w:rsid w:val="00E46B12"/>
    <w:rsid w:val="00E528E9"/>
    <w:rsid w:val="00E564EF"/>
    <w:rsid w:val="00E57260"/>
    <w:rsid w:val="00E652BD"/>
    <w:rsid w:val="00E666DA"/>
    <w:rsid w:val="00E70C41"/>
    <w:rsid w:val="00E73776"/>
    <w:rsid w:val="00E7550E"/>
    <w:rsid w:val="00E9129F"/>
    <w:rsid w:val="00E945DD"/>
    <w:rsid w:val="00EB052C"/>
    <w:rsid w:val="00EB563F"/>
    <w:rsid w:val="00EB70FA"/>
    <w:rsid w:val="00EC0ADC"/>
    <w:rsid w:val="00EC3A77"/>
    <w:rsid w:val="00EC4F13"/>
    <w:rsid w:val="00EC61D3"/>
    <w:rsid w:val="00ED7912"/>
    <w:rsid w:val="00EE5C4C"/>
    <w:rsid w:val="00F14483"/>
    <w:rsid w:val="00F14858"/>
    <w:rsid w:val="00F20696"/>
    <w:rsid w:val="00F315C4"/>
    <w:rsid w:val="00F41D32"/>
    <w:rsid w:val="00F43296"/>
    <w:rsid w:val="00F62031"/>
    <w:rsid w:val="00F6552E"/>
    <w:rsid w:val="00F73B33"/>
    <w:rsid w:val="00F82D0F"/>
    <w:rsid w:val="00F83A33"/>
    <w:rsid w:val="00F93650"/>
    <w:rsid w:val="00F9621E"/>
    <w:rsid w:val="00FA15B4"/>
    <w:rsid w:val="00FA284B"/>
    <w:rsid w:val="00FA419E"/>
    <w:rsid w:val="00FA6A7C"/>
    <w:rsid w:val="00FC10C7"/>
    <w:rsid w:val="00FD24AF"/>
    <w:rsid w:val="00FE0E92"/>
    <w:rsid w:val="00FE1442"/>
    <w:rsid w:val="00FF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0450"/>
  <w15:docId w15:val="{E9156A7F-BEA6-4557-80E3-F21E7DAA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spacing w:before="96"/>
      <w:ind w:left="1502" w:right="1101"/>
      <w:jc w:val="center"/>
      <w:outlineLvl w:val="0"/>
    </w:pPr>
    <w:rPr>
      <w:sz w:val="55"/>
      <w:szCs w:val="55"/>
    </w:rPr>
  </w:style>
  <w:style w:type="paragraph" w:styleId="Heading2">
    <w:name w:val="heading 2"/>
    <w:basedOn w:val="Normal"/>
    <w:uiPriority w:val="9"/>
    <w:unhideWhenUsed/>
    <w:qFormat/>
    <w:pPr>
      <w:ind w:left="2180" w:hanging="721"/>
      <w:outlineLvl w:val="1"/>
    </w:pPr>
    <w:rPr>
      <w:rFonts w:ascii="Arial" w:eastAsia="Arial" w:hAnsi="Arial" w:cs="Arial"/>
      <w:sz w:val="36"/>
      <w:szCs w:val="36"/>
    </w:rPr>
  </w:style>
  <w:style w:type="paragraph" w:styleId="Heading3">
    <w:name w:val="heading 3"/>
    <w:basedOn w:val="Normal"/>
    <w:uiPriority w:val="9"/>
    <w:unhideWhenUsed/>
    <w:qFormat/>
    <w:pPr>
      <w:spacing w:before="72"/>
      <w:ind w:left="2459" w:hanging="280"/>
      <w:outlineLvl w:val="2"/>
    </w:pPr>
    <w:rPr>
      <w:rFonts w:ascii="Book Antiqua" w:eastAsia="Book Antiqua" w:hAnsi="Book Antiqua" w:cs="Book Antiqua"/>
      <w:b/>
      <w:bCs/>
      <w:sz w:val="21"/>
      <w:szCs w:val="21"/>
    </w:rPr>
  </w:style>
  <w:style w:type="paragraph" w:styleId="Heading4">
    <w:name w:val="heading 4"/>
    <w:basedOn w:val="Normal"/>
    <w:uiPriority w:val="9"/>
    <w:unhideWhenUsed/>
    <w:qFormat/>
    <w:pPr>
      <w:spacing w:before="91"/>
      <w:ind w:left="2740" w:hanging="301"/>
      <w:outlineLvl w:val="3"/>
    </w:pPr>
    <w:rPr>
      <w:rFonts w:ascii="Book Antiqua" w:eastAsia="Book Antiqua" w:hAnsi="Book Antiqua" w:cs="Book Antiqua"/>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77"/>
      <w:ind w:left="1979" w:hanging="540"/>
    </w:pPr>
    <w:rPr>
      <w:sz w:val="21"/>
      <w:szCs w:val="21"/>
    </w:rPr>
  </w:style>
  <w:style w:type="paragraph" w:styleId="TOC2">
    <w:name w:val="toc 2"/>
    <w:basedOn w:val="Normal"/>
    <w:uiPriority w:val="39"/>
    <w:qFormat/>
    <w:pPr>
      <w:spacing w:before="177"/>
      <w:ind w:left="2319" w:hanging="340"/>
    </w:pPr>
    <w:rPr>
      <w:sz w:val="21"/>
      <w:szCs w:val="21"/>
    </w:rPr>
  </w:style>
  <w:style w:type="paragraph" w:styleId="TOC3">
    <w:name w:val="toc 3"/>
    <w:basedOn w:val="Normal"/>
    <w:uiPriority w:val="39"/>
    <w:qFormat/>
    <w:pPr>
      <w:spacing w:before="177"/>
      <w:ind w:left="2660" w:hanging="361"/>
    </w:pPr>
    <w:rPr>
      <w:sz w:val="21"/>
      <w:szCs w:val="21"/>
    </w:rPr>
  </w:style>
  <w:style w:type="paragraph" w:styleId="TOC4">
    <w:name w:val="toc 4"/>
    <w:basedOn w:val="Normal"/>
    <w:uiPriority w:val="1"/>
    <w:qFormat/>
    <w:pPr>
      <w:spacing w:before="177"/>
      <w:ind w:left="2659" w:hanging="340"/>
    </w:pPr>
    <w:rPr>
      <w:sz w:val="21"/>
      <w:szCs w:val="21"/>
    </w:rPr>
  </w:style>
  <w:style w:type="paragraph" w:styleId="BodyText">
    <w:name w:val="Body Text"/>
    <w:basedOn w:val="Normal"/>
    <w:uiPriority w:val="1"/>
    <w:qFormat/>
    <w:rPr>
      <w:sz w:val="21"/>
      <w:szCs w:val="21"/>
    </w:rPr>
  </w:style>
  <w:style w:type="paragraph" w:styleId="Title">
    <w:name w:val="Title"/>
    <w:basedOn w:val="Normal"/>
    <w:uiPriority w:val="10"/>
    <w:qFormat/>
    <w:pPr>
      <w:spacing w:before="84"/>
      <w:ind w:left="4699"/>
    </w:pPr>
    <w:rPr>
      <w:sz w:val="59"/>
      <w:szCs w:val="59"/>
    </w:rPr>
  </w:style>
  <w:style w:type="paragraph" w:styleId="ListParagraph">
    <w:name w:val="List Paragraph"/>
    <w:basedOn w:val="Normal"/>
    <w:uiPriority w:val="1"/>
    <w:qFormat/>
    <w:pPr>
      <w:spacing w:before="71"/>
      <w:ind w:left="2740" w:hanging="300"/>
    </w:pPr>
  </w:style>
  <w:style w:type="paragraph" w:customStyle="1" w:styleId="TableParagraph">
    <w:name w:val="Table Paragraph"/>
    <w:basedOn w:val="Normal"/>
    <w:uiPriority w:val="1"/>
    <w:qFormat/>
  </w:style>
  <w:style w:type="paragraph" w:styleId="Revision">
    <w:name w:val="Revision"/>
    <w:hidden/>
    <w:uiPriority w:val="99"/>
    <w:semiHidden/>
    <w:rsid w:val="00E046F0"/>
    <w:pPr>
      <w:widowControl/>
      <w:autoSpaceDE/>
      <w:autoSpaceDN/>
    </w:pPr>
    <w:rPr>
      <w:rFonts w:ascii="Garamond" w:eastAsia="Garamond" w:hAnsi="Garamond" w:cs="Garamond"/>
    </w:rPr>
  </w:style>
  <w:style w:type="character" w:styleId="CommentReference">
    <w:name w:val="annotation reference"/>
    <w:basedOn w:val="DefaultParagraphFont"/>
    <w:uiPriority w:val="99"/>
    <w:semiHidden/>
    <w:unhideWhenUsed/>
    <w:rsid w:val="00E046F0"/>
    <w:rPr>
      <w:sz w:val="16"/>
      <w:szCs w:val="16"/>
    </w:rPr>
  </w:style>
  <w:style w:type="paragraph" w:styleId="CommentText">
    <w:name w:val="annotation text"/>
    <w:basedOn w:val="Normal"/>
    <w:link w:val="CommentTextChar"/>
    <w:uiPriority w:val="99"/>
    <w:unhideWhenUsed/>
    <w:rsid w:val="00E046F0"/>
    <w:rPr>
      <w:sz w:val="20"/>
      <w:szCs w:val="20"/>
    </w:rPr>
  </w:style>
  <w:style w:type="character" w:customStyle="1" w:styleId="CommentTextChar">
    <w:name w:val="Comment Text Char"/>
    <w:basedOn w:val="DefaultParagraphFont"/>
    <w:link w:val="CommentText"/>
    <w:uiPriority w:val="99"/>
    <w:rsid w:val="00E046F0"/>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E046F0"/>
    <w:rPr>
      <w:b/>
      <w:bCs/>
    </w:rPr>
  </w:style>
  <w:style w:type="character" w:customStyle="1" w:styleId="CommentSubjectChar">
    <w:name w:val="Comment Subject Char"/>
    <w:basedOn w:val="CommentTextChar"/>
    <w:link w:val="CommentSubject"/>
    <w:uiPriority w:val="99"/>
    <w:semiHidden/>
    <w:rsid w:val="00E046F0"/>
    <w:rPr>
      <w:rFonts w:ascii="Garamond" w:eastAsia="Garamond" w:hAnsi="Garamond" w:cs="Garamond"/>
      <w:b/>
      <w:bCs/>
      <w:sz w:val="20"/>
      <w:szCs w:val="20"/>
    </w:rPr>
  </w:style>
  <w:style w:type="paragraph" w:styleId="Header">
    <w:name w:val="header"/>
    <w:basedOn w:val="Normal"/>
    <w:link w:val="HeaderChar"/>
    <w:uiPriority w:val="99"/>
    <w:unhideWhenUsed/>
    <w:rsid w:val="00163272"/>
    <w:pPr>
      <w:tabs>
        <w:tab w:val="center" w:pos="4680"/>
        <w:tab w:val="right" w:pos="9360"/>
      </w:tabs>
    </w:pPr>
  </w:style>
  <w:style w:type="character" w:customStyle="1" w:styleId="HeaderChar">
    <w:name w:val="Header Char"/>
    <w:basedOn w:val="DefaultParagraphFont"/>
    <w:link w:val="Header"/>
    <w:uiPriority w:val="99"/>
    <w:rsid w:val="00163272"/>
    <w:rPr>
      <w:rFonts w:ascii="Garamond" w:eastAsia="Garamond" w:hAnsi="Garamond" w:cs="Garamond"/>
    </w:rPr>
  </w:style>
  <w:style w:type="paragraph" w:styleId="Footer">
    <w:name w:val="footer"/>
    <w:basedOn w:val="Normal"/>
    <w:link w:val="FooterChar"/>
    <w:uiPriority w:val="99"/>
    <w:unhideWhenUsed/>
    <w:rsid w:val="00163272"/>
    <w:pPr>
      <w:tabs>
        <w:tab w:val="center" w:pos="4680"/>
        <w:tab w:val="right" w:pos="9360"/>
      </w:tabs>
    </w:pPr>
  </w:style>
  <w:style w:type="character" w:customStyle="1" w:styleId="FooterChar">
    <w:name w:val="Footer Char"/>
    <w:basedOn w:val="DefaultParagraphFont"/>
    <w:link w:val="Footer"/>
    <w:uiPriority w:val="99"/>
    <w:rsid w:val="00163272"/>
    <w:rPr>
      <w:rFonts w:ascii="Garamond" w:eastAsia="Garamond" w:hAnsi="Garamond" w:cs="Garamond"/>
    </w:rPr>
  </w:style>
  <w:style w:type="character" w:styleId="Hyperlink">
    <w:name w:val="Hyperlink"/>
    <w:basedOn w:val="DefaultParagraphFont"/>
    <w:uiPriority w:val="99"/>
    <w:unhideWhenUsed/>
    <w:rsid w:val="00715A56"/>
    <w:rPr>
      <w:color w:val="0000FF" w:themeColor="hyperlink"/>
      <w:u w:val="single"/>
    </w:rPr>
  </w:style>
  <w:style w:type="character" w:styleId="UnresolvedMention">
    <w:name w:val="Unresolved Mention"/>
    <w:basedOn w:val="DefaultParagraphFont"/>
    <w:uiPriority w:val="99"/>
    <w:semiHidden/>
    <w:unhideWhenUsed/>
    <w:rsid w:val="00715A56"/>
    <w:rPr>
      <w:color w:val="605E5C"/>
      <w:shd w:val="clear" w:color="auto" w:fill="E1DFDD"/>
    </w:rPr>
  </w:style>
  <w:style w:type="paragraph" w:styleId="NormalWeb">
    <w:name w:val="Normal (Web)"/>
    <w:basedOn w:val="Normal"/>
    <w:uiPriority w:val="99"/>
    <w:semiHidden/>
    <w:unhideWhenUsed/>
    <w:rsid w:val="00B341D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341DB"/>
    <w:rPr>
      <w:i/>
      <w:iCs/>
    </w:rPr>
  </w:style>
  <w:style w:type="paragraph" w:styleId="TOCHeading">
    <w:name w:val="TOC Heading"/>
    <w:basedOn w:val="Heading1"/>
    <w:next w:val="Normal"/>
    <w:uiPriority w:val="39"/>
    <w:unhideWhenUsed/>
    <w:qFormat/>
    <w:rsid w:val="00B55127"/>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626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SARA@SREB.org"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DF13-0B28-4061-8F02-9FEB4EFF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4770</Words>
  <Characters>27193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Scanlon</dc:creator>
  <cp:lastModifiedBy>Elisa Jaden</cp:lastModifiedBy>
  <cp:revision>7</cp:revision>
  <cp:lastPrinted>2022-03-16T18:35:00Z</cp:lastPrinted>
  <dcterms:created xsi:type="dcterms:W3CDTF">2023-05-10T19:46:00Z</dcterms:created>
  <dcterms:modified xsi:type="dcterms:W3CDTF">2023-05-10T19:58:00Z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Adobe InDesign CC 14.0 (Windows)</vt:lpwstr>
  </property>
  <property fmtid="{D5CDD505-2E9C-101B-9397-08002B2CF9AE}" pid="4" name="LastSaved">
    <vt:filetime>2021-12-04T00:00:00Z</vt:filetime>
  </property>
</Properties>
</file>